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ea898ac1032f41dc394df93b988c94bb243104"/>
    <w:p>
      <w:pPr>
        <w:pStyle w:val="Heading1"/>
      </w:pPr>
      <w:r>
        <w:t xml:space="preserve">Strategic Marketing Plan for Mechatronics Engineer Talent Acquisition &amp; Development in Ivory Coast Abidjan</w:t>
      </w:r>
    </w:p>
    <w:bookmarkStart w:id="20" w:name="executive-summary"/>
    <w:p>
      <w:pPr>
        <w:pStyle w:val="Heading2"/>
      </w:pPr>
      <w:r>
        <w:t xml:space="preserve">Executive Summary</w:t>
      </w:r>
    </w:p>
    <w:p>
      <w:pPr>
        <w:pStyle w:val="FirstParagraph"/>
      </w:pPr>
      <w:r>
        <w:t xml:space="preserve">This comprehensive marketing plan outlines a targeted strategy to position Mechatronics Engineering talent as the critical catalyst for industrial modernization across Ivory Coast, with a primary focus on Abidjan. As Africa's leading economic hub and Ivory Coast's commercial capital, Abidjan represents an urgent market need for skilled Mechatronics Engineers capable of driving automation, robotics, and smart manufacturing solutions. This plan addresses a critical shortage of specialized engineers in the region and outlines actionable steps to attract, develop, and deploy Mechatronics Engineer professionals to accelerate industrial growth within Abidjan's manufacturing corridors (including the Abidjan Free Zone), infrastructure projects, and agro-processing sectors.</w:t>
      </w:r>
    </w:p>
    <w:bookmarkEnd w:id="20"/>
    <w:bookmarkStart w:id="21" w:name="X35823a0e561930d00cb9b2e1ded30a37a8e8ff4"/>
    <w:p>
      <w:pPr>
        <w:pStyle w:val="Heading2"/>
      </w:pPr>
      <w:r>
        <w:t xml:space="preserve">Market Analysis: Demand for Mechatronics Engineer in Ivory Coast Abidjan</w:t>
      </w:r>
    </w:p>
    <w:p>
      <w:pPr>
        <w:pStyle w:val="FirstParagraph"/>
      </w:pPr>
      <w:r>
        <w:t xml:space="preserve">Ivory Coast's economy is experiencing robust expansion, driven by manufacturing (particularly food processing, cement, and palm oil), infrastructure development (including the Abidjan-Ouagadougou corridor and new port facilities), and a growing emphasis on technological adoption. However, a significant bottleneck exists: a severe shortage of qualified Mechatronics Engineers. Local universities produce only 50-70 engineering graduates annually with relevant automation/robotics skills, far below the projected demand of 250+ positions in Abidjan alone over the next 3 years (Ivory Coast Ministry of Industry &amp; Innovation, 2023). This gap directly impedes productivity gains and competitiveness for major players like SODECI (Cement), SOFIPALM (Palm Oil), and emerging tech startups in Abidjan's Cocody business district. The term "Mechatronics Engineer" has evolved from a niche role to a strategic necessity for companies aiming to implement Industry 4.0 solutions within the Ivory Coast context, particularly in Abidjan's industrial parks where legacy machinery dominates.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Targets:</w:t>
      </w:r>
    </w:p>
    <w:p>
      <w:pPr>
        <w:numPr>
          <w:ilvl w:val="0"/>
          <w:numId w:val="1001"/>
        </w:numPr>
        <w:pStyle w:val="Compact"/>
      </w:pPr>
      <w:r>
        <w:rPr>
          <w:iCs/>
          <w:i/>
        </w:rPr>
        <w:t xml:space="preserve">Manufacturing Enterprises (Abidjan):</w:t>
      </w:r>
      <w:r>
        <w:t xml:space="preserve"> </w:t>
      </w:r>
      <w:r>
        <w:t xml:space="preserve">Large-scale producers seeking to automate assembly lines, improve quality control, and reduce operational costs through Mechatronics Engineer integration. (e.g., food processing plants in Adjame, automotive parts suppliers).</w:t>
      </w:r>
    </w:p>
    <w:p>
      <w:pPr>
        <w:numPr>
          <w:ilvl w:val="0"/>
          <w:numId w:val="1001"/>
        </w:numPr>
        <w:pStyle w:val="Compact"/>
      </w:pPr>
      <w:r>
        <w:rPr>
          <w:iCs/>
          <w:i/>
        </w:rPr>
        <w:t xml:space="preserve">Infrastructure &amp; Construction Firms:</w:t>
      </w:r>
      <w:r>
        <w:t xml:space="preserve"> </w:t>
      </w:r>
      <w:r>
        <w:t xml:space="preserve">Companies managing smart city projects (e.g., Abidjan's new urban transport systems) requiring Mechatronics expertise for integrated control systems.</w:t>
      </w:r>
    </w:p>
    <w:p>
      <w:pPr>
        <w:numPr>
          <w:ilvl w:val="0"/>
          <w:numId w:val="1001"/>
        </w:numPr>
        <w:pStyle w:val="Compact"/>
      </w:pPr>
      <w:r>
        <w:rPr>
          <w:iCs/>
          <w:i/>
        </w:rPr>
        <w:t xml:space="preserve">Government &amp; Development Agencies:</w:t>
      </w:r>
      <w:r>
        <w:t xml:space="preserve"> </w:t>
      </w:r>
      <w:r>
        <w:t xml:space="preserve">Institutions like the National Agency for Industrial Development (ANDI) and development partners (World Bank, AfDB) funding industrial modernization programs needing Mechatronics Engineer consultants.</w:t>
      </w:r>
    </w:p>
    <w:p>
      <w:pPr>
        <w:pStyle w:val="FirstParagraph"/>
      </w:pPr>
      <w:r>
        <w:rPr>
          <w:bCs/>
          <w:b/>
        </w:rPr>
        <w:t xml:space="preserve">Core Value Proposition:</w:t>
      </w:r>
      <w:r>
        <w:t xml:space="preserve"> </w:t>
      </w:r>
      <w:r>
        <w:t xml:space="preserve">We provide a turnkey solution to bridge the Mechatronics Engineer talent gap in Abidjan. Our services include: specialized recruitment of globally trained engineers with local market adaptability, tailored training programs addressing Ivory Coast's specific industrial challenges (e.g., power stability solutions), and ongoing technical support to ensure seamless deployment of automation projects within Abidjan's unique operational environment.</w:t>
      </w:r>
    </w:p>
    <w:bookmarkEnd w:id="22"/>
    <w:bookmarkStart w:id="23" w:name="marketing-strategy-tactics"/>
    <w:p>
      <w:pPr>
        <w:pStyle w:val="Heading2"/>
      </w:pPr>
      <w:r>
        <w:t xml:space="preserve">Marketing Strategy &amp; Tactics</w:t>
      </w:r>
    </w:p>
    <w:p>
      <w:pPr>
        <w:pStyle w:val="FirstParagraph"/>
      </w:pPr>
      <w:r>
        <w:rPr>
          <w:bCs/>
          <w:b/>
        </w:rPr>
        <w:t xml:space="preserve">1. Localized Brand Positioning:</w:t>
      </w:r>
      <w:r>
        <w:t xml:space="preserve"> </w:t>
      </w:r>
      <w:r>
        <w:t xml:space="preserve">Position our firm as the "Exclusive Mechatronics Engineer Partner for Ivory Coast Industrial Growth." Messaging will emphasize: "Solving Abidjan's Automation Challenge with Proven Mechatronics Engineer Talent." This resonates directly with the local industrial pain point.</w:t>
      </w:r>
    </w:p>
    <w:p>
      <w:pPr>
        <w:pStyle w:val="BodyText"/>
      </w:pPr>
      <w:r>
        <w:rPr>
          <w:bCs/>
          <w:b/>
        </w:rPr>
        <w:t xml:space="preserve">2. Strategic Partnerships (Abidjan Focus):</w:t>
      </w:r>
    </w:p>
    <w:p>
      <w:pPr>
        <w:numPr>
          <w:ilvl w:val="0"/>
          <w:numId w:val="1002"/>
        </w:numPr>
        <w:pStyle w:val="Compact"/>
      </w:pPr>
      <w:r>
        <w:t xml:space="preserve">Forge alliances with key Ivory Coast institutions: Abidjan Polytechnic, Université Félix Houphouët-Boigny (Engineering Faculty), and the Chamber of Commerce &amp; Industry of Abidjan. Joint workshops on "Mechatronics in Agro-Industry: The Abidjan Opportunity" will establish credibility.</w:t>
      </w:r>
    </w:p>
    <w:p>
      <w:pPr>
        <w:numPr>
          <w:ilvl w:val="0"/>
          <w:numId w:val="1002"/>
        </w:numPr>
        <w:pStyle w:val="Compact"/>
      </w:pPr>
      <w:r>
        <w:t xml:space="preserve">Collaborate with industrial parks (e.g., Parc Industriel d'Abidjan) to host "Mechatronics Innovation Days," showcasing solutions directly relevant to their member companies' needs.</w:t>
      </w:r>
    </w:p>
    <w:p>
      <w:pPr>
        <w:pStyle w:val="FirstParagraph"/>
      </w:pPr>
      <w:r>
        <w:rPr>
          <w:bCs/>
          <w:b/>
        </w:rPr>
        <w:t xml:space="preserve">3. Digital &amp; Localized Content Marketing:</w:t>
      </w:r>
      <w:r>
        <w:t xml:space="preserve"> </w:t>
      </w:r>
      <w:r>
        <w:t xml:space="preserve">Develop content in French and English (key business languages in Abidjan), featuring case studies of successful Mechatronics Engineer deployments *specifically within Ivory Coast*. Examples include: "How a Mechatronics Engineer Reduced Palm Oil Processing Waste by 18% at a Major Abidjan Plant" or "Robotics Integration for Port Automation at the Port of Abidjan." Targeted LinkedIn ads will focus on Abidjan-based industrial managers and HR heads.</w:t>
      </w:r>
    </w:p>
    <w:p>
      <w:pPr>
        <w:pStyle w:val="BodyText"/>
      </w:pPr>
      <w:r>
        <w:rPr>
          <w:bCs/>
          <w:b/>
        </w:rPr>
        <w:t xml:space="preserve">4. Talent Acquisition &amp; Development Hub in Abidjan:</w:t>
      </w:r>
      <w:r>
        <w:t xml:space="preserve"> </w:t>
      </w:r>
      <w:r>
        <w:t xml:space="preserve">Establish a physical office in Abidjan (e.g., Cocody) staffed by local bilingual recruiters. This demonstrates commitment, facilitates cultural integration for incoming Mechatronics Engineers, and enables rapid response to client needs across the city and surrounding industrial zones.</w:t>
      </w:r>
    </w:p>
    <w:bookmarkEnd w:id="23"/>
    <w:bookmarkStart w:id="24" w:name="tactical-implementation-timeline"/>
    <w:p>
      <w:pPr>
        <w:pStyle w:val="Heading2"/>
      </w:pPr>
      <w:r>
        <w:t xml:space="preserve">Tactical Implementation Timeline</w:t>
      </w:r>
    </w:p>
    <w:p>
      <w:pPr>
        <w:pStyle w:val="FirstParagraph"/>
      </w:pPr>
      <w:r>
        <w:t xml:space="preserve">Phase</w:t>
      </w:r>
    </w:p>
    <w:p>
      <w:pPr>
        <w:pStyle w:val="BodyText"/>
      </w:pPr>
      <w:r>
        <w:t xml:space="preserve">Key Actions</w:t>
      </w:r>
    </w:p>
    <w:p>
      <w:pPr>
        <w:pStyle w:val="BodyText"/>
      </w:pPr>
      <w:r>
        <w:t xml:space="preserve">Timeline (Abidjan Focus)</w:t>
      </w:r>
    </w:p>
    <w:p>
      <w:pPr>
        <w:pStyle w:val="BodyText"/>
      </w:pPr>
      <w:r>
        <w:t xml:space="preserve">Foundation (Months 1-3)</w:t>
      </w:r>
    </w:p>
    <w:p>
      <w:pPr>
        <w:pStyle w:val="BodyText"/>
      </w:pPr>
      <w:r>
        <w:t xml:space="preserve">Finalize local partnerships; Launch Abidjan office; Develop French/English marketing assets &amp; case studies.</w:t>
      </w:r>
    </w:p>
    <w:p>
      <w:pPr>
        <w:pStyle w:val="BodyText"/>
      </w:pPr>
      <w:r>
        <w:t xml:space="preserve">Q1 2024</w:t>
      </w:r>
    </w:p>
    <w:p>
      <w:pPr>
        <w:pStyle w:val="BodyText"/>
      </w:pPr>
      <w:r>
        <w:t xml:space="preserve">Growth (Months 4-8)</w:t>
      </w:r>
    </w:p>
    <w:p>
      <w:pPr>
        <w:pStyle w:val="BodyText"/>
      </w:pPr>
      <w:r>
        <w:t xml:space="preserve">Host first "Mechatronics for Abidjan Industry" summit; Execute targeted recruitment campaigns for Mechatronics Engineer roles; Launch pilot training program with Abidjan Polytechnic.</w:t>
      </w:r>
    </w:p>
    <w:p>
      <w:pPr>
        <w:pStyle w:val="BodyText"/>
      </w:pPr>
      <w:r>
        <w:t xml:space="preserve">Q2-Q3 2024</w:t>
      </w:r>
    </w:p>
    <w:p>
      <w:pPr>
        <w:pStyle w:val="BodyText"/>
      </w:pPr>
      <w:r>
        <w:t xml:space="preserve">Scale (Months 9-12)</w:t>
      </w:r>
    </w:p>
    <w:p>
      <w:pPr>
        <w:pStyle w:val="BodyText"/>
      </w:pPr>
      <w:r>
        <w:t xml:space="preserve">Secure contracts with 5+ major Abidjan manufacturers; Expand training to cover Ivory Coast-specific challenges (e.g., solar-powered automation); Publish annual "Abidjan Mechatronics Talent Report."</w:t>
      </w:r>
    </w:p>
    <w:p>
      <w:pPr>
        <w:pStyle w:val="BodyText"/>
      </w:pPr>
      <w:r>
        <w:t xml:space="preserve">Q4 2024</w:t>
      </w:r>
    </w:p>
    <w:bookmarkEnd w:id="24"/>
    <w:bookmarkStart w:id="25" w:name="Xa45786c6b7fe531996d2ef7d3343a0fd91692e8"/>
    <w:p>
      <w:pPr>
        <w:pStyle w:val="Heading2"/>
      </w:pPr>
      <w:r>
        <w:t xml:space="preserve">Measuring Success: Ivory Coast Abidjan KPIs</w:t>
      </w:r>
    </w:p>
    <w:p>
      <w:pPr>
        <w:pStyle w:val="FirstParagraph"/>
      </w:pPr>
      <w:r>
        <w:t xml:space="preserve">Success will be measured against Abidjan-specific outcomes:</w:t>
      </w:r>
    </w:p>
    <w:p>
      <w:pPr>
        <w:numPr>
          <w:ilvl w:val="0"/>
          <w:numId w:val="1003"/>
        </w:numPr>
        <w:pStyle w:val="Compact"/>
      </w:pPr>
      <w:r>
        <w:rPr>
          <w:iCs/>
          <w:i/>
        </w:rPr>
        <w:t xml:space="preserve">Talent Deployment:</w:t>
      </w:r>
      <w:r>
        <w:t xml:space="preserve"> </w:t>
      </w:r>
      <w:r>
        <w:t xml:space="preserve"># of Mechatronics Engineer placements in Abidjan-based companies (Target: 50+ by Year 2).</w:t>
      </w:r>
    </w:p>
    <w:p>
      <w:pPr>
        <w:numPr>
          <w:ilvl w:val="0"/>
          <w:numId w:val="1003"/>
        </w:numPr>
        <w:pStyle w:val="Compact"/>
      </w:pPr>
      <w:r>
        <w:rPr>
          <w:iCs/>
          <w:i/>
        </w:rPr>
        <w:t xml:space="preserve">Client Impact:</w:t>
      </w:r>
      <w:r>
        <w:t xml:space="preserve"> </w:t>
      </w:r>
      <w:r>
        <w:t xml:space="preserve">Client satisfaction scores &amp; measurable productivity gains (e.g., % reduction in downtime reported by Abidjan clients post-Mechatronics Engineer deployment).</w:t>
      </w:r>
    </w:p>
    <w:p>
      <w:pPr>
        <w:numPr>
          <w:ilvl w:val="0"/>
          <w:numId w:val="1003"/>
        </w:numPr>
        <w:pStyle w:val="Compact"/>
      </w:pPr>
      <w:r>
        <w:rPr>
          <w:iCs/>
          <w:i/>
        </w:rPr>
        <w:t xml:space="preserve">Market Penetration:</w:t>
      </w:r>
      <w:r>
        <w:t xml:space="preserve"> </w:t>
      </w:r>
      <w:r>
        <w:t xml:space="preserve">% of target industrial parks/enterprises in Abidjan actively engaged with our services (Target: 30% within 18 months).</w:t>
      </w:r>
    </w:p>
    <w:p>
      <w:pPr>
        <w:numPr>
          <w:ilvl w:val="0"/>
          <w:numId w:val="1003"/>
        </w:numPr>
        <w:pStyle w:val="Compact"/>
      </w:pPr>
      <w:r>
        <w:rPr>
          <w:iCs/>
          <w:i/>
        </w:rPr>
        <w:t xml:space="preserve">Talent Pipeline:</w:t>
      </w:r>
      <w:r>
        <w:t xml:space="preserve"> </w:t>
      </w:r>
      <w:r>
        <w:t xml:space="preserve">Number of local Ivorian students trained and certified as Mechatronics Engineer support staff (Target: 20+ graduates annually from partnership programs).</w:t>
      </w:r>
    </w:p>
    <w:bookmarkEnd w:id="25"/>
    <w:bookmarkStart w:id="26" w:name="Xa4e0c2081ceacaddbadd83c8918389422f41022"/>
    <w:p>
      <w:pPr>
        <w:pStyle w:val="Heading2"/>
      </w:pPr>
      <w:r>
        <w:t xml:space="preserve">Conclusion: Powering Abidjan's Industrial Future</w:t>
      </w:r>
    </w:p>
    <w:p>
      <w:pPr>
        <w:pStyle w:val="FirstParagraph"/>
      </w:pPr>
      <w:r>
        <w:t xml:space="preserve">The demand for a skilled Mechatronics Engineer in Ivory Coast Abidjan is not merely a trend; it is an economic imperative. As manufacturing, infrastructure, and technology converge in Abidjan, the strategic deployment of Mechatronics Engineering talent becomes the linchpin for sustainable growth and global competitiveness. This Marketing Plan provides the actionable blueprint to become the undisputed partner for businesses seeking to harness this critical expertise within Ivory Coast's most dynamic city. By embedding our services directly within Abidjan's industrial ecosystem, we will transform the challenge of a Mechatronics Engineer shortage into a cornerstone of Ivory Coast's industrial success story, driving tangible results for businesses and accelerating Abidjan's evolution as Africa’s premier manufacturing destination.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in Ivory Coast Abidjan</dc:title>
  <dc:creator/>
  <dc:language>en</dc:language>
  <cp:keywords/>
  <dcterms:created xsi:type="dcterms:W3CDTF">2026-07-21T08:28:42Z</dcterms:created>
  <dcterms:modified xsi:type="dcterms:W3CDTF">2026-07-21T08:28:42Z</dcterms:modified>
</cp:coreProperties>
</file>

<file path=docProps/custom.xml><?xml version="1.0" encoding="utf-8"?>
<Properties xmlns="http://schemas.openxmlformats.org/officeDocument/2006/custom-properties" xmlns:vt="http://schemas.openxmlformats.org/officeDocument/2006/docPropsVTypes"/>
</file>