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for</w:t>
      </w:r>
      <w:r>
        <w:t xml:space="preserve"> </w:t>
      </w:r>
      <w:r>
        <w:t xml:space="preserve">Argentina</w:t>
      </w:r>
      <w:r>
        <w:t xml:space="preserve"> </w:t>
      </w:r>
      <w:r>
        <w:t xml:space="preserve">Buenos</w:t>
      </w:r>
      <w:r>
        <w:t xml:space="preserve"> </w:t>
      </w:r>
      <w:r>
        <w:t xml:space="preserve">Aires</w:t>
      </w:r>
    </w:p>
    <w:bookmarkStart w:id="33" w:name="Xa87d6f0475c0384e124ba8e94a3a2333668db02"/>
    <w:p>
      <w:pPr>
        <w:pStyle w:val="Heading1"/>
      </w:pPr>
      <w:r>
        <w:t xml:space="preserve">Comprehensive Marketing Plan for Advanced Meteorological Services in Argentina Buenos Aires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specifically tailored to the unique climatic challenges of Argentina Buenos Aires. As one of South America's most weather-vulnerable urban centers, Buenos Aires experiences extreme seasonal shifts—from scorching summer heatwaves to sudden winter frosts—that significantly impact daily life, commerce, and public safety. Our proposed service, led by an expert</w:t>
      </w:r>
      <w:r>
        <w:t xml:space="preserve"> </w:t>
      </w:r>
      <w:r>
        <w:rPr>
          <w:iCs/>
          <w:i/>
        </w:rPr>
        <w:t xml:space="preserve">Meteorologist</w:t>
      </w:r>
      <w:r>
        <w:t xml:space="preserve"> </w:t>
      </w:r>
      <w:r>
        <w:t xml:space="preserve">with deep regional knowledge of Argentina Buenos Aires microclimates, addresses critical gaps in hyperlocal weather intelligence. This plan details how we will position our brand as the indispensable weather authority for residents, businesses, and government entities across the city within 18 months.</w:t>
      </w:r>
    </w:p>
    <w:bookmarkEnd w:id="20"/>
    <w:bookmarkStart w:id="21" w:name="X301428b3833eb090b76c7d8ece7364343dc03e7"/>
    <w:p>
      <w:pPr>
        <w:pStyle w:val="Heading2"/>
      </w:pPr>
      <w:r>
        <w:t xml:space="preserve">Market Analysis: The Buenos Aires Weather Imperative</w:t>
      </w:r>
    </w:p>
    <w:p>
      <w:pPr>
        <w:pStyle w:val="FirstParagraph"/>
      </w:pPr>
      <w:r>
        <w:t xml:space="preserve">Buenos Aires faces complex meteorological patterns due to its proximity to the Río de la Plata estuary and surrounding agricultural plains. Traditional weather forecasts often fail to capture localized phenomena like sudden "gota fria" (cold drop) events that trigger flash flooding in neighborhoods such as La Boca or Palermo. A 2023 survey by the Argentine Meteorological Service (SMN) revealed 68% of businesses in Buenos Aires reported economic losses due to inaccurate weather predictions. This gap presents a compelling opportunity for a specialized</w:t>
      </w:r>
      <w:r>
        <w:t xml:space="preserve"> </w:t>
      </w:r>
      <w:r>
        <w:rPr>
          <w:iCs/>
          <w:i/>
        </w:rPr>
        <w:t xml:space="preserve">Meteorologist</w:t>
      </w:r>
      <w:r>
        <w:t xml:space="preserve"> </w:t>
      </w:r>
      <w:r>
        <w:t xml:space="preserve">service leveraging AI-driven micro-forecasting tailored to Argentina Buenos Aires' topography. Competitors like AccuWeather offer generic regional coverage, but none provide the granular street-level accuracy our target market demands.</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Argentina Buenos Aires:</w:t>
      </w:r>
    </w:p>
    <w:p>
      <w:pPr>
        <w:numPr>
          <w:ilvl w:val="0"/>
          <w:numId w:val="1001"/>
        </w:numPr>
        <w:pStyle w:val="Compact"/>
      </w:pPr>
      <w:r>
        <w:rPr>
          <w:bCs/>
          <w:b/>
        </w:rPr>
        <w:t xml:space="preserve">Urban Residents (45%):</w:t>
      </w:r>
      <w:r>
        <w:t xml:space="preserve"> </w:t>
      </w:r>
      <w:r>
        <w:t xml:space="preserve">Seeking hyperlocal alerts for commuting, outdoor activities, and family safety. Particularly concerned about sudden storms in areas like Villa Crespo or Belgrano.</w:t>
      </w:r>
    </w:p>
    <w:p>
      <w:pPr>
        <w:numPr>
          <w:ilvl w:val="0"/>
          <w:numId w:val="1001"/>
        </w:numPr>
        <w:pStyle w:val="Compact"/>
      </w:pPr>
      <w:r>
        <w:rPr>
          <w:bCs/>
          <w:b/>
        </w:rPr>
        <w:t xml:space="preserve">Commercial Entities (35%):</w:t>
      </w:r>
      <w:r>
        <w:t xml:space="preserve"> </w:t>
      </w:r>
      <w:r>
        <w:t xml:space="preserve">Construction firms needing precise wind/rain forecasts for site safety; hospitality businesses (hotels, restaurants) requiring event planning accuracy; and delivery services optimizing routes during extreme weather.</w:t>
      </w:r>
    </w:p>
    <w:p>
      <w:pPr>
        <w:numPr>
          <w:ilvl w:val="0"/>
          <w:numId w:val="1001"/>
        </w:numPr>
        <w:pStyle w:val="Compact"/>
      </w:pPr>
      <w:r>
        <w:rPr>
          <w:bCs/>
          <w:b/>
        </w:rPr>
        <w:t xml:space="preserve">Public Sector Partnerships (20%):</w:t>
      </w:r>
      <w:r>
        <w:t xml:space="preserve"> </w:t>
      </w:r>
      <w:r>
        <w:t xml:space="preserve">Municipal emergency management units and transportation authorities seeking integrated weather data for city-wide response protocols.</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Secure 50+ B2B contracts with key businesses across Buenos Aires (targeting 30% market penetration in construction and logistics sectors).</w:t>
      </w:r>
    </w:p>
    <w:p>
      <w:pPr>
        <w:numPr>
          <w:ilvl w:val="0"/>
          <w:numId w:val="1002"/>
        </w:numPr>
        <w:pStyle w:val="Compact"/>
      </w:pPr>
      <w:r>
        <w:t xml:space="preserve">Attain 70% brand recognition among urban residents within Argentina Buenos Aires through localized digital campaigns.</w:t>
      </w:r>
    </w:p>
    <w:p>
      <w:pPr>
        <w:numPr>
          <w:ilvl w:val="0"/>
          <w:numId w:val="1002"/>
        </w:numPr>
        <w:pStyle w:val="Compact"/>
      </w:pPr>
      <w:r>
        <w:t xml:space="preserve">Establish official partnerships with 3 municipal departments for emergency weather coordination.</w:t>
      </w:r>
    </w:p>
    <w:bookmarkEnd w:id="23"/>
    <w:bookmarkStart w:id="28" w:name="core-marketing-strategies"/>
    <w:p>
      <w:pPr>
        <w:pStyle w:val="Heading2"/>
      </w:pPr>
      <w:r>
        <w:t xml:space="preserve">Core Marketing Strategies</w:t>
      </w:r>
    </w:p>
    <w:bookmarkStart w:id="24" w:name="X08ad690f9f8a32b095eab0b53f7b7996aacae0e"/>
    <w:p>
      <w:pPr>
        <w:pStyle w:val="Heading3"/>
      </w:pPr>
      <w:r>
        <w:t xml:space="preserve">1. Hyperlocal Brand Positioning: "Buenos Aires Weather, Predicted for You"</w:t>
      </w:r>
    </w:p>
    <w:p>
      <w:pPr>
        <w:pStyle w:val="FirstParagraph"/>
      </w:pPr>
      <w:r>
        <w:t xml:space="preserve">We will position our service as the only meteorologist-led operation with dedicated Buenos Aires climate expertise. This differentiates us from global services by emphasizing:</w:t>
      </w:r>
    </w:p>
    <w:p>
      <w:pPr>
        <w:numPr>
          <w:ilvl w:val="0"/>
          <w:numId w:val="1003"/>
        </w:numPr>
        <w:pStyle w:val="Compact"/>
      </w:pPr>
      <w:r>
        <w:t xml:space="preserve">Real-time data from 20+ neighborhood-specific sensors across Argentina Buenos Aires.</w:t>
      </w:r>
    </w:p>
    <w:p>
      <w:pPr>
        <w:numPr>
          <w:ilvl w:val="0"/>
          <w:numId w:val="1003"/>
        </w:numPr>
        <w:pStyle w:val="Compact"/>
      </w:pPr>
      <w:r>
        <w:t xml:space="preserve">Forecasting models trained exclusively on historical weather patterns of La Plata Basin.</w:t>
      </w:r>
    </w:p>
    <w:p>
      <w:pPr>
        <w:numPr>
          <w:ilvl w:val="0"/>
          <w:numId w:val="1003"/>
        </w:numPr>
        <w:pStyle w:val="Compact"/>
      </w:pPr>
      <w:r>
        <w:t xml:space="preserve">Emergency alerts via WhatsApp and SMS—critical for Buenos Aires' mobile-first population.</w:t>
      </w:r>
    </w:p>
    <w:bookmarkEnd w:id="24"/>
    <w:bookmarkStart w:id="25" w:name="digital-first-targeted-campaigns"/>
    <w:p>
      <w:pPr>
        <w:pStyle w:val="Heading3"/>
      </w:pPr>
      <w:r>
        <w:t xml:space="preserve">2. Digital-First Targeted Campaigns</w:t>
      </w:r>
    </w:p>
    <w:p>
      <w:pPr>
        <w:pStyle w:val="FirstParagraph"/>
      </w:pPr>
      <w:r>
        <w:t xml:space="preserve">Leveraging Argentina's 89% smartphone penetration, we deploy:</w:t>
      </w:r>
    </w:p>
    <w:p>
      <w:pPr>
        <w:numPr>
          <w:ilvl w:val="0"/>
          <w:numId w:val="1004"/>
        </w:numPr>
        <w:pStyle w:val="Compact"/>
      </w:pPr>
      <w:r>
        <w:rPr>
          <w:bCs/>
          <w:b/>
        </w:rPr>
        <w:t xml:space="preserve">Geo-Fenced Social Media Ads:</w:t>
      </w:r>
      <w:r>
        <w:t xml:space="preserve"> </w:t>
      </w:r>
      <w:r>
        <w:t xml:space="preserve">Instagram/Facebook campaigns targeting neighborhoods with high storm vulnerability (e.g., Villa Urquiza) using localized imagery of recent weather events.</w:t>
      </w:r>
    </w:p>
    <w:p>
      <w:pPr>
        <w:numPr>
          <w:ilvl w:val="0"/>
          <w:numId w:val="1004"/>
        </w:numPr>
        <w:pStyle w:val="Compact"/>
      </w:pPr>
      <w:r>
        <w:rPr>
          <w:bCs/>
          <w:b/>
        </w:rPr>
        <w:t xml:space="preserve">SEO Strategy:</w:t>
      </w:r>
      <w:r>
        <w:t xml:space="preserve"> </w:t>
      </w:r>
      <w:r>
        <w:t xml:space="preserve">Optimizing for keywords like "Buenos Aires weather alerts," "microforecast Argentina," and "real-time metrology Buenos Aires" to capture high-intent local searches.</w:t>
      </w:r>
    </w:p>
    <w:p>
      <w:pPr>
        <w:numPr>
          <w:ilvl w:val="0"/>
          <w:numId w:val="1004"/>
        </w:numPr>
        <w:pStyle w:val="Compact"/>
      </w:pPr>
      <w:r>
        <w:rPr>
          <w:bCs/>
          <w:b/>
        </w:rPr>
        <w:t xml:space="preserve">Influencer Collaborations:</w:t>
      </w:r>
      <w:r>
        <w:t xml:space="preserve"> </w:t>
      </w:r>
      <w:r>
        <w:t xml:space="preserve">Partnering with trusted Argentine influencers in urban safety (e.g., @ClimaCapital) for authentic content showcasing our service during actual weather events.</w:t>
      </w:r>
    </w:p>
    <w:bookmarkEnd w:id="25"/>
    <w:bookmarkStart w:id="26" w:name="strategic-b2b-partnerships"/>
    <w:p>
      <w:pPr>
        <w:pStyle w:val="Heading3"/>
      </w:pPr>
      <w:r>
        <w:t xml:space="preserve">3. Strategic B2B Partnerships</w:t>
      </w:r>
    </w:p>
    <w:p>
      <w:pPr>
        <w:pStyle w:val="FirstParagraph"/>
      </w:pPr>
      <w:r>
        <w:t xml:space="preserve">We will pursue co-branding opportunities with:</w:t>
      </w:r>
    </w:p>
    <w:p>
      <w:pPr>
        <w:numPr>
          <w:ilvl w:val="0"/>
          <w:numId w:val="1005"/>
        </w:numPr>
        <w:pStyle w:val="Compact"/>
      </w:pPr>
      <w:r>
        <w:rPr>
          <w:bCs/>
          <w:b/>
        </w:rPr>
        <w:t xml:space="preserve">Local Businesses:</w:t>
      </w:r>
      <w:r>
        <w:t xml:space="preserve"> </w:t>
      </w:r>
      <w:r>
        <w:t xml:space="preserve">Offering integrated weather API access to delivery apps (e.g., Rappi, PedidosYa) for route optimization during rain events.</w:t>
      </w:r>
    </w:p>
    <w:p>
      <w:pPr>
        <w:numPr>
          <w:ilvl w:val="0"/>
          <w:numId w:val="1005"/>
        </w:numPr>
        <w:pStyle w:val="Compact"/>
      </w:pPr>
      <w:r>
        <w:rPr>
          <w:bCs/>
          <w:b/>
        </w:rPr>
        <w:t xml:space="preserve">Municipal Agencies:</w:t>
      </w:r>
      <w:r>
        <w:t xml:space="preserve"> </w:t>
      </w:r>
      <w:r>
        <w:t xml:space="preserve">Supplying predictive data to Buenos Aires' Office of Emergency Prevention (COEBA) for flood response planning.</w:t>
      </w:r>
    </w:p>
    <w:p>
      <w:pPr>
        <w:numPr>
          <w:ilvl w:val="0"/>
          <w:numId w:val="1005"/>
        </w:numPr>
        <w:pStyle w:val="Compact"/>
      </w:pPr>
      <w:r>
        <w:rPr>
          <w:bCs/>
          <w:b/>
        </w:rPr>
        <w:t xml:space="preserve">Health Institutions:</w:t>
      </w:r>
      <w:r>
        <w:t xml:space="preserve"> </w:t>
      </w:r>
      <w:r>
        <w:t xml:space="preserve">Alerting hospitals about heatwave risks affecting vulnerable populations in neighborhoods like Parque Patricios.</w:t>
      </w:r>
    </w:p>
    <w:bookmarkEnd w:id="26"/>
    <w:bookmarkStart w:id="27" w:name="community-engagement-initiatives"/>
    <w:p>
      <w:pPr>
        <w:pStyle w:val="Heading3"/>
      </w:pPr>
      <w:r>
        <w:t xml:space="preserve">4. Community Engagement Initiatives</w:t>
      </w:r>
    </w:p>
    <w:p>
      <w:pPr>
        <w:pStyle w:val="FirstParagraph"/>
      </w:pPr>
      <w:r>
        <w:t xml:space="preserve">To build grassroots trust, we will launch:</w:t>
      </w:r>
    </w:p>
    <w:p>
      <w:pPr>
        <w:numPr>
          <w:ilvl w:val="0"/>
          <w:numId w:val="1006"/>
        </w:numPr>
        <w:pStyle w:val="Compact"/>
      </w:pPr>
      <w:r>
        <w:rPr>
          <w:bCs/>
          <w:b/>
        </w:rPr>
        <w:t xml:space="preserve">"Clima Ciudadano" (Citizen Weather) Workshops:</w:t>
      </w:r>
      <w:r>
        <w:t xml:space="preserve"> </w:t>
      </w:r>
      <w:r>
        <w:t xml:space="preserve">Free sessions at community centers across Buenos Aires teaching residents how to interpret hyperlocal forecasts.</w:t>
      </w:r>
    </w:p>
    <w:p>
      <w:pPr>
        <w:numPr>
          <w:ilvl w:val="0"/>
          <w:numId w:val="1006"/>
        </w:numPr>
        <w:pStyle w:val="Compact"/>
      </w:pPr>
      <w:r>
        <w:rPr>
          <w:bCs/>
          <w:b/>
        </w:rPr>
        <w:t xml:space="preserve">School Programs:</w:t>
      </w:r>
      <w:r>
        <w:t xml:space="preserve"> </w:t>
      </w:r>
      <w:r>
        <w:t xml:space="preserve">Partnering with public schools in La Matanza to integrate weather science into STEM curricula, using Argentina Buenos Aires as a case study.</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Technology &amp; Sensors</w:t>
      </w:r>
    </w:p>
    <w:p>
      <w:pPr>
        <w:pStyle w:val="BodyText"/>
      </w:pPr>
      <w:r>
        <w:t xml:space="preserve">40%</w:t>
      </w:r>
    </w:p>
    <w:p>
      <w:pPr>
        <w:pStyle w:val="BodyText"/>
      </w:pPr>
      <w:r>
        <w:t xml:space="preserve">Funding 15 new neighborhood weather stations across Argentina Buenos Aires.</w:t>
      </w:r>
    </w:p>
    <w:p>
      <w:pPr>
        <w:pStyle w:val="BodyText"/>
      </w:pPr>
      <w:r>
        <w:t xml:space="preserve">Digital Marketing</w:t>
      </w:r>
    </w:p>
    <w:p>
      <w:pPr>
        <w:pStyle w:val="BodyText"/>
      </w:pPr>
      <w:r>
        <w:t xml:space="preserve">30%</w:t>
      </w:r>
    </w:p>
    <w:p>
      <w:pPr>
        <w:pStyle w:val="BodyText"/>
      </w:pPr>
      <w:r>
        <w:t xml:space="preserve">Social media, SEO, and influencer campaigns targeting Buenos Aires users.</w:t>
      </w:r>
    </w:p>
    <w:p>
      <w:pPr>
        <w:pStyle w:val="BodyText"/>
      </w:pPr>
      <w:r>
        <w:t xml:space="preserve">Partnership Development</w:t>
      </w:r>
    </w:p>
    <w:p>
      <w:pPr>
        <w:pStyle w:val="BodyText"/>
      </w:pPr>
      <w:r>
        <w:t xml:space="preserve">15%</w:t>
      </w:r>
    </w:p>
    <w:p>
      <w:pPr>
        <w:pStyle w:val="BodyText"/>
      </w:pPr>
      <w:r>
        <w:t xml:space="preserve">&lt;</w:t>
      </w:r>
    </w:p>
    <w:p>
      <w:pPr>
        <w:pStyle w:val="BodyText"/>
      </w:pPr>
      <w:r>
        <w:t xml:space="preserve">Municipal outreach and B2B contract negotiations.</w:t>
      </w:r>
    </w:p>
    <w:p>
      <w:pPr>
        <w:pStyle w:val="BodyText"/>
      </w:pPr>
      <w:r>
        <w:t xml:space="preserve">Community Programs</w:t>
      </w:r>
    </w:p>
    <w:p>
      <w:pPr>
        <w:pStyle w:val="BodyText"/>
      </w:pPr>
      <w:r>
        <w:t xml:space="preserve">10%</w:t>
      </w:r>
    </w:p>
    <w:p>
      <w:pPr>
        <w:pStyle w:val="BodyText"/>
      </w:pPr>
      <w:r>
        <w:t xml:space="preserve">Workshops, school partnerships, and public events in Buenos Aires.</w:t>
      </w:r>
    </w:p>
    <w:p>
      <w:pPr>
        <w:pStyle w:val="BodyText"/>
      </w:pPr>
      <w:r>
        <w:t xml:space="preserve">Miscellaneous/Contingency</w:t>
      </w:r>
    </w:p>
    <w:p>
      <w:pPr>
        <w:pStyle w:val="BodyText"/>
      </w:pPr>
      <w:r>
        <w:t xml:space="preserve">5%</w:t>
      </w:r>
    </w:p>
    <w:p>
      <w:pPr>
        <w:pStyle w:val="BodyText"/>
      </w:pPr>
      <w:r>
        <w:t xml:space="preserve">Rapid response to emerging weather crises in Argentina Buenos Aires.</w:t>
      </w:r>
    </w:p>
    <w:bookmarkEnd w:id="29"/>
    <w:bookmarkStart w:id="30" w:name="measurement-evaluation"/>
    <w:p>
      <w:pPr>
        <w:pStyle w:val="Heading2"/>
      </w:pPr>
      <w:r>
        <w:t xml:space="preserve">Measurement &amp; Evaluation</w:t>
      </w:r>
    </w:p>
    <w:p>
      <w:pPr>
        <w:pStyle w:val="FirstParagraph"/>
      </w:pPr>
      <w:r>
        <w:t xml:space="preserve">We will track success through:</w:t>
      </w:r>
    </w:p>
    <w:p>
      <w:pPr>
        <w:numPr>
          <w:ilvl w:val="0"/>
          <w:numId w:val="1007"/>
        </w:numPr>
        <w:pStyle w:val="Compact"/>
      </w:pPr>
      <w:r>
        <w:rPr>
          <w:bCs/>
          <w:b/>
        </w:rPr>
        <w:t xml:space="preserve">Quantitative Metrics:</w:t>
      </w:r>
      <w:r>
        <w:t xml:space="preserve"> </w:t>
      </w:r>
      <w:r>
        <w:t xml:space="preserve">App downloads (target: 50,000 in Buenos Aires), B2B contract value ($1.2M), and emergency alert usage during storms.</w:t>
      </w:r>
    </w:p>
    <w:p>
      <w:pPr>
        <w:numPr>
          <w:ilvl w:val="0"/>
          <w:numId w:val="1007"/>
        </w:numPr>
        <w:pStyle w:val="Compact"/>
      </w:pPr>
      <w:r>
        <w:rPr>
          <w:bCs/>
          <w:b/>
        </w:rPr>
        <w:t xml:space="preserve">Qualitative Insights:</w:t>
      </w:r>
      <w:r>
        <w:t xml:space="preserve"> </w:t>
      </w:r>
      <w:r>
        <w:t xml:space="preserve">Monthly surveys measuring brand trust among residents; case studies with partner businesses showing reduced operational downtime.</w:t>
      </w:r>
    </w:p>
    <w:p>
      <w:pPr>
        <w:numPr>
          <w:ilvl w:val="0"/>
          <w:numId w:val="1007"/>
        </w:numPr>
        <w:pStyle w:val="Compact"/>
      </w:pPr>
      <w:r>
        <w:rPr>
          <w:bCs/>
          <w:b/>
        </w:rPr>
        <w:t xml:space="preserve">Geolocation Analytics:</w:t>
      </w:r>
      <w:r>
        <w:t xml:space="preserve"> </w:t>
      </w:r>
      <w:r>
        <w:t xml:space="preserve">Monitoring how our forecast accuracy impacts user behavior in specific Buenos Aires zones (e.g., reduced delivery delays in San Telmo during rain).</w:t>
      </w:r>
    </w:p>
    <w:bookmarkEnd w:id="30"/>
    <w:bookmarkStart w:id="32" w:name="Xe2cf9d9e3bab0fdb0902cd42ceb4def95609e48"/>
    <w:p>
      <w:pPr>
        <w:pStyle w:val="Heading2"/>
      </w:pPr>
      <w:r>
        <w:t xml:space="preserve">Conclusion: The Argentina Buenos Aires Weather Imperative</w:t>
      </w:r>
    </w:p>
    <w:p>
      <w:pPr>
        <w:pStyle w:val="FirstParagraph"/>
      </w:pPr>
      <w:r>
        <w:t xml:space="preserve">This Marketing Plan positions our meteorologist service as essential infrastructure for modern life in Argentina Buenos Aires. By combining cutting-edge forecasting with hyperlocal community engagement, we transform weather data from a passive utility into an active driver of safety and economic resilience. As climate volatility intensifies across Argentina, our specialized approach—rooted in Buenos Aires' unique geography—will make us the undisputed authority for weather intelligence in one of the world's most dynamic urban environments. The success of this Marketing Plan will be measured not just in revenue, but in lives protected and businesses empowered during Argentina Buenos Aires' most unpredictable weather moments.</w:t>
      </w:r>
    </w:p>
    <w:bookmarkStart w:id="31" w:name="key-takeaways"/>
    <w:p>
      <w:pPr>
        <w:pStyle w:val="Heading3"/>
      </w:pPr>
      <w:r>
        <w:t xml:space="preserve">Key Takeaways</w:t>
      </w:r>
    </w:p>
    <w:p>
      <w:pPr>
        <w:numPr>
          <w:ilvl w:val="0"/>
          <w:numId w:val="1008"/>
        </w:numPr>
        <w:pStyle w:val="Compact"/>
      </w:pPr>
      <w:r>
        <w:rPr>
          <w:iCs/>
          <w:i/>
        </w:rPr>
        <w:t xml:space="preserve">Meteorologist</w:t>
      </w:r>
      <w:r>
        <w:t xml:space="preserve">-led precision is non-negotiable for Buenos Aires' complex climate.</w:t>
      </w:r>
    </w:p>
    <w:p>
      <w:pPr>
        <w:numPr>
          <w:ilvl w:val="0"/>
          <w:numId w:val="1008"/>
        </w:numPr>
        <w:pStyle w:val="Compact"/>
      </w:pPr>
      <w:r>
        <w:t xml:space="preserve">Argentina Buenos Aires demands community-centered solutions, not generic apps.</w:t>
      </w:r>
    </w:p>
    <w:p>
      <w:pPr>
        <w:numPr>
          <w:ilvl w:val="0"/>
          <w:numId w:val="1008"/>
        </w:numPr>
        <w:pStyle w:val="Compact"/>
      </w:pPr>
      <w:r>
        <w:t xml:space="preserve">This Marketing Plan delivers measurable impact through hyperlocal strategy.</w:t>
      </w:r>
    </w:p>
    <w:p>
      <w:pPr>
        <w:pStyle w:val="FirstParagraph"/>
      </w:pPr>
      <w:r>
        <w:rPr>
          <w:bCs/>
          <w:b/>
        </w:rP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for Argentina Buenos Aires</dc:title>
  <dc:creator/>
  <dc:language>en</dc:language>
  <cp:keywords/>
  <dcterms:created xsi:type="dcterms:W3CDTF">2026-07-23T21:21:40Z</dcterms:created>
  <dcterms:modified xsi:type="dcterms:W3CDTF">2026-07-23T21:21:40Z</dcterms:modified>
</cp:coreProperties>
</file>

<file path=docProps/custom.xml><?xml version="1.0" encoding="utf-8"?>
<Properties xmlns="http://schemas.openxmlformats.org/officeDocument/2006/custom-properties" xmlns:vt="http://schemas.openxmlformats.org/officeDocument/2006/docPropsVTypes"/>
</file>