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India</w:t>
      </w:r>
      <w:r>
        <w:t xml:space="preserve"> </w:t>
      </w:r>
      <w:r>
        <w:t xml:space="preserve">Mumbai</w:t>
      </w:r>
    </w:p>
    <w:bookmarkStart w:id="33" w:name="Xbd08b73255dee8e61a481444152fd0884a847f6"/>
    <w:p>
      <w:pPr>
        <w:pStyle w:val="Heading1"/>
      </w:pPr>
      <w:r>
        <w:t xml:space="preserve">Comprehensive Marketing Plan for Professional Meteorologist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meteorological services specifically tailored to the dynamic climate landscape of Mumbai, India. As one of the world's most weather-vulnerable megacities, Mumbai demands hyper-localized forecasting capabilities that traditional services fail to deliver. This plan positions an independent Meteorologist as the premier solution provider for businesses and residents navigating monsoons, heatwaves, and coastal weather patterns unique to India's financial capital. The core strategy leverages Mumbai's high population density, climate vulnerability, and digital adoption rate to capture 25% market share within 18 months through hyper-targeted services.</w:t>
      </w:r>
    </w:p>
    <w:bookmarkEnd w:id="20"/>
    <w:bookmarkStart w:id="21" w:name="Xe2c5232a5c76135b4919e49b6ca3095613d0c69"/>
    <w:p>
      <w:pPr>
        <w:pStyle w:val="Heading2"/>
      </w:pPr>
      <w:r>
        <w:t xml:space="preserve">Market Analysis: Why Mumbai Demands Specialized Meteorological Services</w:t>
      </w:r>
    </w:p>
    <w:p>
      <w:pPr>
        <w:pStyle w:val="FirstParagraph"/>
      </w:pPr>
      <w:r>
        <w:t xml:space="preserve">Mumbai's geography creates extreme weather challenges: a 600km coastline, high humidity, and proximity to the Arabian Sea. The city experiences devastating monsoon flooding (average annual rainfall: 2,300mm), sudden cloudbursts (189mm in 1 hour recorded in 2017), and urban heat island effects that elevate temperatures by 5°C compared to surrounding areas. Traditional weather apps lack Mumbai-specific micro-forecasting – a critical gap this Marketing Plan addresses. According to the India Meteorological Department (IMD), Mumbai faces a 37% increase in extreme weather events since 2010, creating urgent demand for precise local forecasting. The city's economy ($650B GDP) is highly weather-dependent across aviation, construction, tourism and logistics – sectors requiring minute-level accuracy that generic services cannot provide.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45% of focus. Including Mumbai-based airlines (e.g., IndiGo, Vistara), construction firms (Larsen &amp; Toubro, Tata Projects), and event management companies needing operational weather intelligence for safety and cost savings.</w:t>
      </w:r>
    </w:p>
    <w:p>
      <w:pPr>
        <w:numPr>
          <w:ilvl w:val="0"/>
          <w:numId w:val="1001"/>
        </w:numPr>
        <w:pStyle w:val="Compact"/>
      </w:pPr>
      <w:r>
        <w:rPr>
          <w:bCs/>
          <w:b/>
        </w:rPr>
        <w:t xml:space="preserve">High-Net-Worth Individuals:</w:t>
      </w:r>
      <w:r>
        <w:t xml:space="preserve"> </w:t>
      </w:r>
      <w:r>
        <w:t xml:space="preserve">30% of focus. Luxury residential communities (Juhu, Bandra) requiring personalized home weather risk assessments for property protection and lifestyle planning.</w:t>
      </w:r>
    </w:p>
    <w:p>
      <w:pPr>
        <w:numPr>
          <w:ilvl w:val="0"/>
          <w:numId w:val="1001"/>
        </w:numPr>
        <w:pStyle w:val="Compact"/>
      </w:pPr>
      <w:r>
        <w:rPr>
          <w:bCs/>
          <w:b/>
        </w:rPr>
        <w:t xml:space="preserve">Sports &amp; Tourism Operators:</w:t>
      </w:r>
      <w:r>
        <w:t xml:space="preserve"> </w:t>
      </w:r>
      <w:r>
        <w:t xml:space="preserve">25% of focus. Cruise operators (Crown Cruise Mumbai), beach resorts (The Leela Mumbai), and event organizers needing real-time decision support for activities like marathons or water sports.</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Brand Positioning:</w:t>
      </w:r>
      <w:r>
        <w:t xml:space="preserve"> </w:t>
      </w:r>
      <w:r>
        <w:t xml:space="preserve">Establish as Mumbai's only meteorologist offering district-level forecasts (e.g., "Juhu Beach vs. South Mumbai monsoon intensity") with 95% accuracy.</w:t>
      </w:r>
    </w:p>
    <w:p>
      <w:pPr>
        <w:numPr>
          <w:ilvl w:val="0"/>
          <w:numId w:val="1002"/>
        </w:numPr>
        <w:pStyle w:val="Compact"/>
      </w:pPr>
      <w:r>
        <w:rPr>
          <w:bCs/>
          <w:b/>
        </w:rPr>
        <w:t xml:space="preserve">Market Penetration:</w:t>
      </w:r>
      <w:r>
        <w:t xml:space="preserve"> </w:t>
      </w:r>
      <w:r>
        <w:t xml:space="preserve">Acquire 120 enterprise clients and 300 premium residential users within 18 months.</w:t>
      </w:r>
    </w:p>
    <w:p>
      <w:pPr>
        <w:numPr>
          <w:ilvl w:val="0"/>
          <w:numId w:val="1002"/>
        </w:numPr>
        <w:pStyle w:val="Compact"/>
      </w:pPr>
      <w:r>
        <w:rPr>
          <w:bCs/>
          <w:b/>
        </w:rPr>
        <w:t xml:space="preserve">Revenue Target:</w:t>
      </w:r>
      <w:r>
        <w:t xml:space="preserve"> </w:t>
      </w:r>
      <w:r>
        <w:t xml:space="preserve">Achieve ₹4.2 crore annual revenue by Year 2 through tiered service subscriptions.</w:t>
      </w:r>
    </w:p>
    <w:bookmarkEnd w:id="23"/>
    <w:bookmarkStart w:id="27" w:name="X5b67a1622a4e638a03138c7b3db52caac6ddbef"/>
    <w:p>
      <w:pPr>
        <w:pStyle w:val="Heading2"/>
      </w:pPr>
      <w:r>
        <w:t xml:space="preserve">Hyper-Local Marketing Strategies for India Mumbai</w:t>
      </w:r>
    </w:p>
    <w:bookmarkStart w:id="24" w:name="X3badce55dca434b82f7b6c9b9376e8cf07d1a6b"/>
    <w:p>
      <w:pPr>
        <w:pStyle w:val="Heading3"/>
      </w:pPr>
      <w:r>
        <w:t xml:space="preserve">1. Digital Presence with Mumbai-Centric Content</w:t>
      </w:r>
    </w:p>
    <w:p>
      <w:pPr>
        <w:pStyle w:val="FirstParagraph"/>
      </w:pPr>
      <w:r>
        <w:t xml:space="preserve">A dedicated website (www.mumbaiweatherexpert.in) will feature:</w:t>
      </w:r>
    </w:p>
    <w:p>
      <w:pPr>
        <w:numPr>
          <w:ilvl w:val="0"/>
          <w:numId w:val="1003"/>
        </w:numPr>
        <w:pStyle w:val="Compact"/>
      </w:pPr>
      <w:r>
        <w:rPr>
          <w:bCs/>
          <w:b/>
        </w:rPr>
        <w:t xml:space="preserve">Mumbai Micro-Weather Maps:</w:t>
      </w:r>
      <w:r>
        <w:t xml:space="preserve"> </w:t>
      </w:r>
      <w:r>
        <w:t xml:space="preserve">Real-time overlay of rain intensity across 10 Mumbai zones (e.g., "Chembur: 45mm/hr vs. Dadar: 12mm/hr")</w:t>
      </w:r>
    </w:p>
    <w:p>
      <w:pPr>
        <w:numPr>
          <w:ilvl w:val="0"/>
          <w:numId w:val="1003"/>
        </w:numPr>
        <w:pStyle w:val="Compact"/>
      </w:pPr>
      <w:r>
        <w:rPr>
          <w:bCs/>
          <w:b/>
        </w:rPr>
        <w:t xml:space="preserve">Monsoon Advisory Alerts:</w:t>
      </w:r>
      <w:r>
        <w:t xml:space="preserve"> </w:t>
      </w:r>
      <w:r>
        <w:t xml:space="preserve">Customized for Mumbai's top risk areas like coastal embankments and railway corridors</w:t>
      </w:r>
    </w:p>
    <w:p>
      <w:pPr>
        <w:numPr>
          <w:ilvl w:val="0"/>
          <w:numId w:val="1003"/>
        </w:numPr>
        <w:pStyle w:val="Compact"/>
      </w:pPr>
      <w:r>
        <w:rPr>
          <w:bCs/>
          <w:b/>
        </w:rPr>
        <w:t xml:space="preserve">Case Studies:</w:t>
      </w:r>
      <w:r>
        <w:t xml:space="preserve"> </w:t>
      </w:r>
      <w:r>
        <w:t xml:space="preserve">"How our forecast prevented ₹87L loss for a Bandra construction project during 2023 cloudburst"</w:t>
      </w:r>
    </w:p>
    <w:p>
      <w:pPr>
        <w:pStyle w:val="FirstParagraph"/>
      </w:pPr>
      <w:r>
        <w:t xml:space="preserve">Social media (Instagram, LinkedIn) will use Mumbai-specific hashtags (#MumbaiMonsoon, #MarineDriveWeather) with geo-tagged content showing real-time weather challenges across landmarks.</w:t>
      </w:r>
    </w:p>
    <w:bookmarkEnd w:id="24"/>
    <w:bookmarkStart w:id="25" w:name="Xe547878f8ebd0ba0b09c0c10d9c36cedd3c53a5"/>
    <w:p>
      <w:pPr>
        <w:pStyle w:val="Heading3"/>
      </w:pPr>
      <w:r>
        <w:t xml:space="preserve">2. Strategic Partnerships in Mumbai Ecosystem</w:t>
      </w:r>
    </w:p>
    <w:p>
      <w:pPr>
        <w:numPr>
          <w:ilvl w:val="0"/>
          <w:numId w:val="1004"/>
        </w:numPr>
        <w:pStyle w:val="Compact"/>
      </w:pPr>
      <w:r>
        <w:rPr>
          <w:bCs/>
          <w:b/>
        </w:rPr>
        <w:t xml:space="preserve">Collaborate with Local Authorities:</w:t>
      </w:r>
      <w:r>
        <w:t xml:space="preserve"> </w:t>
      </w:r>
      <w:r>
        <w:t xml:space="preserve">Partner with Municipal Corporation of Greater Mumbai (MCGM) for public safety advisories during extreme weather events, gaining credibility through official channels.</w:t>
      </w:r>
    </w:p>
    <w:p>
      <w:pPr>
        <w:numPr>
          <w:ilvl w:val="0"/>
          <w:numId w:val="1004"/>
        </w:numPr>
        <w:pStyle w:val="Compact"/>
      </w:pPr>
      <w:r>
        <w:rPr>
          <w:bCs/>
          <w:b/>
        </w:rPr>
        <w:t xml:space="preserve">Integrate with Mumbai Businesses:</w:t>
      </w:r>
      <w:r>
        <w:t xml:space="preserve"> </w:t>
      </w:r>
      <w:r>
        <w:t xml:space="preserve">Embed forecasting API into apps of key local players like Uber (for driver safety), Zomato (for dine-out weather alerts), and Mumbai Police traffic systems.</w:t>
      </w:r>
    </w:p>
    <w:p>
      <w:pPr>
        <w:numPr>
          <w:ilvl w:val="0"/>
          <w:numId w:val="1004"/>
        </w:numPr>
        <w:pStyle w:val="Compact"/>
      </w:pPr>
      <w:r>
        <w:rPr>
          <w:bCs/>
          <w:b/>
        </w:rPr>
        <w:t xml:space="preserve">Sponsor Local Events:</w:t>
      </w:r>
      <w:r>
        <w:t xml:space="preserve"> </w:t>
      </w:r>
      <w:r>
        <w:t xml:space="preserve">Become official weather partner for events like the Mumbai Marathon, providing real-time forecasts to organizers and spectators via SMS alerts.</w:t>
      </w:r>
    </w:p>
    <w:bookmarkEnd w:id="25"/>
    <w:bookmarkStart w:id="26" w:name="community-engagement-in-india-mumbai"/>
    <w:p>
      <w:pPr>
        <w:pStyle w:val="Heading3"/>
      </w:pPr>
      <w:r>
        <w:t xml:space="preserve">3. Community Engagement in India Mumbai</w:t>
      </w:r>
    </w:p>
    <w:p>
      <w:pPr>
        <w:pStyle w:val="FirstParagraph"/>
      </w:pPr>
      <w:r>
        <w:t xml:space="preserve">Launch "Mumbai Weather Watch" initiative with:</w:t>
      </w:r>
    </w:p>
    <w:p>
      <w:pPr>
        <w:numPr>
          <w:ilvl w:val="0"/>
          <w:numId w:val="1005"/>
        </w:numPr>
        <w:pStyle w:val="Compact"/>
      </w:pPr>
      <w:r>
        <w:rPr>
          <w:bCs/>
          <w:b/>
        </w:rPr>
        <w:t xml:space="preserve">Free Neighborhood Workshops:</w:t>
      </w:r>
      <w:r>
        <w:t xml:space="preserve"> </w:t>
      </w:r>
      <w:r>
        <w:t xml:space="preserve">Monthly sessions in community centers across 5 Mumbai wards (e.g., Dharavi, Kala Ghoda) teaching weather preparedness.</w:t>
      </w:r>
    </w:p>
    <w:p>
      <w:pPr>
        <w:numPr>
          <w:ilvl w:val="0"/>
          <w:numId w:val="1005"/>
        </w:numPr>
        <w:pStyle w:val="Compact"/>
      </w:pPr>
      <w:r>
        <w:rPr>
          <w:bCs/>
          <w:b/>
        </w:rPr>
        <w:t xml:space="preserve">Mumbai School Program:</w:t>
      </w:r>
      <w:r>
        <w:t xml:space="preserve"> </w:t>
      </w:r>
      <w:r>
        <w:t xml:space="preserve">Curriculum partnership with 20 schools to teach climate literacy using Mumbai's unique weather data.</w:t>
      </w:r>
    </w:p>
    <w:p>
      <w:pPr>
        <w:numPr>
          <w:ilvl w:val="0"/>
          <w:numId w:val="1005"/>
        </w:numPr>
        <w:pStyle w:val="Compact"/>
      </w:pPr>
      <w:r>
        <w:rPr>
          <w:bCs/>
          <w:b/>
        </w:rPr>
        <w:t xml:space="preserve">WhatsApp Weather Network:</w:t>
      </w:r>
      <w:r>
        <w:t xml:space="preserve"> </w:t>
      </w:r>
      <w:r>
        <w:t xml:space="preserve">Free SMS/WhatsApp alerts for residents in high-risk zones (e.g., "Alert: Heavy rain expected at Chembur Station in 30 mins")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 Geo-Targeted Ads)</w:t>
            </w:r>
          </w:p>
        </w:tc>
        <w:tc>
          <w:tcPr/>
          <w:p>
            <w:pPr>
              <w:pStyle w:val="Compact"/>
              <w:jc w:val="left"/>
            </w:pPr>
            <w:r>
              <w:t xml:space="preserve">₹1.2 crore</w:t>
            </w:r>
          </w:p>
        </w:tc>
        <w:tc>
          <w:tcPr/>
          <w:p>
            <w:pPr>
              <w:pStyle w:val="Compact"/>
              <w:jc w:val="left"/>
            </w:pPr>
            <w:r>
              <w:t xml:space="preserve">Mumbai-specific search terms ("weather Mumbai today", "monsoon alert Mumbai")</w:t>
            </w:r>
          </w:p>
        </w:tc>
      </w:tr>
      <w:tr>
        <w:tc>
          <w:tcPr/>
          <w:p>
            <w:pPr>
              <w:pStyle w:val="Compact"/>
              <w:jc w:val="left"/>
            </w:pPr>
            <w:r>
              <w:t xml:space="preserve">Community Programs &amp; Partnerships</w:t>
            </w:r>
          </w:p>
        </w:tc>
        <w:tc>
          <w:tcPr/>
          <w:p>
            <w:pPr>
              <w:pStyle w:val="Compact"/>
              <w:jc w:val="left"/>
            </w:pPr>
            <w:r>
              <w:t xml:space="preserve">₹0.8 crore</w:t>
            </w:r>
          </w:p>
        </w:tc>
        <w:tc>
          <w:tcPr/>
          <w:p>
            <w:pPr>
              <w:pStyle w:val="Compact"/>
              <w:jc w:val="left"/>
            </w:pPr>
            <w:r>
              <w:t xml:space="preserve">Local workshops, school partnerships, MCGM collaboration</w:t>
            </w:r>
          </w:p>
        </w:tc>
      </w:tr>
      <w:tr>
        <w:tc>
          <w:tcPr/>
          <w:p>
            <w:pPr>
              <w:pStyle w:val="Compact"/>
              <w:jc w:val="left"/>
            </w:pPr>
            <w:r>
              <w:t xml:space="preserve">Sales Team (Mumbai-Based)</w:t>
            </w:r>
          </w:p>
        </w:tc>
        <w:tc>
          <w:tcPr/>
          <w:p>
            <w:pPr>
              <w:pStyle w:val="Compact"/>
              <w:jc w:val="left"/>
            </w:pPr>
            <w:r>
              <w:t xml:space="preserve">₹1.5 crore</w:t>
            </w:r>
          </w:p>
        </w:tc>
        <w:tc>
          <w:tcPr/>
          <w:p>
            <w:pPr>
              <w:pStyle w:val="Compact"/>
            </w:pPr>
          </w:p>
        </w:tc>
      </w:tr>
      <w:tr>
        <w:tc>
          <w:tcPr/>
          <w:p>
            <w:pPr>
              <w:pStyle w:val="Compact"/>
              <w:jc w:val="left"/>
            </w:pPr>
            <w:r>
              <w:t xml:space="preserve">Total</w:t>
            </w:r>
          </w:p>
        </w:tc>
        <w:tc>
          <w:tcPr/>
          <w:p>
            <w:pPr>
              <w:pStyle w:val="Compact"/>
              <w:jc w:val="left"/>
            </w:pPr>
            <w:r>
              <w:t xml:space="preserve">₹3.5 crore</w:t>
            </w:r>
          </w:p>
        </w:tc>
        <w:tc>
          <w:tcPr/>
          <w:p>
            <w:pPr>
              <w:pStyle w:val="Compact"/>
            </w:pPr>
          </w:p>
        </w:tc>
      </w:tr>
    </w:tbl>
    <w:bookmarkEnd w:id="28"/>
    <w:bookmarkStart w:id="29" w:name="X6a44fd4b84e3c5caae8c19bdc868dc0a0b2bdfc"/>
    <w:p>
      <w:pPr>
        <w:pStyle w:val="Heading2"/>
      </w:pPr>
      <w:r>
        <w:t xml:space="preserve">Implementation Timeline: Mumbai Weather Cycle Alignment</w:t>
      </w:r>
    </w:p>
    <w:p>
      <w:pPr>
        <w:pStyle w:val="FirstParagraph"/>
      </w:pPr>
      <w:r>
        <w:t xml:space="preserve">The Marketing Plan syncs with Mumbai's weather calendar for maximum impact:</w:t>
      </w:r>
    </w:p>
    <w:p>
      <w:pPr>
        <w:numPr>
          <w:ilvl w:val="0"/>
          <w:numId w:val="1006"/>
        </w:numPr>
        <w:pStyle w:val="Compact"/>
      </w:pPr>
      <w:r>
        <w:rPr>
          <w:bCs/>
          <w:b/>
        </w:rPr>
        <w:t xml:space="preserve">March-April (Pre-Monsoon):</w:t>
      </w:r>
      <w:r>
        <w:t xml:space="preserve"> </w:t>
      </w:r>
      <w:r>
        <w:t xml:space="preserve">Launch enterprise sales drive targeting construction firms; community workshops on heatwave preparedness.</w:t>
      </w:r>
    </w:p>
    <w:p>
      <w:pPr>
        <w:numPr>
          <w:ilvl w:val="0"/>
          <w:numId w:val="1006"/>
        </w:numPr>
        <w:pStyle w:val="Compact"/>
      </w:pPr>
      <w:r>
        <w:rPr>
          <w:bCs/>
          <w:b/>
        </w:rPr>
        <w:t xml:space="preserve">May-June (Monsoon Onset):</w:t>
      </w:r>
      <w:r>
        <w:t xml:space="preserve"> </w:t>
      </w:r>
      <w:r>
        <w:t xml:space="preserve">Activate WhatsApp network for real-time alerts; partner with MCGM for flood response coordination.</w:t>
      </w:r>
    </w:p>
    <w:p>
      <w:pPr>
        <w:numPr>
          <w:ilvl w:val="0"/>
          <w:numId w:val="1006"/>
        </w:numPr>
        <w:pStyle w:val="Compact"/>
      </w:pPr>
      <w:r>
        <w:rPr>
          <w:bCs/>
          <w:b/>
        </w:rPr>
        <w:t xml:space="preserve">July-September (Peak Monsoon):</w:t>
      </w:r>
      <w:r>
        <w:t xml:space="preserve"> </w:t>
      </w:r>
      <w:r>
        <w:t xml:space="preserve">Host "Mumbai Weather Safety Summit" with IMD, police, and corporate leaders.</w:t>
      </w:r>
    </w:p>
    <w:p>
      <w:pPr>
        <w:numPr>
          <w:ilvl w:val="0"/>
          <w:numId w:val="1006"/>
        </w:numPr>
        <w:pStyle w:val="Compact"/>
      </w:pPr>
      <w:r>
        <w:rPr>
          <w:bCs/>
          <w:b/>
        </w:rPr>
        <w:t xml:space="preserve">October-November (Post-Monsoon):</w:t>
      </w:r>
      <w:r>
        <w:t xml:space="preserve"> </w:t>
      </w:r>
      <w:r>
        <w:t xml:space="preserve">Secure 20% client retention through seasonal forecasting packages for winter tourism.</w:t>
      </w:r>
    </w:p>
    <w:bookmarkEnd w:id="29"/>
    <w:bookmarkStart w:id="30" w:name="Xbc5d7b8f408224790827baf89e56a9f9c0ea698"/>
    <w:p>
      <w:pPr>
        <w:pStyle w:val="Heading2"/>
      </w:pPr>
      <w:r>
        <w:t xml:space="preserve">Measurement &amp; Evaluation: Mumbai-Specific KPIs</w:t>
      </w:r>
    </w:p>
    <w:p>
      <w:pPr>
        <w:pStyle w:val="FirstParagraph"/>
      </w:pPr>
      <w:r>
        <w:t xml:space="preserve">We track success through Mumbai-specific metrics:</w:t>
      </w:r>
    </w:p>
    <w:p>
      <w:pPr>
        <w:numPr>
          <w:ilvl w:val="0"/>
          <w:numId w:val="1007"/>
        </w:numPr>
        <w:pStyle w:val="Compact"/>
      </w:pPr>
      <w:r>
        <w:rPr>
          <w:bCs/>
          <w:b/>
        </w:rPr>
        <w:t xml:space="preserve">Local Accuracy Rate:</w:t>
      </w:r>
      <w:r>
        <w:t xml:space="preserve"> </w:t>
      </w:r>
      <w:r>
        <w:t xml:space="preserve">Target 95% prediction accuracy for Mumbai micro-zones (vs. IMD's 83% city-wide average)</w:t>
      </w:r>
    </w:p>
    <w:p>
      <w:pPr>
        <w:numPr>
          <w:ilvl w:val="0"/>
          <w:numId w:val="1007"/>
        </w:numPr>
        <w:pStyle w:val="Compact"/>
      </w:pPr>
      <w:r>
        <w:rPr>
          <w:bCs/>
          <w:b/>
        </w:rPr>
        <w:t xml:space="preserve">Mumbai Engagement Rate:</w:t>
      </w:r>
      <w:r>
        <w:t xml:space="preserve"> </w:t>
      </w:r>
      <w:r>
        <w:t xml:space="preserve">&gt;45% of website users from within Mumbai district</w:t>
      </w:r>
    </w:p>
    <w:p>
      <w:pPr>
        <w:numPr>
          <w:ilvl w:val="0"/>
          <w:numId w:val="1007"/>
        </w:numPr>
        <w:pStyle w:val="Compact"/>
      </w:pPr>
      <w:r>
        <w:rPr>
          <w:bCs/>
          <w:b/>
        </w:rPr>
        <w:t xml:space="preserve">Business Impact:</w:t>
      </w:r>
      <w:r>
        <w:t xml:space="preserve"> </w:t>
      </w:r>
      <w:r>
        <w:t xml:space="preserve">Quantify client savings (e.g., "Saved Client X ₹12L by avoiding monsoon-related shutdowns")</w:t>
      </w:r>
    </w:p>
    <w:p>
      <w:pPr>
        <w:numPr>
          <w:ilvl w:val="0"/>
          <w:numId w:val="1007"/>
        </w:numPr>
        <w:pStyle w:val="Compact"/>
      </w:pPr>
      <w:r>
        <w:rPr>
          <w:bCs/>
          <w:b/>
        </w:rPr>
        <w:t xml:space="preserve">Social Sentiment:</w:t>
      </w:r>
      <w:r>
        <w:t xml:space="preserve"> </w:t>
      </w:r>
      <w:r>
        <w:t xml:space="preserve">Monitor #MumbaiWeather hashtag for positive mentions in local media</w:t>
      </w:r>
    </w:p>
    <w:bookmarkEnd w:id="30"/>
    <w:bookmarkStart w:id="31" w:name="X49f8d31418eb08f2273f4b7dd2c85c17ebe5d61"/>
    <w:p>
      <w:pPr>
        <w:pStyle w:val="Heading2"/>
      </w:pPr>
      <w:r>
        <w:t xml:space="preserve">Why This Marketing Plan Works for India Mumbai</w:t>
      </w:r>
    </w:p>
    <w:p>
      <w:pPr>
        <w:pStyle w:val="FirstParagraph"/>
      </w:pPr>
      <w:r>
        <w:t xml:space="preserve">This plan transcends generic weather services by embedding the Meteorologist's expertise within Mumbai's unique urban fabric. Unlike national providers, we focus on district-level nuances – where a 10-minute delay in rain forecast at Juhu Beach impacts beach tourism revenue, or where 5mm/hr rainfall causes traffic gridlock in South Mumbai. By leveraging India's fastest-growing digital market (78% smartphone penetration in Mumbai) and addressing the city's top pain points (floods, heat stress), this Marketing Plan transforms a Meteorologist from a service provider into an indispensable urban safety partner. The strategy doesn't just sell forecasts; it sells Mumbai resilience.</w:t>
      </w:r>
    </w:p>
    <w:bookmarkEnd w:id="31"/>
    <w:bookmarkStart w:id="32" w:name="conclusion"/>
    <w:p>
      <w:pPr>
        <w:pStyle w:val="Heading2"/>
      </w:pPr>
      <w:r>
        <w:t xml:space="preserve">Conclusion</w:t>
      </w:r>
    </w:p>
    <w:p>
      <w:pPr>
        <w:pStyle w:val="FirstParagraph"/>
      </w:pPr>
      <w:r>
        <w:t xml:space="preserve">The Mumbai weather landscape demands more than standard meteorological services – it requires a dedicated Meteorologist deeply embedded in India's most weather-vulnerable megacity. This Marketing Plan delivers precisely that: a hyper-localized, community-driven approach to weather intelligence that positions the Meteorologist as Mumbai's most trusted climate partner. With 65% of Mumbai businesses citing weather disruptions as top operational risk (NITI Aayog 2023), the opportunity for a specialized Meteorologist service is both urgent and enormous. By making every forecast relevant to Mumbai's streets, neighborhoods, and economic heartbeat, this plan ensures sustainable growth while building community safety – proving that in India Mumbai, weather intelligence isn't just information; it's essential infrastructure.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India Mumbai</dc:title>
  <dc:creator/>
  <dc:language>en</dc:language>
  <cp:keywords/>
  <dcterms:created xsi:type="dcterms:W3CDTF">2025-12-13T19:37:38Z</dcterms:created>
  <dcterms:modified xsi:type="dcterms:W3CDTF">2025-12-13T19:37:38Z</dcterms:modified>
</cp:coreProperties>
</file>

<file path=docProps/custom.xml><?xml version="1.0" encoding="utf-8"?>
<Properties xmlns="http://schemas.openxmlformats.org/officeDocument/2006/custom-properties" xmlns:vt="http://schemas.openxmlformats.org/officeDocument/2006/docPropsVTypes"/>
</file>