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08012831db87fb12f9250727d7317018c7a7953"/>
    <w:p>
      <w:pPr>
        <w:pStyle w:val="Heading1"/>
      </w:pPr>
      <w:r>
        <w:t xml:space="preserve">Comprehensive Marketing Plan: Advanced Meteorologist Services for Nepal Kathmandu</w:t>
      </w:r>
    </w:p>
    <w:bookmarkStart w:id="20" w:name="executive-summary"/>
    <w:p>
      <w:pPr>
        <w:pStyle w:val="Heading2"/>
      </w:pPr>
      <w:r>
        <w:t xml:space="preserve">Executive Summary</w:t>
      </w:r>
    </w:p>
    <w:p>
      <w:pPr>
        <w:pStyle w:val="FirstParagraph"/>
      </w:pPr>
      <w:r>
        <w:t xml:space="preserve">This Marketing Plan outlines a strategic roadmap for establishing premium meteorological services in Nepal's capital, Kathmandu. As the most densely populated urban center in Nepal experiencing increasingly volatile weather patterns due to climate change, Kathmandu demands precise, localized weather intelligence. Our Meteorologist-led service will deliver hyper-local forecasts, disaster preparedness solutions, and climate adaptation tools specifically engineered for Nepal Kathmandu's unique topography and socio-economic landscape. This Marketing Plan positions our Meteorologist expertise as the indispensable foundation for urban resilience in Nepal's capital city.</w:t>
      </w:r>
    </w:p>
    <w:bookmarkEnd w:id="20"/>
    <w:bookmarkStart w:id="21" w:name="X4a4f486ccf0ad6ce440da0dec009894a2b0cbea"/>
    <w:p>
      <w:pPr>
        <w:pStyle w:val="Heading2"/>
      </w:pPr>
      <w:r>
        <w:t xml:space="preserve">Situation Analysis: Weather Challenges in Nepal Kathmandu</w:t>
      </w:r>
    </w:p>
    <w:p>
      <w:pPr>
        <w:pStyle w:val="FirstParagraph"/>
      </w:pPr>
      <w:r>
        <w:t xml:space="preserve">Kathmandu Valley faces critical weather vulnerabilities including flash floods, prolonged smog episodes, erratic monsoons, and glacial lake outburst floods (GLOFs) affecting the Himalayan foothills. Current forecasting services lack the granularity required for Kathmandu's complex terrain – where elevation changes of over 2,000 meters within 30 kilometers create microclimates. The Nepal Meteorological Department provides national coverage but lacks Kathmandu-specific precision needed by farmers, city planners, and emergency services. As a leading Meteorologist in the region, we recognize this gap as our primary opportunity to deliver value-driven solutions that directly address Nepal Kathmandu's most urgent atmospheric challenges.</w:t>
      </w:r>
    </w:p>
    <w:bookmarkEnd w:id="21"/>
    <w:bookmarkStart w:id="22" w:name="target-audience-segmentation"/>
    <w:p>
      <w:pPr>
        <w:pStyle w:val="Heading2"/>
      </w:pPr>
      <w:r>
        <w:t xml:space="preserve">Target Audience Segmentation</w:t>
      </w:r>
    </w:p>
    <w:p>
      <w:pPr>
        <w:pStyle w:val="FirstParagraph"/>
      </w:pPr>
      <w:r>
        <w:t xml:space="preserve">Our Marketing Plan prioritizes three high-impact segments within Nepal Kathmandu:</w:t>
      </w:r>
    </w:p>
    <w:p>
      <w:pPr>
        <w:numPr>
          <w:ilvl w:val="0"/>
          <w:numId w:val="1001"/>
        </w:numPr>
        <w:pStyle w:val="Compact"/>
      </w:pPr>
      <w:r>
        <w:rPr>
          <w:bCs/>
          <w:b/>
        </w:rPr>
        <w:t xml:space="preserve">Agricultural Communities:</w:t>
      </w:r>
      <w:r>
        <w:t xml:space="preserve"> </w:t>
      </w:r>
      <w:r>
        <w:t xml:space="preserve">70% of Kathmandu's rural population depends on weather-sensitive crops. Customized forecasts for rice, maize, and vegetable cultivation will be delivered via SMS in Nepali and English to 150,000+ farmers across the valley.</w:t>
      </w:r>
    </w:p>
    <w:p>
      <w:pPr>
        <w:numPr>
          <w:ilvl w:val="0"/>
          <w:numId w:val="1001"/>
        </w:numPr>
        <w:pStyle w:val="Compact"/>
      </w:pPr>
      <w:r>
        <w:rPr>
          <w:bCs/>
          <w:b/>
        </w:rPr>
        <w:t xml:space="preserve">Urban Emergency Services:</w:t>
      </w:r>
      <w:r>
        <w:t xml:space="preserve"> </w:t>
      </w:r>
      <w:r>
        <w:t xml:space="preserve">Collaboration with Kathmandu Metropolitan City's Disaster Management Unit for real-time flood and landslide alerts during monsoon season.</w:t>
      </w:r>
    </w:p>
    <w:p>
      <w:pPr>
        <w:numPr>
          <w:ilvl w:val="0"/>
          <w:numId w:val="1001"/>
        </w:numPr>
        <w:pStyle w:val="Compact"/>
      </w:pPr>
      <w:r>
        <w:rPr>
          <w:bCs/>
          <w:b/>
        </w:rPr>
        <w:t xml:space="preserve">Commercial Enterprises:</w:t>
      </w:r>
      <w:r>
        <w:t xml:space="preserve"> </w:t>
      </w:r>
      <w:r>
        <w:t xml:space="preserve">Hotels, construction firms, and event organizers requiring accurate 72-hour forecasts. Our Meteorologist team will provide premium API integrations for Kathmandu-based businesses.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5,000 active weather alert subscribers in Nepal Kathmandu within 6 months</w:t>
      </w:r>
    </w:p>
    <w:p>
      <w:pPr>
        <w:numPr>
          <w:ilvl w:val="0"/>
          <w:numId w:val="1002"/>
        </w:numPr>
        <w:pStyle w:val="Compact"/>
      </w:pPr>
      <w:r>
        <w:t xml:space="preserve">Secure partnerships with 3 major Kathmandu municipal departments by Q3</w:t>
      </w:r>
    </w:p>
    <w:p>
      <w:pPr>
        <w:numPr>
          <w:ilvl w:val="0"/>
          <w:numId w:val="1002"/>
        </w:numPr>
        <w:pStyle w:val="Compact"/>
      </w:pPr>
      <w:r>
        <w:t xml:space="preserve">Generate $15,000 in recurring B2B revenue from commercial clients by Year-End</w:t>
      </w:r>
    </w:p>
    <w:p>
      <w:pPr>
        <w:numPr>
          <w:ilvl w:val="0"/>
          <w:numId w:val="1002"/>
        </w:numPr>
        <w:pStyle w:val="Compact"/>
      </w:pPr>
      <w:r>
        <w:t xml:space="preserve">Achieve 45% brand recognition among Kathmandu's agricultural sector through targeted campaigns</w:t>
      </w:r>
    </w:p>
    <w:bookmarkEnd w:id="23"/>
    <w:bookmarkStart w:id="27" w:name="integrated-marketing-strategies"/>
    <w:p>
      <w:pPr>
        <w:pStyle w:val="Heading2"/>
      </w:pPr>
      <w:r>
        <w:t xml:space="preserve">Integrated Marketing Strategies</w:t>
      </w:r>
    </w:p>
    <w:p>
      <w:pPr>
        <w:pStyle w:val="FirstParagraph"/>
      </w:pPr>
      <w:r>
        <w:t xml:space="preserve">Our Marketing Plan leverages Nepal Kathmandu's cultural and technological landscape:</w:t>
      </w:r>
    </w:p>
    <w:bookmarkStart w:id="24" w:name="X7b5545d0c8e5c8b17cb00f3b79a79370fe8a345"/>
    <w:p>
      <w:pPr>
        <w:pStyle w:val="Heading3"/>
      </w:pPr>
      <w:r>
        <w:t xml:space="preserve">Digital-First Engagement for Kathmandu Residents</w:t>
      </w:r>
    </w:p>
    <w:p>
      <w:pPr>
        <w:pStyle w:val="FirstParagraph"/>
      </w:pPr>
      <w:r>
        <w:t xml:space="preserve">We deploy a multilingual weather app with localized alerts using our Meteorologist's data. The app features:</w:t>
      </w:r>
    </w:p>
    <w:p>
      <w:pPr>
        <w:numPr>
          <w:ilvl w:val="0"/>
          <w:numId w:val="1003"/>
        </w:numPr>
        <w:pStyle w:val="Compact"/>
      </w:pPr>
      <w:r>
        <w:t xml:space="preserve">Nepali/English toggle for all forecasts</w:t>
      </w:r>
    </w:p>
    <w:p>
      <w:pPr>
        <w:numPr>
          <w:ilvl w:val="0"/>
          <w:numId w:val="1003"/>
        </w:numPr>
        <w:pStyle w:val="Compact"/>
      </w:pPr>
      <w:r>
        <w:t xml:space="preserve">Monsoon impact maps showing real-time flood risks in specific Kathmandu neighborhoods</w:t>
      </w:r>
    </w:p>
    <w:p>
      <w:pPr>
        <w:numPr>
          <w:ilvl w:val="0"/>
          <w:numId w:val="1003"/>
        </w:numPr>
        <w:pStyle w:val="Compact"/>
      </w:pPr>
      <w:r>
        <w:t xml:space="preserve">AI-driven crop advisories for 50+ local varieties</w:t>
      </w:r>
    </w:p>
    <w:bookmarkEnd w:id="24"/>
    <w:bookmarkStart w:id="25" w:name="X98ea360c8be40509b59fc167a4b34c729dad803"/>
    <w:p>
      <w:pPr>
        <w:pStyle w:val="Heading3"/>
      </w:pPr>
      <w:r>
        <w:t xml:space="preserve">Community Trust Building in Nepal Kathmandu</w:t>
      </w:r>
    </w:p>
    <w:p>
      <w:pPr>
        <w:pStyle w:val="FirstParagraph"/>
      </w:pPr>
      <w:r>
        <w:t xml:space="preserve">A cornerstone of our Marketing Plan is grassroots engagement:</w:t>
      </w:r>
    </w:p>
    <w:p>
      <w:pPr>
        <w:numPr>
          <w:ilvl w:val="0"/>
          <w:numId w:val="1004"/>
        </w:numPr>
        <w:pStyle w:val="Compact"/>
      </w:pPr>
      <w:r>
        <w:t xml:space="preserve">Monthly "Weather Safety Workshops" hosted at Kathmandu community centers, led by our Meteorologist team</w:t>
      </w:r>
    </w:p>
    <w:p>
      <w:pPr>
        <w:numPr>
          <w:ilvl w:val="0"/>
          <w:numId w:val="1004"/>
        </w:numPr>
        <w:pStyle w:val="Compact"/>
      </w:pPr>
      <w:r>
        <w:t xml:space="preserve">Collaboration with Nepali-language media (e.g., Kantipur TV) for weather segment spotlights</w:t>
      </w:r>
    </w:p>
    <w:p>
      <w:pPr>
        <w:numPr>
          <w:ilvl w:val="0"/>
          <w:numId w:val="1004"/>
        </w:numPr>
        <w:pStyle w:val="Compact"/>
      </w:pPr>
      <w:r>
        <w:t xml:space="preserve">Free school programs teaching climate literacy in 20 Kathmandu public schools</w:t>
      </w:r>
    </w:p>
    <w:bookmarkEnd w:id="25"/>
    <w:bookmarkStart w:id="26" w:name="X69b719aa7204a053304c50e9c05501cd10d5cb9"/>
    <w:p>
      <w:pPr>
        <w:pStyle w:val="Heading3"/>
      </w:pPr>
      <w:r>
        <w:t xml:space="preserve">Strategic Partnerships for Nepal Kathmandu Impact</w:t>
      </w:r>
    </w:p>
    <w:p>
      <w:pPr>
        <w:pStyle w:val="FirstParagraph"/>
      </w:pPr>
      <w:r>
        <w:t xml:space="preserve">We prioritize partnerships that amplify our Meteorologist expertise across Kathmandu's ecosystem:</w:t>
      </w:r>
    </w:p>
    <w:p>
      <w:pPr>
        <w:numPr>
          <w:ilvl w:val="0"/>
          <w:numId w:val="1005"/>
        </w:numPr>
        <w:pStyle w:val="Compact"/>
      </w:pPr>
      <w:r>
        <w:rPr>
          <w:bCs/>
          <w:b/>
        </w:rPr>
        <w:t xml:space="preserve">Nepal Red Cross Society:</w:t>
      </w:r>
      <w:r>
        <w:t xml:space="preserve"> </w:t>
      </w:r>
      <w:r>
        <w:t xml:space="preserve">Joint disaster response protocols during extreme weather events</w:t>
      </w:r>
    </w:p>
    <w:p>
      <w:pPr>
        <w:numPr>
          <w:ilvl w:val="0"/>
          <w:numId w:val="1005"/>
        </w:numPr>
        <w:pStyle w:val="Compact"/>
      </w:pPr>
      <w:r>
        <w:rPr>
          <w:bCs/>
          <w:b/>
        </w:rPr>
        <w:t xml:space="preserve">Kathmandu Valley Development Authority (KAVDA):</w:t>
      </w:r>
      <w:r>
        <w:t xml:space="preserve"> </w:t>
      </w:r>
      <w:r>
        <w:t xml:space="preserve">Integrating our forecasts into urban planning for new infrastructure projects</w:t>
      </w:r>
    </w:p>
    <w:p>
      <w:pPr>
        <w:numPr>
          <w:ilvl w:val="0"/>
          <w:numId w:val="1005"/>
        </w:numPr>
        <w:pStyle w:val="Compact"/>
      </w:pPr>
      <w:r>
        <w:rPr>
          <w:bCs/>
          <w:b/>
        </w:rPr>
        <w:t xml:space="preserve">Nepal Agricultural Research Council:</w:t>
      </w:r>
      <w:r>
        <w:t xml:space="preserve"> </w:t>
      </w:r>
      <w:r>
        <w:t xml:space="preserve">Co-developing climate-resilient crop models specific to Kathmandu's microclimates</w:t>
      </w:r>
    </w:p>
    <w:bookmarkEnd w:id="26"/>
    <w:bookmarkEnd w:id="27"/>
    <w:bookmarkStart w:id="28" w:name="budget-allocation-25000-total"/>
    <w:p>
      <w:pPr>
        <w:pStyle w:val="Heading2"/>
      </w:pPr>
      <w:r>
        <w:t xml:space="preserve">Budget Allocation ($25,000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Platform Development</w:t>
            </w:r>
          </w:p>
        </w:tc>
        <w:tc>
          <w:tcPr/>
          <w:p>
            <w:pPr>
              <w:pStyle w:val="Compact"/>
              <w:jc w:val="left"/>
            </w:pPr>
            <w:r>
              <w:t xml:space="preserve">$8,000</w:t>
            </w:r>
          </w:p>
        </w:tc>
        <w:tc>
          <w:tcPr/>
          <w:p>
            <w:pPr>
              <w:pStyle w:val="Compact"/>
              <w:jc w:val="left"/>
            </w:pPr>
            <w:r>
              <w:t xml:space="preserve">Kathmandu-specific mobile app with offline functionality for low-connectivity areas</w:t>
            </w:r>
          </w:p>
        </w:tc>
      </w:tr>
      <w:tr>
        <w:tc>
          <w:tcPr/>
          <w:p>
            <w:pPr>
              <w:pStyle w:val="Compact"/>
              <w:jc w:val="left"/>
            </w:pPr>
            <w:r>
              <w:t xml:space="preserve">Community Outreach</w:t>
            </w:r>
          </w:p>
        </w:tc>
        <w:tc>
          <w:tcPr/>
          <w:p>
            <w:pPr>
              <w:pStyle w:val="Compact"/>
              <w:jc w:val="left"/>
            </w:pPr>
            <w:r>
              <w:t xml:space="preserve">$6,500</w:t>
            </w:r>
          </w:p>
        </w:tc>
        <w:tc>
          <w:tcPr/>
          <w:p>
            <w:pPr>
              <w:pStyle w:val="Compact"/>
              <w:jc w:val="left"/>
            </w:pPr>
            <w:r>
              <w:t xml:space="preserve">Workshops, school programs, and Nepali-language materials in Nepal Kathmandu</w:t>
            </w:r>
          </w:p>
        </w:tc>
      </w:tr>
      <w:tr>
        <w:tc>
          <w:tcPr/>
          <w:p>
            <w:pPr>
              <w:pStyle w:val="Compact"/>
              <w:jc w:val="left"/>
            </w:pPr>
            <w:r>
              <w:t xml:space="preserve">Partnership Development</w:t>
            </w:r>
          </w:p>
        </w:tc>
        <w:tc>
          <w:tcPr/>
          <w:p>
            <w:pPr>
              <w:pStyle w:val="Compact"/>
              <w:jc w:val="left"/>
            </w:pPr>
            <w:r>
              <w:t xml:space="preserve">$7,000</w:t>
            </w:r>
          </w:p>
        </w:tc>
        <w:tc>
          <w:tcPr/>
          <w:p>
            <w:pPr>
              <w:pStyle w:val="Compact"/>
              <w:jc w:val="left"/>
            </w:pPr>
            <w:r>
              <w:t xml:space="preserve">Negotiation costs for government/NGO collaborations in Kathmandu Valley</w:t>
            </w:r>
          </w:p>
        </w:tc>
      </w:tr>
      <w:tr>
        <w:tc>
          <w:tcPr/>
          <w:p>
            <w:pPr>
              <w:pStyle w:val="Compact"/>
              <w:jc w:val="left"/>
            </w:pPr>
            <w:r>
              <w:t xml:space="preserve">Localized Marketing Campaigns</w:t>
            </w:r>
          </w:p>
        </w:tc>
        <w:tc>
          <w:tcPr/>
          <w:p>
            <w:pPr>
              <w:pStyle w:val="Compact"/>
              <w:jc w:val="left"/>
            </w:pPr>
            <w:r>
              <w:t xml:space="preserve">$3,500</w:t>
            </w:r>
          </w:p>
        </w:tc>
        <w:tc>
          <w:tcPr/>
          <w:p>
            <w:pPr>
              <w:pStyle w:val="Compact"/>
              <w:jc w:val="left"/>
            </w:pPr>
            <w:r>
              <w:t xml:space="preserve">Social media ads targeting Kathmandu residents; radio spot on local FM stations</w:t>
            </w:r>
          </w:p>
        </w:tc>
      </w:tr>
    </w:tbl>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Meteorologist team certification from Nepal Meteorological Department; launch pilot program in Lalitpur District</w:t>
      </w:r>
    </w:p>
    <w:p>
      <w:pPr>
        <w:pStyle w:val="BodyText"/>
      </w:pPr>
      <w:r>
        <w:rPr>
          <w:bCs/>
          <w:b/>
        </w:rPr>
        <w:t xml:space="preserve">Q2:</w:t>
      </w:r>
      <w:r>
        <w:t xml:space="preserve"> </w:t>
      </w:r>
      <w:r>
        <w:t xml:space="preserve">App release with SMS alerts; secure first municipal partnership for flood monitoring</w:t>
      </w:r>
    </w:p>
    <w:p>
      <w:pPr>
        <w:pStyle w:val="BodyText"/>
      </w:pPr>
      <w:r>
        <w:rPr>
          <w:bCs/>
          <w:b/>
        </w:rPr>
        <w:t xml:space="preserve">Q3:</w:t>
      </w:r>
      <w:r>
        <w:t xml:space="preserve"> </w:t>
      </w:r>
      <w:r>
        <w:t xml:space="preserve">Expand to all 5 Kathmandu districts; initiate school education program</w:t>
      </w:r>
    </w:p>
    <w:p>
      <w:pPr>
        <w:pStyle w:val="BodyText"/>
      </w:pPr>
      <w:r>
        <w:rPr>
          <w:bCs/>
          <w:b/>
        </w:rPr>
        <w:t xml:space="preserve">Q4:</w:t>
      </w:r>
      <w:r>
        <w:t xml:space="preserve"> </w:t>
      </w:r>
      <w:r>
        <w:t xml:space="preserve">Evaluate impact metrics, refine services based on Nepal Kathmandu feedback, and plan Year-2 expansion</w:t>
      </w:r>
    </w:p>
    <w:bookmarkEnd w:id="29"/>
    <w:bookmarkStart w:id="30" w:name="evaluation-metrics-for-success"/>
    <w:p>
      <w:pPr>
        <w:pStyle w:val="Heading2"/>
      </w:pPr>
      <w:r>
        <w:t xml:space="preserve">Evaluation Metrics for Success</w:t>
      </w:r>
    </w:p>
    <w:p>
      <w:pPr>
        <w:pStyle w:val="FirstParagraph"/>
      </w:pPr>
      <w:r>
        <w:t xml:space="preserve">We measure success through Kathmandu-specific KPIs:</w:t>
      </w:r>
    </w:p>
    <w:p>
      <w:pPr>
        <w:numPr>
          <w:ilvl w:val="0"/>
          <w:numId w:val="1006"/>
        </w:numPr>
        <w:pStyle w:val="Compact"/>
      </w:pPr>
      <w:r>
        <w:rPr>
          <w:iCs/>
          <w:i/>
        </w:rPr>
        <w:t xml:space="preserve">Response Rate:</w:t>
      </w:r>
      <w:r>
        <w:t xml:space="preserve"> </w:t>
      </w:r>
      <w:r>
        <w:t xml:space="preserve">% of alerts received by target users during monsoon season (Target: 85%+)</w:t>
      </w:r>
    </w:p>
    <w:p>
      <w:pPr>
        <w:numPr>
          <w:ilvl w:val="0"/>
          <w:numId w:val="1006"/>
        </w:numPr>
        <w:pStyle w:val="Compact"/>
      </w:pPr>
      <w:r>
        <w:rPr>
          <w:iCs/>
          <w:i/>
        </w:rPr>
        <w:t xml:space="preserve">Community Impact:</w:t>
      </w:r>
      <w:r>
        <w:t xml:space="preserve"> </w:t>
      </w:r>
      <w:r>
        <w:t xml:space="preserve">Number of farmers adopting recommended planting schedules based on our Meteorologist advice</w:t>
      </w:r>
    </w:p>
    <w:p>
      <w:pPr>
        <w:numPr>
          <w:ilvl w:val="0"/>
          <w:numId w:val="1006"/>
        </w:numPr>
        <w:pStyle w:val="Compact"/>
      </w:pPr>
      <w:r>
        <w:rPr>
          <w:iCs/>
          <w:i/>
        </w:rPr>
        <w:t xml:space="preserve">Institutional Adoption:</w:t>
      </w:r>
      <w:r>
        <w:t xml:space="preserve"> </w:t>
      </w:r>
      <w:r>
        <w:t xml:space="preserve">Number of Kathmandu government departments using our data in operations</w:t>
      </w:r>
    </w:p>
    <w:bookmarkEnd w:id="30"/>
    <w:bookmarkStart w:id="31" w:name="X098c5a8b90ef57ba178ce4ab39f42c60cb78398"/>
    <w:p>
      <w:pPr>
        <w:pStyle w:val="Heading2"/>
      </w:pPr>
      <w:r>
        <w:t xml:space="preserve">The Unmatched Value Proposition for Nepal Kathmandu</w:t>
      </w:r>
    </w:p>
    <w:p>
      <w:pPr>
        <w:pStyle w:val="FirstParagraph"/>
      </w:pPr>
      <w:r>
        <w:t xml:space="preserve">This Marketing Plan transcends generic weather services by embedding our Meteorologist expertise within Nepal Kathmandu's unique identity. Unlike national providers, we've deployed 12 ground sensors across the valley – from the low-lying Thamel area to the high-altitude Shivapuri hills – creating a forecasting network calibrated for Kathmandu's vertical climate zones. Every recommendation considers local factors: how Himalayan cloud patterns affect Kathmandu's air quality, or how specific river basins (like Bagmati) respond to monsoon intensity.</w:t>
      </w:r>
    </w:p>
    <w:p>
      <w:pPr>
        <w:pStyle w:val="BodyText"/>
      </w:pPr>
      <w:r>
        <w:t xml:space="preserve">As Nepal Kathmandu urbanizes at 4.2% annually, the demand for precise weather intelligence will grow exponentially. Our Meteorologist-led approach isn't just about predicting rain – it's about enabling Kathmandu's residents, businesses, and government to thrive within their changing atmospheric reality. This Marketing Plan positions our service as the essential climate companion for Nepal Kathmandu's future.</w:t>
      </w:r>
    </w:p>
    <w:bookmarkEnd w:id="31"/>
    <w:bookmarkStart w:id="32" w:name="conclusion"/>
    <w:p>
      <w:pPr>
        <w:pStyle w:val="Heading2"/>
      </w:pPr>
      <w:r>
        <w:t xml:space="preserve">Conclusion</w:t>
      </w:r>
    </w:p>
    <w:p>
      <w:pPr>
        <w:pStyle w:val="FirstParagraph"/>
      </w:pPr>
      <w:r>
        <w:t xml:space="preserve">This comprehensive Marketing Plan establishes a clear path for meteorological excellence in Nepal Kathmandu. By centering our Meteorologist expertise on Kathmandu's specific geographic and cultural context, we deliver measurable value across agriculture, public safety, and urban development. The success of this plan will directly contribute to building climate resilience in Nepal's most critical urban landscape – proving that when it comes to weather intelligence in Nepal Kathmandu, precision isn't optional; it's essential.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Nepal Kathmandu</dc:title>
  <dc:creator/>
  <dc:language>en</dc:language>
  <cp:keywords/>
  <dcterms:created xsi:type="dcterms:W3CDTF">2026-07-23T06:58:59Z</dcterms:created>
  <dcterms:modified xsi:type="dcterms:W3CDTF">2026-07-23T06:58:59Z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