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Meteorological</w:t>
      </w:r>
      <w:r>
        <w:t xml:space="preserve"> </w:t>
      </w:r>
      <w:r>
        <w:t xml:space="preserve">Services</w:t>
      </w:r>
      <w:r>
        <w:t xml:space="preserve"> </w:t>
      </w:r>
      <w:r>
        <w:t xml:space="preserve">Marketing</w:t>
      </w:r>
      <w:r>
        <w:t xml:space="preserve"> </w:t>
      </w:r>
      <w:r>
        <w:t xml:space="preserve">Plan</w:t>
      </w:r>
      <w:r>
        <w:t xml:space="preserve"> </w:t>
      </w:r>
      <w:r>
        <w:t xml:space="preserve">for</w:t>
      </w:r>
      <w:r>
        <w:t xml:space="preserve"> </w:t>
      </w:r>
      <w:r>
        <w:t xml:space="preserve">Ho</w:t>
      </w:r>
      <w:r>
        <w:t xml:space="preserve"> </w:t>
      </w:r>
      <w:r>
        <w:t xml:space="preserve">Chi</w:t>
      </w:r>
      <w:r>
        <w:t xml:space="preserve"> </w:t>
      </w:r>
      <w:r>
        <w:t xml:space="preserve">Minh</w:t>
      </w:r>
      <w:r>
        <w:t xml:space="preserve"> </w:t>
      </w:r>
      <w:r>
        <w:t xml:space="preserve">City</w:t>
      </w:r>
    </w:p>
    <w:bookmarkStart w:id="28" w:name="X8d2c1daf4fc683e0158875b6e443137d572b11b"/>
    <w:p>
      <w:pPr>
        <w:pStyle w:val="Heading1"/>
      </w:pPr>
      <w:r>
        <w:t xml:space="preserve">Comprehensive Marketing Plan: Advanced Meteorological Solutions for Vietnam Ho Chi Minh City</w:t>
      </w:r>
    </w:p>
    <w:bookmarkStart w:id="20" w:name="executive-summary"/>
    <w:p>
      <w:pPr>
        <w:pStyle w:val="Heading2"/>
      </w:pPr>
      <w:r>
        <w:t xml:space="preserve">Executive Summary</w:t>
      </w:r>
    </w:p>
    <w:p>
      <w:pPr>
        <w:pStyle w:val="FirstParagraph"/>
      </w:pPr>
      <w:r>
        <w:t xml:space="preserve">This Marketing Plan outlines a strategic roadmap for establishing premium meteorological services in Vietnam Ho Chi Minh City. As the nation's economic engine and most populous urban center, HCMC faces critical weather challenges including intense monsoons, flash floods, and climate volatility that disrupt daily life and business operations. Our plan targets professional meteorologist services tailored to HCMC's unique environmental conditions, positioning our brand as the indispensable weather intelligence partner for businesses and residents across Southern Vietnam.</w:t>
      </w:r>
    </w:p>
    <w:bookmarkEnd w:id="20"/>
    <w:bookmarkStart w:id="21" w:name="X13536a44955fef2f43811993c2a1e40d84aef18"/>
    <w:p>
      <w:pPr>
        <w:pStyle w:val="Heading2"/>
      </w:pPr>
      <w:r>
        <w:t xml:space="preserve">Market Analysis: Vietnam Ho Chi Minh City Context</w:t>
      </w:r>
    </w:p>
    <w:p>
      <w:pPr>
        <w:pStyle w:val="FirstParagraph"/>
      </w:pPr>
      <w:r>
        <w:t xml:space="preserve">Ho Chi Minh City experiences a tropical monsoon climate with distinct wet (May-October) and dry seasons. Recent climate trends show intensified rainfall events – the 2023 monsoon season saw 45% above-average precipitation, causing widespread flooding that paralyzed transportation networks and cost businesses $1.2 billion in losses (Vietnam National Center for Hydro-Meteorology). This volatility creates urgent demand for hyper-localized weather intelligence. Currently, HCMC lacks integrated meteorological services offering real-time predictive analytics beyond basic government forecasts. Our competitive analysis reveals only 3 local providers with limited AI capabilities, leaving a significant gap for a professional meteorologist-led service that delivers actionable insights.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Enterprise Clients (70% focus):</w:t>
      </w:r>
      <w:r>
        <w:t xml:space="preserve"> </w:t>
      </w:r>
      <w:r>
        <w:t xml:space="preserve">Logistics firms (e.g., Viettel Logistics), construction companies, and retail chains requiring weather-optimized supply chain management. Example: A major supermarket chain in HCMC lost $850K during 2023 floods due to inadequate storm preparedness.</w:t>
      </w:r>
    </w:p>
    <w:p>
      <w:pPr>
        <w:numPr>
          <w:ilvl w:val="0"/>
          <w:numId w:val="1001"/>
        </w:numPr>
        <w:pStyle w:val="Compact"/>
      </w:pPr>
      <w:r>
        <w:rPr>
          <w:bCs/>
          <w:b/>
        </w:rPr>
        <w:t xml:space="preserve">Government &amp; Municipal Agencies (20% focus):</w:t>
      </w:r>
      <w:r>
        <w:t xml:space="preserve"> </w:t>
      </w:r>
      <w:r>
        <w:t xml:space="preserve">HCMC Department of Natural Resources and Environment needing flood prediction systems for urban drainage planning.</w:t>
      </w:r>
    </w:p>
    <w:p>
      <w:pPr>
        <w:numPr>
          <w:ilvl w:val="0"/>
          <w:numId w:val="1001"/>
        </w:numPr>
        <w:pStyle w:val="Compact"/>
      </w:pPr>
      <w:r>
        <w:rPr>
          <w:bCs/>
          <w:b/>
        </w:rPr>
        <w:t xml:space="preserve">High-Value Consumers (10% focus):</w:t>
      </w:r>
      <w:r>
        <w:t xml:space="preserve"> </w:t>
      </w:r>
      <w:r>
        <w:t xml:space="preserve">Luxury hotels, event organizers, and affluent residents seeking personalized weather intelligence for operations and travel planning.</w:t>
      </w:r>
    </w:p>
    <w:bookmarkEnd w:id="22"/>
    <w:bookmarkStart w:id="23" w:name="marketing-objectives-12-month-horizon"/>
    <w:p>
      <w:pPr>
        <w:pStyle w:val="Heading2"/>
      </w:pPr>
      <w:r>
        <w:t xml:space="preserve">Marketing Objectives (12-Month Horizon)</w:t>
      </w:r>
    </w:p>
    <w:p>
      <w:pPr>
        <w:numPr>
          <w:ilvl w:val="0"/>
          <w:numId w:val="1002"/>
        </w:numPr>
        <w:pStyle w:val="Compact"/>
      </w:pPr>
      <w:r>
        <w:t xml:space="preserve">Achieve 35% market penetration among target enterprise clients in HCMC's logistics sector</w:t>
      </w:r>
    </w:p>
    <w:p>
      <w:pPr>
        <w:numPr>
          <w:ilvl w:val="0"/>
          <w:numId w:val="1002"/>
        </w:numPr>
        <w:pStyle w:val="Compact"/>
      </w:pPr>
      <w:r>
        <w:t xml:space="preserve">Secure 5 government contracts for urban climate resilience projects</w:t>
      </w:r>
    </w:p>
    <w:p>
      <w:pPr>
        <w:numPr>
          <w:ilvl w:val="0"/>
          <w:numId w:val="1002"/>
        </w:numPr>
        <w:pStyle w:val="Compact"/>
      </w:pPr>
      <w:r>
        <w:t xml:space="preserve">Build brand recognition as the leading professional meteorologist service in Vietnam, achieving 45% brand recall among target businesses</w:t>
      </w:r>
    </w:p>
    <w:p>
      <w:pPr>
        <w:numPr>
          <w:ilvl w:val="0"/>
          <w:numId w:val="1002"/>
        </w:numPr>
        <w:pStyle w:val="Compact"/>
      </w:pPr>
      <w:r>
        <w:t xml:space="preserve">Generate $1.8M in SaaS revenue from enterprise subscriptions</w:t>
      </w:r>
    </w:p>
    <w:bookmarkEnd w:id="23"/>
    <w:bookmarkStart w:id="24" w:name="X575fcd1ec442aee10854cadbaa40e788e8ef200"/>
    <w:p>
      <w:pPr>
        <w:pStyle w:val="Heading2"/>
      </w:pPr>
      <w:r>
        <w:t xml:space="preserve">Marketing Strategies: The Meteorologist Advantage</w:t>
      </w:r>
    </w:p>
    <w:p>
      <w:pPr>
        <w:pStyle w:val="FirstParagraph"/>
      </w:pPr>
      <w:r>
        <w:rPr>
          <w:bCs/>
          <w:b/>
        </w:rPr>
        <w:t xml:space="preserve">Product Innovation (Leveraging Meteorologist Expertise):</w:t>
      </w:r>
      <w:r>
        <w:br/>
      </w:r>
      <w:r>
        <w:t xml:space="preserve">Our core offering is "HCMC Weather Intelligence Suite" – a proprietary platform combining hyperlocal radar data, AI-driven flood prediction models developed by our lead meteorologist team, and actionable business recommendations. Unlike generic weather apps, we provide:</w:t>
      </w:r>
      <w:r>
        <w:br/>
      </w:r>
      <w:r>
        <w:t xml:space="preserve">•</w:t>
      </w:r>
      <w:r>
        <w:t xml:space="preserve"> </w:t>
      </w:r>
      <w:r>
        <w:rPr>
          <w:iCs/>
          <w:i/>
        </w:rPr>
        <w:t xml:space="preserve">Zone-Specific Forecasts</w:t>
      </w:r>
      <w:r>
        <w:t xml:space="preserve">: 1km² resolution maps for HCMC districts (e.g., District 1 vs. District 7), accounting for urban heat islands</w:t>
      </w:r>
      <w:r>
        <w:br/>
      </w:r>
      <w:r>
        <w:t xml:space="preserve">•</w:t>
      </w:r>
      <w:r>
        <w:t xml:space="preserve"> </w:t>
      </w:r>
      <w:r>
        <w:rPr>
          <w:iCs/>
          <w:i/>
        </w:rPr>
        <w:t xml:space="preserve">Business Impact Alerts</w:t>
      </w:r>
      <w:r>
        <w:t xml:space="preserve">: "Logistics Score" predicting road closure probabilities during storms</w:t>
      </w:r>
      <w:r>
        <w:br/>
      </w:r>
      <w:r>
        <w:t xml:space="preserve">•</w:t>
      </w:r>
      <w:r>
        <w:t xml:space="preserve"> </w:t>
      </w:r>
      <w:r>
        <w:rPr>
          <w:iCs/>
          <w:i/>
        </w:rPr>
        <w:t xml:space="preserve">Climate Trend Reports</w:t>
      </w:r>
      <w:r>
        <w:t xml:space="preserve">: Quarterly insights on how monsoon patterns affect HCMC's business climate (e.g., "2024 Q3: 68% higher flood risk for warehouse zones")</w:t>
      </w:r>
      <w:r>
        <w:br/>
      </w:r>
      <w:r>
        <w:t xml:space="preserve">Our meteorologist team (including PhDs with 15+ years' HCMC experience) ensures scientific accuracy and contextual understanding vital for Vietnam's complex topography.</w:t>
      </w:r>
    </w:p>
    <w:p>
      <w:pPr>
        <w:pStyle w:val="BodyText"/>
      </w:pPr>
      <w:r>
        <w:rPr>
          <w:bCs/>
          <w:b/>
        </w:rPr>
        <w:t xml:space="preserve">Pricing Strategy:</w:t>
      </w:r>
      <w:r>
        <w:br/>
      </w:r>
      <w:r>
        <w:t xml:space="preserve">Tiered SaaS model aligned with HCMC business realities:</w:t>
      </w:r>
      <w:r>
        <w:br/>
      </w:r>
      <w:r>
        <w:t xml:space="preserve">•</w:t>
      </w:r>
      <w:r>
        <w:t xml:space="preserve"> </w:t>
      </w:r>
      <w:r>
        <w:rPr>
          <w:iCs/>
          <w:i/>
        </w:rPr>
        <w:t xml:space="preserve">Basic (Free):</w:t>
      </w:r>
      <w:r>
        <w:t xml:space="preserve"> </w:t>
      </w:r>
      <w:r>
        <w:t xml:space="preserve">District-level weather alerts via SMS ($0)</w:t>
      </w:r>
      <w:r>
        <w:br/>
      </w:r>
      <w:r>
        <w:t xml:space="preserve">•</w:t>
      </w:r>
      <w:r>
        <w:t xml:space="preserve"> </w:t>
      </w:r>
      <w:r>
        <w:rPr>
          <w:iCs/>
          <w:i/>
        </w:rPr>
        <w:t xml:space="preserve">Pro (Enterprise):</w:t>
      </w:r>
      <w:r>
        <w:t xml:space="preserve"> </w:t>
      </w:r>
      <w:r>
        <w:t xml:space="preserve">$999/month for API access + predictive analytics</w:t>
      </w:r>
      <w:r>
        <w:br/>
      </w:r>
      <w:r>
        <w:t xml:space="preserve">•</w:t>
      </w:r>
      <w:r>
        <w:t xml:space="preserve"> </w:t>
      </w:r>
      <w:r>
        <w:rPr>
          <w:iCs/>
          <w:i/>
        </w:rPr>
        <w:t xml:space="preserve">Premium (Government):</w:t>
      </w:r>
      <w:r>
        <w:t xml:space="preserve"> </w:t>
      </w:r>
      <w:r>
        <w:t xml:space="preserve">Custom contracts ($15k+/month) with on-site meteorologist support</w:t>
      </w:r>
      <w:r>
        <w:br/>
      </w:r>
      <w:r>
        <w:t xml:space="preserve">This structure targets HCMC's price sensitivity while reflecting the premium value of professional meteorological services.</w:t>
      </w:r>
    </w:p>
    <w:p>
      <w:pPr>
        <w:pStyle w:val="BodyText"/>
      </w:pPr>
      <w:r>
        <w:rPr>
          <w:bCs/>
          <w:b/>
        </w:rPr>
        <w:t xml:space="preserve">Distribution &amp; Place:</w:t>
      </w:r>
      <w:r>
        <w:br/>
      </w:r>
      <w:r>
        <w:t xml:space="preserve">• Digital-first: Mobile app (Vietnamese/English) with push notifications for HCMC emergencies</w:t>
      </w:r>
      <w:r>
        <w:br/>
      </w:r>
      <w:r>
        <w:t xml:space="preserve">• Strategic partnerships: Integration with Vietnam Airlines' cargo platform, Grab's logistics division</w:t>
      </w:r>
      <w:r>
        <w:br/>
      </w:r>
      <w:r>
        <w:t xml:space="preserve">• Physical presence: Co-location with HCMC Business Association offices for direct client engagement</w:t>
      </w:r>
    </w:p>
    <w:p>
      <w:pPr>
        <w:pStyle w:val="BodyText"/>
      </w:pPr>
      <w:r>
        <w:rPr>
          <w:bCs/>
          <w:b/>
        </w:rPr>
        <w:t xml:space="preserve">Promotion Strategy:</w:t>
      </w:r>
      <w:r>
        <w:br/>
      </w:r>
      <w:r>
        <w:rPr>
          <w:iCs/>
          <w:i/>
        </w:rPr>
        <w:t xml:space="preserve">Phase 1 (Months 1-3): Authority Building</w:t>
      </w:r>
      <w:r>
        <w:br/>
      </w:r>
      <w:r>
        <w:t xml:space="preserve">- Publish "HCMC Climate Risk Index" report with Ho Chi Minh City University of Technology</w:t>
      </w:r>
      <w:r>
        <w:br/>
      </w:r>
      <w:r>
        <w:t xml:space="preserve">- Sponsor HCMC Flood Preparedness Week with free meteorologist workshops at Saigon Trade Center</w:t>
      </w:r>
      <w:r>
        <w:br/>
      </w:r>
      <w:r>
        <w:rPr>
          <w:iCs/>
          <w:i/>
        </w:rPr>
        <w:t xml:space="preserve">Phase 2 (Months 4-6): Client Acquisition</w:t>
      </w:r>
      <w:r>
        <w:br/>
      </w:r>
      <w:r>
        <w:t xml:space="preserve">- Targeted LinkedIn campaigns to logistics managers in HCMC, featuring case studies (e.g., "How VinGroup Reduced Storm Delays by 33%")</w:t>
      </w:r>
      <w:r>
        <w:br/>
      </w:r>
      <w:r>
        <w:t xml:space="preserve">- Free pilot programs for top 20 HCMC businesses with meteorologist onboarding support</w:t>
      </w:r>
      <w:r>
        <w:br/>
      </w:r>
      <w:r>
        <w:rPr>
          <w:iCs/>
          <w:i/>
        </w:rPr>
        <w:t xml:space="preserve">Phase 3 (Months 7-12): Ecosystem Expansion</w:t>
      </w:r>
      <w:r>
        <w:br/>
      </w:r>
      <w:r>
        <w:t xml:space="preserve">- Collaborate with HCMC's Department of Planning to become official weather provider for municipal planning</w:t>
      </w:r>
      <w:r>
        <w:br/>
      </w:r>
      <w:r>
        <w:t xml:space="preserve">- Launch "Meteorologist Ambassador" program training local youth as community weather monitors</w:t>
      </w:r>
    </w:p>
    <w:bookmarkEnd w:id="24"/>
    <w:bookmarkStart w:id="25" w:name="X423a9c40069abe430521865ecd69f702bf44495"/>
    <w:p>
      <w:pPr>
        <w:pStyle w:val="Heading2"/>
      </w:pPr>
      <w:r>
        <w:t xml:space="preserve">Implementation Timeline &amp; Resource Allocation</w:t>
      </w:r>
    </w:p>
    <w:p>
      <w:pPr>
        <w:pStyle w:val="FirstParagraph"/>
      </w:pPr>
      <w:r>
        <w:t xml:space="preserve">Quarter</w:t>
      </w:r>
    </w:p>
    <w:p>
      <w:pPr>
        <w:pStyle w:val="BodyText"/>
      </w:pPr>
      <w:r>
        <w:t xml:space="preserve">Key Activities</w:t>
      </w:r>
    </w:p>
    <w:p>
      <w:pPr>
        <w:pStyle w:val="BodyText"/>
      </w:pPr>
      <w:r>
        <w:t xml:space="preserve">Marketing Budget (USD)</w:t>
      </w:r>
    </w:p>
    <w:p>
      <w:pPr>
        <w:pStyle w:val="BodyText"/>
      </w:pPr>
      <w:r>
        <w:t xml:space="preserve">Q1 2024</w:t>
      </w:r>
    </w:p>
    <w:p>
      <w:pPr>
        <w:pStyle w:val="BodyText"/>
      </w:pPr>
      <w:r>
        <w:t xml:space="preserve">SaaS platform launch, meteorologist training in HCMC conditions, partnership MOUs with 3 logistics firms</w:t>
      </w:r>
    </w:p>
    <w:p>
      <w:pPr>
        <w:pStyle w:val="BodyText"/>
      </w:pPr>
      <w:r>
        <w:t xml:space="preserve">$185,000</w:t>
      </w:r>
    </w:p>
    <w:p>
      <w:pPr>
        <w:pStyle w:val="BodyText"/>
      </w:pPr>
      <w:r>
        <w:t xml:space="preserve">Q2 2024</w:t>
      </w:r>
    </w:p>
    <w:p>
      <w:pPr>
        <w:pStyle w:val="BodyText"/>
      </w:pPr>
      <w:r>
        <w:t xml:space="preserve">Government tender submissions, "HCMC Climate Risk" report release, influencer partnerships with local business media</w:t>
      </w:r>
    </w:p>
    <w:p>
      <w:pPr>
        <w:pStyle w:val="BodyText"/>
      </w:pPr>
      <w:r>
        <w:t xml:space="preserve">$150,000</w:t>
      </w:r>
    </w:p>
    <w:p>
      <w:pPr>
        <w:pStyle w:val="BodyText"/>
      </w:pPr>
      <w:r>
        <w:t xml:space="preserve">Q3 2024</w:t>
      </w:r>
    </w:p>
    <w:p>
      <w:pPr>
        <w:pStyle w:val="BodyText"/>
      </w:pPr>
      <w:r>
        <w:t xml:space="preserve">Scaled enterprise sales campaigns, university collaboration programs for meteorologist talent pipeline</w:t>
      </w:r>
    </w:p>
    <w:p>
      <w:pPr>
        <w:pStyle w:val="BodyText"/>
      </w:pPr>
      <w:r>
        <w:t xml:space="preserve">$165,000</w:t>
      </w:r>
    </w:p>
    <w:p>
      <w:pPr>
        <w:pStyle w:val="BodyText"/>
      </w:pPr>
      <w:r>
        <w:t xml:space="preserve">Q4 2024</w:t>
      </w:r>
    </w:p>
    <w:p>
      <w:pPr>
        <w:pStyle w:val="BodyText"/>
      </w:pPr>
      <w:r>
        <w:t xml:space="preserve">Government contract onboarding, annual climate resilience summit in Ho Chi Minh City</w:t>
      </w:r>
    </w:p>
    <w:p>
      <w:pPr>
        <w:pStyle w:val="BodyText"/>
      </w:pPr>
      <w:r>
        <w:t xml:space="preserve">&lt;</w:t>
      </w:r>
    </w:p>
    <w:p>
      <w:pPr>
        <w:pStyle w:val="BodyText"/>
      </w:pPr>
      <w:r>
        <w:t xml:space="preserve">$135,000</w:t>
      </w:r>
    </w:p>
    <w:bookmarkEnd w:id="25"/>
    <w:bookmarkStart w:id="26" w:name="evaluation-metrics-control"/>
    <w:p>
      <w:pPr>
        <w:pStyle w:val="Heading2"/>
      </w:pPr>
      <w:r>
        <w:t xml:space="preserve">Evaluation Metrics &amp; Control</w:t>
      </w:r>
    </w:p>
    <w:p>
      <w:pPr>
        <w:pStyle w:val="FirstParagraph"/>
      </w:pPr>
      <w:r>
        <w:t xml:space="preserve">We measure success through:</w:t>
      </w:r>
      <w:r>
        <w:br/>
      </w:r>
      <w:r>
        <w:t xml:space="preserve">• Quantitative: Enterprise client acquisition rate (target: 45 new contracts), app adoption in HCMC (&gt;8,500 active users)</w:t>
      </w:r>
      <w:r>
        <w:br/>
      </w:r>
      <w:r>
        <w:t xml:space="preserve">• Qualitative: Client satisfaction surveys focusing on meteorologist responsiveness and forecast accuracy (target: 92% positive rating)</w:t>
      </w:r>
      <w:r>
        <w:br/>
      </w:r>
      <w:r>
        <w:t xml:space="preserve">• Market Impact: Reduction in reported business disruption costs during monsoon seasons (tracked via client case studies)</w:t>
      </w:r>
    </w:p>
    <w:bookmarkEnd w:id="26"/>
    <w:bookmarkStart w:id="27" w:name="Xe1cea7a15e2ceffc2d68c6c428b943c70ad19f7"/>
    <w:p>
      <w:pPr>
        <w:pStyle w:val="Heading2"/>
      </w:pPr>
      <w:r>
        <w:t xml:space="preserve">Conclusion: The Meteorologist Imperative for Vietnam Ho Chi Minh City</w:t>
      </w:r>
    </w:p>
    <w:p>
      <w:pPr>
        <w:pStyle w:val="FirstParagraph"/>
      </w:pPr>
      <w:r>
        <w:t xml:space="preserve">Ho Chi Minh City's meteorological challenges demand more than generic weather apps – they require the precision of a professional meteorologist embedded in HCMC's ecosystem. This Marketing Plan transforms climate data into competitive advantage, making our service indispensable for businesses navigating Vietnam's most dynamic urban environment. By leveraging hyperlocal expertise and prioritizing the unique needs of HCMC's economy, we position ourselves not just as a weather service provider, but as the essential meteorological partner driving resilience across Vietnam Ho Chi Minh City. Our success will be measured in fewer flooded warehouses, smoother supply chains, and businesses that no longer gamble with monsoon season – proving that accurate meteorology is fundamental to HCMC's sustainable growth.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Meteorological Services Marketing Plan for Ho Chi Minh City</dc:title>
  <dc:creator/>
  <dc:language>en</dc:language>
  <cp:keywords/>
  <dcterms:created xsi:type="dcterms:W3CDTF">2026-07-24T16:57:43Z</dcterms:created>
  <dcterms:modified xsi:type="dcterms:W3CDTF">2026-07-24T16:57:43Z</dcterms:modified>
</cp:coreProperties>
</file>

<file path=docProps/custom.xml><?xml version="1.0" encoding="utf-8"?>
<Properties xmlns="http://schemas.openxmlformats.org/officeDocument/2006/custom-properties" xmlns:vt="http://schemas.openxmlformats.org/officeDocument/2006/docPropsVTypes"/>
</file>