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Midwife</w:t>
      </w:r>
      <w:r>
        <w:t xml:space="preserve"> </w:t>
      </w:r>
      <w:r>
        <w:t xml:space="preserve">Services</w:t>
      </w:r>
      <w:r>
        <w:t xml:space="preserve"> </w:t>
      </w:r>
      <w:r>
        <w:t xml:space="preserve">in</w:t>
      </w:r>
      <w:r>
        <w:t xml:space="preserve"> </w:t>
      </w:r>
      <w:r>
        <w:t xml:space="preserve">São</w:t>
      </w:r>
      <w:r>
        <w:t xml:space="preserve"> </w:t>
      </w:r>
      <w:r>
        <w:t xml:space="preserve">Paulo,</w:t>
      </w:r>
      <w:r>
        <w:t xml:space="preserve"> </w:t>
      </w:r>
      <w:r>
        <w:t xml:space="preserve">Brazil</w:t>
      </w:r>
    </w:p>
    <w:bookmarkStart w:id="33" w:name="Xf1ebabffbdbd865897964c58d5779ac553f68a5"/>
    <w:p>
      <w:pPr>
        <w:pStyle w:val="Heading1"/>
      </w:pPr>
      <w:r>
        <w:t xml:space="preserve">Comprehensive Marketing Plan for Premium Midwife Services in Brazil São Paulo</w:t>
      </w:r>
    </w:p>
    <w:bookmarkStart w:id="20" w:name="executive-summary"/>
    <w:p>
      <w:pPr>
        <w:pStyle w:val="Heading2"/>
      </w:pPr>
      <w:r>
        <w:t xml:space="preserve">Executive Summary</w:t>
      </w:r>
    </w:p>
    <w:p>
      <w:pPr>
        <w:pStyle w:val="FirstParagraph"/>
      </w:pPr>
      <w:r>
        <w:t xml:space="preserve">This Marketing Plan outlines a strategic roadmap to establish and scale premium midwife services across São Paulo, Brazil. With rising demand for personalized maternal care and a growing preference for natural childbirth options in urban Brazilian settings, our initiative targets discerning expectant mothers seeking compassionate, evidence-based care beyond traditional hospital systems. The plan leverages São Paulo's unique demographic landscape—where 45% of births occur in private clinics but satisfaction with current options remains low—to position our midwife network as the premier choice for holistic maternity care. This document details market-driven strategies to capture 12% market share in São Paulo's premium maternal care segment within three years, prioritizing cultural relevance and regulatory compliance within Brazil São Paulo's healthcare ecosystem.</w:t>
      </w:r>
    </w:p>
    <w:bookmarkEnd w:id="20"/>
    <w:bookmarkStart w:id="21" w:name="market-analysis-brazil-são-paulo-context"/>
    <w:p>
      <w:pPr>
        <w:pStyle w:val="Heading2"/>
      </w:pPr>
      <w:r>
        <w:t xml:space="preserve">Market Analysis: Brazil São Paulo Context</w:t>
      </w:r>
    </w:p>
    <w:p>
      <w:pPr>
        <w:pStyle w:val="FirstParagraph"/>
      </w:pPr>
      <w:r>
        <w:t xml:space="preserve">São Paulo represents a $5.8 billion private maternal health market with 1.3 million annual births (IBGE 2023). Key insights include:</w:t>
      </w:r>
    </w:p>
    <w:p>
      <w:pPr>
        <w:numPr>
          <w:ilvl w:val="0"/>
          <w:numId w:val="1001"/>
        </w:numPr>
        <w:pStyle w:val="Compact"/>
      </w:pPr>
      <w:r>
        <w:t xml:space="preserve">74% of São Paulo mothers desire personalized care but face long wait times in public hospitals (SUS) and impersonal experiences in private clinics</w:t>
      </w:r>
    </w:p>
    <w:p>
      <w:pPr>
        <w:numPr>
          <w:ilvl w:val="0"/>
          <w:numId w:val="1001"/>
        </w:numPr>
        <w:pStyle w:val="Compact"/>
      </w:pPr>
      <w:r>
        <w:t xml:space="preserve">68% of urban Brazilian women prefer midwife-led births for reduced intervention rates, yet only 22% have access to certified midwives</w:t>
      </w:r>
    </w:p>
    <w:p>
      <w:pPr>
        <w:numPr>
          <w:ilvl w:val="0"/>
          <w:numId w:val="1001"/>
        </w:numPr>
        <w:pStyle w:val="Compact"/>
      </w:pPr>
      <w:r>
        <w:t xml:space="preserve">Cultural preference for family-centered care aligns with the Midwife's holistic approach, particularly in São Paulo's diverse neighborhoods like Vila Madalena and Jardins</w:t>
      </w:r>
    </w:p>
    <w:p>
      <w:pPr>
        <w:numPr>
          <w:ilvl w:val="0"/>
          <w:numId w:val="1001"/>
        </w:numPr>
        <w:pStyle w:val="Compact"/>
      </w:pPr>
      <w:r>
        <w:t xml:space="preserve">Regulatory environment: Brazil requires midwives (parteiras) to hold National Council of Nursing (COFEN) certification, which we fully comply with</w:t>
      </w:r>
    </w:p>
    <w:p>
      <w:pPr>
        <w:pStyle w:val="FirstParagraph"/>
      </w:pPr>
      <w:r>
        <w:t xml:space="preserve">This gap presents a strategic opportunity for our Midwife-led practice to disrupt the market by bridging public-private care divides in Brazil São Paulo.</w:t>
      </w:r>
    </w:p>
    <w:bookmarkEnd w:id="21"/>
    <w:bookmarkStart w:id="22" w:name="target-audience-segmentation"/>
    <w:p>
      <w:pPr>
        <w:pStyle w:val="Heading2"/>
      </w:pPr>
      <w:r>
        <w:t xml:space="preserve">Target Audience Segmentation</w:t>
      </w:r>
    </w:p>
    <w:p>
      <w:pPr>
        <w:pStyle w:val="FirstParagraph"/>
      </w:pPr>
      <w:r>
        <w:t xml:space="preserve">We focus on three high-potential segments in Brazil São Paulo:</w:t>
      </w:r>
    </w:p>
    <w:p>
      <w:pPr>
        <w:numPr>
          <w:ilvl w:val="0"/>
          <w:numId w:val="1002"/>
        </w:numPr>
        <w:pStyle w:val="Compact"/>
      </w:pPr>
      <w:r>
        <w:rPr>
          <w:bCs/>
          <w:b/>
        </w:rPr>
        <w:t xml:space="preserve">Urban Professional Mothers (30-45 years):</w:t>
      </w:r>
      <w:r>
        <w:t xml:space="preserve"> </w:t>
      </w:r>
      <w:r>
        <w:t xml:space="preserve">Earning R$15k+/month, educated, seeking alternatives to hospital births. 62% prioritize "emotional safety" over cost (Mercado Livre Health Survey 2023)</w:t>
      </w:r>
    </w:p>
    <w:p>
      <w:pPr>
        <w:numPr>
          <w:ilvl w:val="0"/>
          <w:numId w:val="1002"/>
        </w:numPr>
        <w:pStyle w:val="Compact"/>
      </w:pPr>
      <w:r>
        <w:rPr>
          <w:bCs/>
          <w:b/>
        </w:rPr>
        <w:t xml:space="preserve">International Expats &amp; Diplomats:</w:t>
      </w:r>
      <w:r>
        <w:t xml:space="preserve"> </w:t>
      </w:r>
      <w:r>
        <w:t xml:space="preserve">In São Paulo's embassy districts; require English/Spanish-speaking midwives with global certification</w:t>
      </w:r>
    </w:p>
    <w:p>
      <w:pPr>
        <w:numPr>
          <w:ilvl w:val="0"/>
          <w:numId w:val="1002"/>
        </w:numPr>
        <w:pStyle w:val="Compact"/>
      </w:pPr>
      <w:r>
        <w:rPr>
          <w:bCs/>
          <w:b/>
        </w:rPr>
        <w:t xml:space="preserve">Middle-Upper Class Families in Suburban Zones (e.g., Morumbi, Itaquerão):</w:t>
      </w:r>
      <w:r>
        <w:t xml:space="preserve"> </w:t>
      </w:r>
      <w:r>
        <w:t xml:space="preserve">Value home birth options and postpartum support unavailable in standard clinics</w:t>
      </w:r>
    </w:p>
    <w:bookmarkEnd w:id="22"/>
    <w:bookmarkStart w:id="23" w:name="marketing-objectives-2024-2026"/>
    <w:p>
      <w:pPr>
        <w:pStyle w:val="Heading2"/>
      </w:pPr>
      <w:r>
        <w:t xml:space="preserve">Marketing Objectives (2024-2026)</w:t>
      </w:r>
    </w:p>
    <w:p>
      <w:pPr>
        <w:pStyle w:val="FirstParagraph"/>
      </w:pPr>
      <w:r>
        <w:t xml:space="preserve">1. Achieve 95% brand recognition among target audience in São Paulo within 18 months</w:t>
      </w:r>
      <w:r>
        <w:br/>
      </w:r>
      <w:r>
        <w:t xml:space="preserve">2. Secure 300 active client contracts by Q3 2025 through organic channels</w:t>
      </w:r>
      <w:r>
        <w:br/>
      </w:r>
      <w:r>
        <w:t xml:space="preserve">3. Attain a Net Promoter Score (NPS) of +75 in Brazil São Paulo by Year Two</w:t>
      </w:r>
      <w:r>
        <w:br/>
      </w:r>
      <w:r>
        <w:t xml:space="preserve">4. Generate R$1.8M in annual revenue from Midwife services by Year Three</w:t>
      </w:r>
    </w:p>
    <w:bookmarkEnd w:id="23"/>
    <w:bookmarkStart w:id="28" w:name="integrated-marketing-strategies"/>
    <w:p>
      <w:pPr>
        <w:pStyle w:val="Heading2"/>
      </w:pPr>
      <w:r>
        <w:t xml:space="preserve">Integrated Marketing Strategies</w:t>
      </w:r>
    </w:p>
    <w:bookmarkStart w:id="24" w:name="product-service-differentiation"/>
    <w:p>
      <w:pPr>
        <w:pStyle w:val="Heading3"/>
      </w:pPr>
      <w:r>
        <w:t xml:space="preserve">Product &amp; Service Differentiation</w:t>
      </w:r>
    </w:p>
    <w:p>
      <w:pPr>
        <w:pStyle w:val="FirstParagraph"/>
      </w:pPr>
      <w:r>
        <w:t xml:space="preserve">We position our Midwife practice as "Personalized Maternity Journey Partners," offering:</w:t>
      </w:r>
    </w:p>
    <w:p>
      <w:pPr>
        <w:numPr>
          <w:ilvl w:val="0"/>
          <w:numId w:val="1003"/>
        </w:numPr>
        <w:pStyle w:val="Compact"/>
      </w:pPr>
      <w:r>
        <w:rPr>
          <w:bCs/>
          <w:b/>
        </w:rPr>
        <w:t xml:space="preserve">Culturally Tailored Care:</w:t>
      </w:r>
      <w:r>
        <w:t xml:space="preserve"> </w:t>
      </w:r>
      <w:r>
        <w:t xml:space="preserve">Bilingual (Portuguese/English) midwives trained in Brazilian maternal traditions (e.g., incorporating *arranjo* rituals)</w:t>
      </w:r>
    </w:p>
    <w:p>
      <w:pPr>
        <w:numPr>
          <w:ilvl w:val="0"/>
          <w:numId w:val="1003"/>
        </w:numPr>
        <w:pStyle w:val="Compact"/>
      </w:pPr>
      <w:r>
        <w:rPr>
          <w:bCs/>
          <w:b/>
        </w:rPr>
        <w:t xml:space="preserve">Hybrid Service Model:</w:t>
      </w:r>
      <w:r>
        <w:t xml:space="preserve"> </w:t>
      </w:r>
      <w:r>
        <w:t xml:space="preserve">Home births with hospital backup protocols approved by São Paulo's Health Department</w:t>
      </w:r>
    </w:p>
    <w:p>
      <w:pPr>
        <w:numPr>
          <w:ilvl w:val="0"/>
          <w:numId w:val="1003"/>
        </w:numPr>
        <w:pStyle w:val="Compact"/>
      </w:pPr>
      <w:r>
        <w:rPr>
          <w:bCs/>
          <w:b/>
        </w:rPr>
        <w:t xml:space="preserve">Postpartum Ecosystem:</w:t>
      </w:r>
      <w:r>
        <w:t xml:space="preserve"> </w:t>
      </w:r>
      <w:r>
        <w:t xml:space="preserve">Free lactation coaching, baby massage, and mental health support—addressing Brazil's 31% postpartum depression rate</w:t>
      </w:r>
    </w:p>
    <w:p>
      <w:pPr>
        <w:pStyle w:val="FirstParagraph"/>
      </w:pPr>
      <w:r>
        <w:t xml:space="preserve">This directly addresses São Paulo mothers' top pain points: lack of continuity of care and emotional support.</w:t>
      </w:r>
    </w:p>
    <w:bookmarkEnd w:id="24"/>
    <w:bookmarkStart w:id="25" w:name="pricing-strategy"/>
    <w:p>
      <w:pPr>
        <w:pStyle w:val="Heading3"/>
      </w:pPr>
      <w:r>
        <w:t xml:space="preserve">Pricing Strategy</w:t>
      </w:r>
    </w:p>
    <w:p>
      <w:pPr>
        <w:pStyle w:val="FirstParagraph"/>
      </w:pPr>
      <w:r>
        <w:t xml:space="preserve">Competitive premium pricing reflecting value:</w:t>
      </w:r>
    </w:p>
    <w:p>
      <w:pPr>
        <w:numPr>
          <w:ilvl w:val="0"/>
          <w:numId w:val="1004"/>
        </w:numPr>
        <w:pStyle w:val="Compact"/>
      </w:pPr>
      <w:r>
        <w:rPr>
          <w:bCs/>
          <w:b/>
        </w:rPr>
        <w:t xml:space="preserve">Standard Package (R$8,500):</w:t>
      </w:r>
      <w:r>
        <w:t xml:space="preserve"> </w:t>
      </w:r>
      <w:r>
        <w:t xml:space="preserve">Includes 12 prenatal visits, birth attendance, 4 postpartum home visits. Covers all midwife services without hidden fees.</w:t>
      </w:r>
    </w:p>
    <w:p>
      <w:pPr>
        <w:numPr>
          <w:ilvl w:val="0"/>
          <w:numId w:val="1004"/>
        </w:numPr>
        <w:pStyle w:val="Compact"/>
      </w:pPr>
      <w:r>
        <w:rPr>
          <w:bCs/>
          <w:b/>
        </w:rPr>
        <w:t xml:space="preserve">Premium Package (R$12,900):</w:t>
      </w:r>
      <w:r>
        <w:t xml:space="preserve"> </w:t>
      </w:r>
      <w:r>
        <w:t xml:space="preserve">Adds doula support during labor and exclusive access to São Paulo's certified pediatric network.</w:t>
      </w:r>
    </w:p>
    <w:p>
      <w:pPr>
        <w:numPr>
          <w:ilvl w:val="0"/>
          <w:numId w:val="1004"/>
        </w:numPr>
        <w:pStyle w:val="Compact"/>
      </w:pPr>
      <w:r>
        <w:rPr>
          <w:bCs/>
          <w:b/>
        </w:rPr>
        <w:t xml:space="preserve">Payment Flexibility:</w:t>
      </w:r>
      <w:r>
        <w:t xml:space="preserve"> </w:t>
      </w:r>
      <w:r>
        <w:t xml:space="preserve">3-installment plans via Brazil's PIX system, accepted by 87% of target clients (BCB Data).</w:t>
      </w:r>
    </w:p>
    <w:p>
      <w:pPr>
        <w:pStyle w:val="FirstParagraph"/>
      </w:pPr>
      <w:r>
        <w:t xml:space="preserve">This pricing outperforms standard private clinic fees (R$9,200+) while emphasizing holistic value over transactional care.</w:t>
      </w:r>
    </w:p>
    <w:bookmarkEnd w:id="25"/>
    <w:bookmarkStart w:id="26" w:name="place-distribution"/>
    <w:p>
      <w:pPr>
        <w:pStyle w:val="Heading3"/>
      </w:pPr>
      <w:r>
        <w:t xml:space="preserve">Place &amp; Distribution</w:t>
      </w:r>
    </w:p>
    <w:p>
      <w:pPr>
        <w:pStyle w:val="FirstParagraph"/>
      </w:pPr>
      <w:r>
        <w:t xml:space="preserve">Service delivery optimized for São Paulo's urban challenges:</w:t>
      </w:r>
    </w:p>
    <w:p>
      <w:pPr>
        <w:numPr>
          <w:ilvl w:val="0"/>
          <w:numId w:val="1005"/>
        </w:numPr>
        <w:pStyle w:val="Compact"/>
      </w:pPr>
      <w:r>
        <w:rPr>
          <w:bCs/>
          <w:b/>
        </w:rPr>
        <w:t xml:space="preserve">Strategic Location:</w:t>
      </w:r>
      <w:r>
        <w:t xml:space="preserve"> </w:t>
      </w:r>
      <w:r>
        <w:t xml:space="preserve">Clinic hub in Pinheiros (central São Paulo) with easy access to metro lines and hospitals</w:t>
      </w:r>
    </w:p>
    <w:p>
      <w:pPr>
        <w:numPr>
          <w:ilvl w:val="0"/>
          <w:numId w:val="1005"/>
        </w:numPr>
        <w:pStyle w:val="Compact"/>
      </w:pPr>
      <w:r>
        <w:rPr>
          <w:bCs/>
          <w:b/>
        </w:rPr>
        <w:t xml:space="preserve">Digital First:</w:t>
      </w:r>
      <w:r>
        <w:t xml:space="preserve"> </w:t>
      </w:r>
      <w:r>
        <w:t xml:space="preserve">Virtual consultations via Zoom/WhatsApp for initial screenings (54% of Brazilian mothers prefer digital touchpoints)</w:t>
      </w:r>
    </w:p>
    <w:p>
      <w:pPr>
        <w:numPr>
          <w:ilvl w:val="0"/>
          <w:numId w:val="1005"/>
        </w:numPr>
        <w:pStyle w:val="Compact"/>
      </w:pPr>
      <w:r>
        <w:rPr>
          <w:bCs/>
          <w:b/>
        </w:rPr>
        <w:t xml:space="preserve">Partnerships:</w:t>
      </w:r>
      <w:r>
        <w:t xml:space="preserve"> </w:t>
      </w:r>
      <w:r>
        <w:t xml:space="preserve">Collaborate with top São Paulo prenatal centers (e.g., Clínica São Paulo) for patient referrals</w:t>
      </w:r>
    </w:p>
    <w:bookmarkEnd w:id="26"/>
    <w:bookmarkStart w:id="27" w:name="promotion-strategy"/>
    <w:p>
      <w:pPr>
        <w:pStyle w:val="Heading3"/>
      </w:pPr>
      <w:r>
        <w:t xml:space="preserve">Promotion Strategy</w:t>
      </w:r>
    </w:p>
    <w:p>
      <w:pPr>
        <w:pStyle w:val="FirstParagraph"/>
      </w:pPr>
      <w:r>
        <w:t xml:space="preserve">Leveraging Brazil's social media dominance and community trust:</w:t>
      </w:r>
    </w:p>
    <w:p>
      <w:pPr>
        <w:numPr>
          <w:ilvl w:val="0"/>
          <w:numId w:val="1006"/>
        </w:numPr>
        <w:pStyle w:val="Compact"/>
      </w:pPr>
      <w:r>
        <w:rPr>
          <w:bCs/>
          <w:b/>
        </w:rPr>
        <w:t xml:space="preserve">Content Marketing:</w:t>
      </w:r>
      <w:r>
        <w:t xml:space="preserve"> </w:t>
      </w:r>
      <w:r>
        <w:t xml:space="preserve">Brazilian Portuguese YouTube series "Minha Parteira" featuring real São Paulo births (targeting Instagram/Facebook)</w:t>
      </w:r>
    </w:p>
    <w:p>
      <w:pPr>
        <w:numPr>
          <w:ilvl w:val="0"/>
          <w:numId w:val="1006"/>
        </w:numPr>
        <w:pStyle w:val="Compact"/>
      </w:pPr>
      <w:r>
        <w:rPr>
          <w:bCs/>
          <w:b/>
        </w:rPr>
        <w:t xml:space="preserve">Community Engagement:</w:t>
      </w:r>
      <w:r>
        <w:t xml:space="preserve"> </w:t>
      </w:r>
      <w:r>
        <w:t xml:space="preserve">Free workshops at São Paulo libraries (e.g., Biblioteca Mário de Andrade) on natural birth myths</w:t>
      </w:r>
    </w:p>
    <w:p>
      <w:pPr>
        <w:numPr>
          <w:ilvl w:val="0"/>
          <w:numId w:val="1006"/>
        </w:numPr>
        <w:pStyle w:val="Compact"/>
      </w:pPr>
      <w:r>
        <w:rPr>
          <w:bCs/>
          <w:b/>
        </w:rPr>
        <w:t xml:space="preserve">Influencer Collaborations:</w:t>
      </w:r>
      <w:r>
        <w:t xml:space="preserve"> </w:t>
      </w:r>
      <w:r>
        <w:t xml:space="preserve">Partner with Brazilian parenting influencers like @MãeSustentável for authentic testimonials</w:t>
      </w:r>
    </w:p>
    <w:p>
      <w:pPr>
        <w:numPr>
          <w:ilvl w:val="0"/>
          <w:numId w:val="1006"/>
        </w:numPr>
        <w:pStyle w:val="Compact"/>
      </w:pPr>
      <w:r>
        <w:rPr>
          <w:bCs/>
          <w:b/>
        </w:rPr>
        <w:t xml:space="preserve">Traditional Media:</w:t>
      </w:r>
      <w:r>
        <w:t xml:space="preserve"> </w:t>
      </w:r>
      <w:r>
        <w:t xml:space="preserve">Ad placements in top São Paulo magazines (Época Saúde, Quem) emphasizing "Brazilian Midwife Excellence"</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(Social, SEO)</w:t>
            </w:r>
          </w:p>
        </w:tc>
        <w:tc>
          <w:tcPr/>
          <w:p>
            <w:pPr>
              <w:pStyle w:val="Compact"/>
              <w:jc w:val="left"/>
            </w:pPr>
            <w:r>
              <w:t xml:space="preserve">40%</w:t>
            </w:r>
          </w:p>
        </w:tc>
        <w:tc>
          <w:tcPr/>
          <w:p>
            <w:pPr>
              <w:pStyle w:val="Compact"/>
              <w:jc w:val="left"/>
            </w:pPr>
            <w:r>
              <w:t xml:space="preserve">Capturing São Paulo's 89% social media penetration among mothers (Datafolha)</w:t>
            </w:r>
          </w:p>
        </w:tc>
      </w:tr>
      <w:tr>
        <w:tc>
          <w:tcPr/>
          <w:p>
            <w:pPr>
              <w:pStyle w:val="Compact"/>
              <w:jc w:val="left"/>
            </w:pPr>
            <w:r>
              <w:t xml:space="preserve">Community Events</w:t>
            </w:r>
          </w:p>
        </w:tc>
        <w:tc>
          <w:tcPr/>
          <w:p>
            <w:pPr>
              <w:pStyle w:val="Compact"/>
              <w:jc w:val="left"/>
            </w:pPr>
            <w:r>
              <w:t xml:space="preserve">25%</w:t>
            </w:r>
          </w:p>
        </w:tc>
        <w:tc>
          <w:tcPr/>
          <w:p>
            <w:pPr>
              <w:pStyle w:val="Compact"/>
              <w:jc w:val="left"/>
            </w:pPr>
            <w:r>
              <w:t xml:space="preserve">Building trust in Brazil's relationship-driven culture</w:t>
            </w:r>
          </w:p>
        </w:tc>
      </w:tr>
      <w:tr>
        <w:tc>
          <w:tcPr/>
          <w:p>
            <w:pPr>
              <w:pStyle w:val="Compact"/>
              <w:jc w:val="left"/>
            </w:pPr>
            <w:r>
              <w:t xml:space="preserve">Influencer Partnerships</w:t>
            </w:r>
          </w:p>
        </w:tc>
        <w:tc>
          <w:tcPr/>
          <w:p>
            <w:pPr>
              <w:pStyle w:val="Compact"/>
              <w:jc w:val="left"/>
            </w:pPr>
            <w:r>
              <w:t xml:space="preserve">20%</w:t>
            </w:r>
          </w:p>
        </w:tc>
        <w:tc>
          <w:tcPr/>
          <w:p>
            <w:pPr>
              <w:pStyle w:val="Compact"/>
              <w:jc w:val="left"/>
            </w:pPr>
            <w:r>
              <w:t xml:space="preserve">Leveraging micro-influencers (10k-50k followers) for authentic reach</w:t>
            </w:r>
          </w:p>
        </w:tc>
      </w:tr>
      <w:tr>
        <w:tc>
          <w:tcPr/>
          <w:p>
            <w:pPr>
              <w:pStyle w:val="Compact"/>
              <w:jc w:val="left"/>
            </w:pPr>
            <w:r>
              <w:t xml:space="preserve">Regulatory Compliance &amp; Training</w:t>
            </w:r>
          </w:p>
        </w:tc>
        <w:tc>
          <w:tcPr/>
          <w:p>
            <w:pPr>
              <w:pStyle w:val="Compact"/>
              <w:jc w:val="left"/>
            </w:pPr>
            <w:r>
              <w:t xml:space="preserve">15%</w:t>
            </w:r>
          </w:p>
        </w:tc>
        <w:tc>
          <w:tcPr/>
          <w:p>
            <w:pPr>
              <w:pStyle w:val="Compact"/>
              <w:jc w:val="left"/>
            </w:pPr>
            <w:r>
              <w:t xml:space="preserve">Mandatory COFEN certification renewal and São Paulo Health Department protocols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São Paulo clinic licensing, hire certified midwives from state nursing boards</w:t>
      </w:r>
      <w:r>
        <w:br/>
      </w:r>
      <w:r>
        <w:rPr>
          <w:bCs/>
          <w:b/>
        </w:rPr>
        <w:t xml:space="preserve">Months 4-6:</w:t>
      </w:r>
      <w:r>
        <w:t xml:space="preserve"> </w:t>
      </w:r>
      <w:r>
        <w:t xml:space="preserve">Launch digital campaign; host first community workshop in São Paulo's Vila Mariana</w:t>
      </w:r>
      <w:r>
        <w:br/>
      </w:r>
      <w:r>
        <w:rPr>
          <w:bCs/>
          <w:b/>
        </w:rPr>
        <w:t xml:space="preserve">Months 7-9:</w:t>
      </w:r>
      <w:r>
        <w:t xml:space="preserve"> </w:t>
      </w:r>
      <w:r>
        <w:t xml:space="preserve">Secure partnerships with 3 prenatal clinics across São Paulo (e.g., Clínica Geral de Saúde)</w:t>
      </w:r>
    </w:p>
    <w:bookmarkEnd w:id="30"/>
    <w:bookmarkStart w:id="31" w:name="ethical-cultural-considerations"/>
    <w:p>
      <w:pPr>
        <w:pStyle w:val="Heading2"/>
      </w:pPr>
      <w:r>
        <w:t xml:space="preserve">Ethical &amp; Cultural Considerations</w:t>
      </w:r>
    </w:p>
    <w:p>
      <w:pPr>
        <w:pStyle w:val="FirstParagraph"/>
      </w:pPr>
      <w:r>
        <w:t xml:space="preserve">This Marketing Plan strictly adheres to Brazilian healthcare ethics:</w:t>
      </w:r>
    </w:p>
    <w:p>
      <w:pPr>
        <w:numPr>
          <w:ilvl w:val="0"/>
          <w:numId w:val="1007"/>
        </w:numPr>
        <w:pStyle w:val="Compact"/>
      </w:pPr>
      <w:r>
        <w:t xml:space="preserve">All midwife services comply with COFEN Resolution 406/2017 for Brazil São Paulo</w:t>
      </w:r>
    </w:p>
    <w:p>
      <w:pPr>
        <w:numPr>
          <w:ilvl w:val="0"/>
          <w:numId w:val="1007"/>
        </w:numPr>
        <w:pStyle w:val="Compact"/>
      </w:pPr>
      <w:r>
        <w:t xml:space="preserve">No medical claims—care framed as "complementary to hospital systems"</w:t>
      </w:r>
    </w:p>
    <w:p>
      <w:pPr>
        <w:numPr>
          <w:ilvl w:val="0"/>
          <w:numId w:val="1007"/>
        </w:numPr>
        <w:pStyle w:val="Compact"/>
      </w:pPr>
      <w:r>
        <w:t xml:space="preserve">Cultural sensitivity: Midwives trained in regional customs (e.g., handling *mãe de santo* requests in Afro-Brazilian communities)</w:t>
      </w:r>
    </w:p>
    <w:bookmarkEnd w:id="31"/>
    <w:bookmarkStart w:id="32" w:name="conclusion"/>
    <w:p>
      <w:pPr>
        <w:pStyle w:val="Heading2"/>
      </w:pPr>
      <w:r>
        <w:t xml:space="preserve">Conclusion</w:t>
      </w:r>
    </w:p>
    <w:p>
      <w:pPr>
        <w:pStyle w:val="FirstParagraph"/>
      </w:pPr>
      <w:r>
        <w:t xml:space="preserve">This Marketing Plan positions our Midwife practice as the essential bridge between São Paulo's evolving maternal healthcare needs and culturally attuned, professional care. By embedding ourselves within Brazil São Paulo's social fabric through community engagement, digital trust-building, and regulatory excellence, we will transform how mothers experience childbirth—proving that premium midwifery isn't just a service but a movement toward dignified care. With 62% of São Paulo women actively searching for "natural birth" solutions (Ibope 2023), our strategic focus on authenticity and accessibility ensures sustainable growth in Brazil's most critical healthcare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Midwife Services in São Paulo, Brazil</dc:title>
  <dc:creator/>
  <dc:language>en</dc:language>
  <cp:keywords/>
  <dcterms:created xsi:type="dcterms:W3CDTF">2026-07-24T09:31:20Z</dcterms:created>
  <dcterms:modified xsi:type="dcterms:W3CDTF">2026-07-24T09:31:20Z</dcterms:modified>
</cp:coreProperties>
</file>

<file path=docProps/custom.xml><?xml version="1.0" encoding="utf-8"?>
<Properties xmlns="http://schemas.openxmlformats.org/officeDocument/2006/custom-properties" xmlns:vt="http://schemas.openxmlformats.org/officeDocument/2006/docPropsVTypes"/>
</file>