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258335e6ac21294e4590494ac02d1df688fae5f"/>
    <w:p>
      <w:pPr>
        <w:pStyle w:val="Heading1"/>
      </w:pPr>
      <w:r>
        <w:t xml:space="preserve">Comprehensive Marketing Plan for Emerging Musician in Tanzania Dar es Salaam</w:t>
      </w:r>
    </w:p>
    <w:bookmarkStart w:id="20" w:name="executive-summary"/>
    <w:p>
      <w:pPr>
        <w:pStyle w:val="Heading2"/>
      </w:pPr>
      <w:r>
        <w:t xml:space="preserve">Executive Summary</w:t>
      </w:r>
    </w:p>
    <w:p>
      <w:pPr>
        <w:pStyle w:val="FirstParagraph"/>
      </w:pPr>
      <w:r>
        <w:t xml:space="preserve">This Marketing Plan outlines a strategic roadmap for an emerging Musician seeking to establish a significant presence in the vibrant music scene of Tanzania Dar es Salaam. With Dar es Salaam as the undisputed cultural and commercial hub of Tanzania, this plan leverages local market dynamics to position the Musician as a leading voice in Swahili and Bongo Flava genres. The primary objective is to achieve 50,000+ monthly Spotify streams, secure 15+ high-profile performance opportunities across Dar es Salaam venues within 12 months, and build a dedicated fanbase of 25,000+ active social media followers. This Marketing Plan addresses the unique challenges and opportunities of Tanzania Dar es Salaam's music ecosystem while ensuring sustainable growth for the Musician.</w:t>
      </w:r>
    </w:p>
    <w:bookmarkEnd w:id="20"/>
    <w:bookmarkStart w:id="21" w:name="Xf35396c6e358f38e0602462a701efbcae91b69a"/>
    <w:p>
      <w:pPr>
        <w:pStyle w:val="Heading2"/>
      </w:pPr>
      <w:r>
        <w:t xml:space="preserve">Market Analysis: Tanzania Dar es Salaam Context</w:t>
      </w:r>
    </w:p>
    <w:p>
      <w:pPr>
        <w:pStyle w:val="FirstParagraph"/>
      </w:pPr>
      <w:r>
        <w:t xml:space="preserve">Tanzania Dar es Salaam represents a $150 million+ music market with 78% of consumers preferring local artists (Tanzania Music Association, 2023). The city's youth population (ages 15-35) constitutes 65% of the demographic, driving demand for Bongo Flava and Afro-pop. Key insights include:</w:t>
      </w:r>
    </w:p>
    <w:p>
      <w:pPr>
        <w:numPr>
          <w:ilvl w:val="0"/>
          <w:numId w:val="1001"/>
        </w:numPr>
        <w:pStyle w:val="Compact"/>
      </w:pPr>
      <w:r>
        <w:t xml:space="preserve">Mobile penetration at 98% enables direct fan engagement via platforms like TikTok and WhatsApp</w:t>
      </w:r>
    </w:p>
    <w:p>
      <w:pPr>
        <w:numPr>
          <w:ilvl w:val="0"/>
          <w:numId w:val="1001"/>
        </w:numPr>
        <w:pStyle w:val="Compact"/>
      </w:pPr>
      <w:r>
        <w:t xml:space="preserve">Live music venues (e.g., Mlimani City, Club M) host 300+ weekly events but lack consistent local talent pipelines</w:t>
      </w:r>
    </w:p>
    <w:p>
      <w:pPr>
        <w:numPr>
          <w:ilvl w:val="0"/>
          <w:numId w:val="1001"/>
        </w:numPr>
        <w:pStyle w:val="Compact"/>
      </w:pPr>
      <w:r>
        <w:t xml:space="preserve">Radio remains crucial (15% of music discovery), with Radio Simba dominating Dar es Salaam airplay</w:t>
      </w:r>
    </w:p>
    <w:p>
      <w:pPr>
        <w:pStyle w:val="FirstParagraph"/>
      </w:pPr>
      <w:r>
        <w:t xml:space="preserve">This Market Plan capitalizes on Tanzania Dar es Salaam's cultural specificity – where Swahili-language authenticity resonates more deeply than international trends. The Musician will differentiate through locally relevant storytelling that reflects urban life in neighborhoods like Mbagala and Kariakoo.</w:t>
      </w:r>
    </w:p>
    <w:bookmarkEnd w:id="21"/>
    <w:bookmarkStart w:id="22" w:name="target-audience-segmentation"/>
    <w:p>
      <w:pPr>
        <w:pStyle w:val="Heading2"/>
      </w:pPr>
      <w:r>
        <w:t xml:space="preserve">Target Audience Segmentation</w:t>
      </w:r>
    </w:p>
    <w:p>
      <w:pPr>
        <w:pStyle w:val="FirstParagraph"/>
      </w:pPr>
      <w:r>
        <w:t xml:space="preserve">We segment the Dar es Salaam market into three priority audiences:</w:t>
      </w:r>
    </w:p>
    <w:p>
      <w:pPr>
        <w:numPr>
          <w:ilvl w:val="0"/>
          <w:numId w:val="1002"/>
        </w:numPr>
        <w:pStyle w:val="Compact"/>
      </w:pPr>
      <w:r>
        <w:rPr>
          <w:bCs/>
          <w:b/>
        </w:rPr>
        <w:t xml:space="preserve">Urban Youth (18-25):</w:t>
      </w:r>
      <w:r>
        <w:t xml:space="preserve"> </w:t>
      </w:r>
      <w:r>
        <w:t xml:space="preserve">Students and young professionals seeking cultural identity through music. Primary touchpoints: Instagram, TikTok, and street festivals like "Mwanza Street Festival."</w:t>
      </w:r>
    </w:p>
    <w:p>
      <w:pPr>
        <w:numPr>
          <w:ilvl w:val="0"/>
          <w:numId w:val="1002"/>
        </w:numPr>
        <w:pStyle w:val="Compact"/>
      </w:pPr>
      <w:r>
        <w:rPr>
          <w:bCs/>
          <w:b/>
        </w:rPr>
        <w:t xml:space="preserve">Commercial Venues:</w:t>
      </w:r>
      <w:r>
        <w:t xml:space="preserve"> </w:t>
      </w:r>
      <w:r>
        <w:t xml:space="preserve">Clubs and event promoters (e.g., Mlimani City Management) needing fresh local acts for weekend crowds.</w:t>
      </w:r>
    </w:p>
    <w:p>
      <w:pPr>
        <w:numPr>
          <w:ilvl w:val="0"/>
          <w:numId w:val="1002"/>
        </w:numPr>
        <w:pStyle w:val="Compact"/>
      </w:pPr>
      <w:r>
        <w:rPr>
          <w:bCs/>
          <w:b/>
        </w:rPr>
        <w:t xml:space="preserve">Radio &amp; Media Partners:</w:t>
      </w:r>
      <w:r>
        <w:t xml:space="preserve"> </w:t>
      </w:r>
      <w:r>
        <w:t xml:space="preserve">Key influencers like Radio Simba and platforms like KBC FM who can amplify reach across Tanzania Dar es Salaam.</w:t>
      </w:r>
    </w:p>
    <w:p>
      <w:pPr>
        <w:pStyle w:val="FirstParagraph"/>
      </w:pPr>
      <w:r>
        <w:t xml:space="preserve">The Musician's content will specifically address themes of youth aspiration, community pride, and social issues relevant to Dar es Salaam residents – ensuring authentic connection rather than generic content.</w:t>
      </w:r>
    </w:p>
    <w:bookmarkEnd w:id="22"/>
    <w:bookmarkStart w:id="23" w:name="marketing-objectives"/>
    <w:p>
      <w:pPr>
        <w:pStyle w:val="Heading2"/>
      </w:pPr>
      <w:r>
        <w:t xml:space="preserve">Marketing Objectives</w:t>
      </w:r>
    </w:p>
    <w:p>
      <w:pPr>
        <w:pStyle w:val="FirstParagraph"/>
      </w:pPr>
      <w:r>
        <w:t xml:space="preserve">By Q4 2024, this Marketing Plan aims to achieve:</w:t>
      </w:r>
    </w:p>
    <w:p>
      <w:pPr>
        <w:numPr>
          <w:ilvl w:val="0"/>
          <w:numId w:val="1003"/>
        </w:numPr>
        <w:pStyle w:val="Compact"/>
      </w:pPr>
      <w:r>
        <w:rPr>
          <w:bCs/>
          <w:b/>
        </w:rPr>
        <w:t xml:space="preserve">Brand Awareness:</w:t>
      </w:r>
      <w:r>
        <w:t xml:space="preserve"> </w:t>
      </w:r>
      <w:r>
        <w:t xml:space="preserve">75% recognition among Dar es Salaam youth (measured via social sentiment analysis)</w:t>
      </w:r>
    </w:p>
    <w:p>
      <w:pPr>
        <w:numPr>
          <w:ilvl w:val="0"/>
          <w:numId w:val="1003"/>
        </w:numPr>
        <w:pStyle w:val="Compact"/>
      </w:pPr>
      <w:r>
        <w:rPr>
          <w:bCs/>
          <w:b/>
        </w:rPr>
        <w:t xml:space="preserve">Revenue Streams:</w:t>
      </w:r>
      <w:r>
        <w:t xml:space="preserve"> </w:t>
      </w:r>
      <w:r>
        <w:t xml:space="preserve">45% from live performances (Dar es Salaam venues), 35% from digital streaming, and 20% from brand partnerships</w:t>
      </w:r>
    </w:p>
    <w:p>
      <w:pPr>
        <w:numPr>
          <w:ilvl w:val="0"/>
          <w:numId w:val="1003"/>
        </w:numPr>
        <w:pStyle w:val="Compact"/>
      </w:pPr>
      <w:r>
        <w:rPr>
          <w:bCs/>
          <w:b/>
        </w:rPr>
        <w:t xml:space="preserve">Community Impact:</w:t>
      </w:r>
      <w:r>
        <w:t xml:space="preserve"> </w:t>
      </w:r>
      <w:r>
        <w:t xml:space="preserve">Partner with 3 Dar es Salaam youth NGOs to create "Music for Change" community projects</w:t>
      </w:r>
    </w:p>
    <w:bookmarkEnd w:id="23"/>
    <w:bookmarkStart w:id="28" w:name="strategic-marketing-mix-4ps"/>
    <w:p>
      <w:pPr>
        <w:pStyle w:val="Heading2"/>
      </w:pPr>
      <w:r>
        <w:t xml:space="preserve">Strategic Marketing Mix (4Ps)</w:t>
      </w:r>
    </w:p>
    <w:bookmarkStart w:id="24" w:name="product-culturally-authentic-music"/>
    <w:p>
      <w:pPr>
        <w:pStyle w:val="Heading3"/>
      </w:pPr>
      <w:r>
        <w:t xml:space="preserve">Product: Culturally Authentic Music</w:t>
      </w:r>
    </w:p>
    <w:p>
      <w:pPr>
        <w:pStyle w:val="FirstParagraph"/>
      </w:pPr>
      <w:r>
        <w:t xml:space="preserve">The Musician will release a 6-track EP focused on Dar es Salaam experiences, featuring collaborations with local artists like Amani and Nandy. Each track includes Swahili proverbs and references to iconic locations (e.g., "Makumbusho" about the National Museum). The Marketing Plan ensures all content is optimized for Tanzania Dar es Salaam's mobile-first consumption – short-form videos for TikTok, 15-second radio hooks for simulcasts.</w:t>
      </w:r>
    </w:p>
    <w:bookmarkEnd w:id="24"/>
    <w:bookmarkStart w:id="25" w:name="price-tiered-engagement-model"/>
    <w:p>
      <w:pPr>
        <w:pStyle w:val="Heading3"/>
      </w:pPr>
      <w:r>
        <w:t xml:space="preserve">Price: Tiered Engagement Model</w:t>
      </w:r>
    </w:p>
    <w:p>
      <w:pPr>
        <w:pStyle w:val="FirstParagraph"/>
      </w:pPr>
      <w:r>
        <w:t xml:space="preserve">Free access to digital content (Spotify, YouTube) drives discovery. Premium pricing includes:</w:t>
      </w:r>
    </w:p>
    <w:p>
      <w:pPr>
        <w:numPr>
          <w:ilvl w:val="0"/>
          <w:numId w:val="1004"/>
        </w:numPr>
        <w:pStyle w:val="Compact"/>
      </w:pPr>
      <w:r>
        <w:rPr>
          <w:bCs/>
          <w:b/>
        </w:rPr>
        <w:t xml:space="preserve">Ticketed Shows:</w:t>
      </w:r>
      <w:r>
        <w:t xml:space="preserve"> </w:t>
      </w:r>
      <w:r>
        <w:t xml:space="preserve">TZS 5,000-25,000 ($2-$11) for Dar es Salaam venues – undercutting international acts by 40%</w:t>
      </w:r>
    </w:p>
    <w:p>
      <w:pPr>
        <w:numPr>
          <w:ilvl w:val="0"/>
          <w:numId w:val="1004"/>
        </w:numPr>
        <w:pStyle w:val="Compact"/>
      </w:pPr>
      <w:r>
        <w:rPr>
          <w:bCs/>
          <w:b/>
        </w:rPr>
        <w:t xml:space="preserve">Merchandise:</w:t>
      </w:r>
      <w:r>
        <w:t xml:space="preserve"> </w:t>
      </w:r>
      <w:r>
        <w:t xml:space="preserve">Local-made products (e.g., "Kwanza" t-shirts with Mwani word art) priced at TZS 3,500</w:t>
      </w:r>
    </w:p>
    <w:bookmarkEnd w:id="25"/>
    <w:bookmarkStart w:id="26" w:name="Xf5187bebcdf0476b9365e2400ccd4d3890aa085"/>
    <w:p>
      <w:pPr>
        <w:pStyle w:val="Heading3"/>
      </w:pPr>
      <w:r>
        <w:t xml:space="preserve">Place: Hyperlocal Distribution in Tanzania Dar es Salaam</w:t>
      </w:r>
    </w:p>
    <w:p>
      <w:pPr>
        <w:pStyle w:val="FirstParagraph"/>
      </w:pPr>
      <w:r>
        <w:t xml:space="preserve">The Marketing Plan prioritizes physical presence in Dar es Salaam through:</w:t>
      </w:r>
    </w:p>
    <w:p>
      <w:pPr>
        <w:numPr>
          <w:ilvl w:val="0"/>
          <w:numId w:val="1005"/>
        </w:numPr>
        <w:pStyle w:val="Compact"/>
      </w:pPr>
      <w:r>
        <w:t xml:space="preserve">Weekly "Street Sessions" at high-traffic spots (Mlimani City, Jangwani Market)</w:t>
      </w:r>
    </w:p>
    <w:p>
      <w:pPr>
        <w:numPr>
          <w:ilvl w:val="0"/>
          <w:numId w:val="1005"/>
        </w:numPr>
        <w:pStyle w:val="Compact"/>
      </w:pPr>
      <w:r>
        <w:t xml:space="preserve">Partnerships with 12 local venues for exclusive pre-release shows</w:t>
      </w:r>
    </w:p>
    <w:p>
      <w:pPr>
        <w:numPr>
          <w:ilvl w:val="0"/>
          <w:numId w:val="1005"/>
        </w:numPr>
        <w:pStyle w:val="Compact"/>
      </w:pPr>
      <w:r>
        <w:t xml:space="preserve">Radio Simba's "Bongo Flava Spotlight" segment airing 3x weekly</w:t>
      </w:r>
    </w:p>
    <w:bookmarkEnd w:id="26"/>
    <w:bookmarkStart w:id="27" w:name="X79f234529089778146c340c214b5f2d53b415f9"/>
    <w:p>
      <w:pPr>
        <w:pStyle w:val="Heading3"/>
      </w:pPr>
      <w:r>
        <w:t xml:space="preserve">Promotion: Integrated Digital &amp; Grassroots Campaigns</w:t>
      </w:r>
    </w:p>
    <w:p>
      <w:pPr>
        <w:pStyle w:val="FirstParagraph"/>
      </w:pPr>
      <w:r>
        <w:t xml:space="preserve">The Musician's Marketing Plan leverages Tanzania Dar es Salaam's social fabric through:</w:t>
      </w:r>
    </w:p>
    <w:p>
      <w:pPr>
        <w:numPr>
          <w:ilvl w:val="0"/>
          <w:numId w:val="1006"/>
        </w:numPr>
        <w:pStyle w:val="Compact"/>
      </w:pPr>
      <w:r>
        <w:rPr>
          <w:bCs/>
          <w:b/>
        </w:rPr>
        <w:t xml:space="preserve">TikTok Challenges:</w:t>
      </w:r>
      <w:r>
        <w:t xml:space="preserve"> </w:t>
      </w:r>
      <w:r>
        <w:t xml:space="preserve">#DarSalaamVibes challenge encouraging users to film dance routines at city landmarks</w:t>
      </w:r>
    </w:p>
    <w:p>
      <w:pPr>
        <w:numPr>
          <w:ilvl w:val="0"/>
          <w:numId w:val="1006"/>
        </w:numPr>
        <w:pStyle w:val="Compact"/>
      </w:pPr>
      <w:r>
        <w:rPr>
          <w:bCs/>
          <w:b/>
        </w:rPr>
        <w:t xml:space="preserve">Community Takeovers:</w:t>
      </w:r>
      <w:r>
        <w:t xml:space="preserve"> </w:t>
      </w:r>
      <w:r>
        <w:t xml:space="preserve">Radio shows hosted by the Musician during weekends on 91.8 FM</w:t>
      </w:r>
    </w:p>
    <w:p>
      <w:pPr>
        <w:numPr>
          <w:ilvl w:val="0"/>
          <w:numId w:val="1006"/>
        </w:numPr>
        <w:pStyle w:val="Compact"/>
      </w:pPr>
      <w:r>
        <w:rPr>
          <w:bCs/>
          <w:b/>
        </w:rPr>
        <w:t xml:space="preserve">Social Media Partnerships:</w:t>
      </w:r>
      <w:r>
        <w:t xml:space="preserve"> </w:t>
      </w:r>
      <w:r>
        <w:t xml:space="preserve">Collaborating with Dar es Salaam-based influencers (e.g., @TzLifestyle) for authentic content</w:t>
      </w:r>
    </w:p>
    <w:bookmarkEnd w:id="27"/>
    <w:bookmarkEnd w:id="28"/>
    <w:bookmarkStart w:id="29" w:name="budget-allocation-12-month-timeline"/>
    <w:p>
      <w:pPr>
        <w:pStyle w:val="Heading2"/>
      </w:pPr>
      <w:r>
        <w:t xml:space="preserve">Budget Allocation (12-Month Timeline)</w:t>
      </w:r>
    </w:p>
    <w:p>
      <w:pPr>
        <w:pStyle w:val="FirstParagraph"/>
      </w:pPr>
      <w:r>
        <w:t xml:space="preserve">Total budget: $18,500</w:t>
      </w:r>
    </w:p>
    <w:p>
      <w:pPr>
        <w:pStyle w:val="BodyText"/>
      </w:pPr>
      <w:r>
        <w:t xml:space="preserve">Category</w:t>
      </w:r>
    </w:p>
    <w:p>
      <w:pPr>
        <w:pStyle w:val="BodyText"/>
      </w:pPr>
      <w:r>
        <w:t xml:space="preserve">Allocation</w:t>
      </w:r>
    </w:p>
    <w:p>
      <w:pPr>
        <w:pStyle w:val="BodyText"/>
      </w:pPr>
      <w:r>
        <w:t xml:space="preserve">Key Activities</w:t>
      </w:r>
    </w:p>
    <w:p>
      <w:pPr>
        <w:pStyle w:val="BodyText"/>
      </w:pPr>
      <w:r>
        <w:t xml:space="preserve">Content Creation</w:t>
      </w:r>
    </w:p>
    <w:p>
      <w:pPr>
        <w:pStyle w:val="BodyText"/>
      </w:pPr>
      <w:r>
        <w:t xml:space="preserve">$7,200 (39%)</w:t>
      </w:r>
    </w:p>
    <w:p>
      <w:pPr>
        <w:pStyle w:val="BodyText"/>
      </w:pPr>
      <w:r>
        <w:t xml:space="preserve">Song production, music videos in Dar es Salaam locations, TikTok content series</w:t>
      </w:r>
    </w:p>
    <w:p>
      <w:pPr>
        <w:pStyle w:val="BodyText"/>
      </w:pPr>
      <w:r>
        <w:t xml:space="preserve">Live Events &amp; Promotion</w:t>
      </w:r>
    </w:p>
    <w:p>
      <w:pPr>
        <w:pStyle w:val="BodyText"/>
      </w:pPr>
      <w:r>
        <w:t xml:space="preserve">$5,800 (31%)</w:t>
      </w:r>
    </w:p>
    <w:p>
      <w:pPr>
        <w:pStyle w:val="BodyText"/>
      </w:pPr>
      <w:r>
        <w:t xml:space="preserve">15 venue bookings across Dar es Salaam • Radio campaign • Street session logistics</w:t>
      </w:r>
    </w:p>
    <w:p>
      <w:pPr>
        <w:pStyle w:val="BodyText"/>
      </w:pPr>
      <w:r>
        <w:t xml:space="preserve">Digital Marketing</w:t>
      </w:r>
    </w:p>
    <w:p>
      <w:pPr>
        <w:pStyle w:val="BodyText"/>
      </w:pPr>
      <w:r>
        <w:t xml:space="preserve">$3,900 (21%)</w:t>
      </w:r>
    </w:p>
    <w:p>
      <w:pPr>
        <w:pStyle w:val="BodyText"/>
      </w:pPr>
      <w:r>
        <w:t xml:space="preserve">Targeted Instagram/Facebook ads to Dar es Salaam ZIP codes • Influencer collaborations</w:t>
      </w:r>
    </w:p>
    <w:p>
      <w:pPr>
        <w:pStyle w:val="BodyText"/>
      </w:pPr>
      <w:r>
        <w:t xml:space="preserve">Community Initiatives</w:t>
      </w:r>
    </w:p>
    <w:p>
      <w:pPr>
        <w:pStyle w:val="BodyText"/>
      </w:pPr>
      <w:r>
        <w:t xml:space="preserve">$1,600 (9%)</w:t>
      </w:r>
    </w:p>
    <w:p>
      <w:pPr>
        <w:pStyle w:val="BodyText"/>
      </w:pPr>
      <w:r>
        <w:t xml:space="preserve">NGO partnerships • Youth workshop materials in Swahili language</w:t>
      </w:r>
    </w:p>
    <w:p>
      <w:pPr>
        <w:pStyle w:val="BodyText"/>
      </w:pPr>
      <w:r>
        <w:t xml:space="preserve">All spending focuses on Tanzania Dar es Salaam-specific channels – avoiding international platforms like YouTube ads that don't resonate locally.</w:t>
      </w:r>
    </w:p>
    <w:bookmarkEnd w:id="29"/>
    <w:bookmarkStart w:id="30" w:name="evaluation-framework"/>
    <w:p>
      <w:pPr>
        <w:pStyle w:val="Heading2"/>
      </w:pPr>
      <w:r>
        <w:t xml:space="preserve">Evaluation Framework</w:t>
      </w:r>
    </w:p>
    <w:p>
      <w:pPr>
        <w:pStyle w:val="FirstParagraph"/>
      </w:pPr>
      <w:r>
        <w:t xml:space="preserve">Success will be measured weekly using:</w:t>
      </w:r>
    </w:p>
    <w:p>
      <w:pPr>
        <w:numPr>
          <w:ilvl w:val="0"/>
          <w:numId w:val="1007"/>
        </w:numPr>
        <w:pStyle w:val="Compact"/>
      </w:pPr>
      <w:r>
        <w:t xml:space="preserve">Engagement Rate: &gt;8% on Swahili-language TikTok content (vs. city average of 5.2%)</w:t>
      </w:r>
    </w:p>
    <w:p>
      <w:pPr>
        <w:numPr>
          <w:ilvl w:val="0"/>
          <w:numId w:val="1007"/>
        </w:numPr>
        <w:pStyle w:val="Compact"/>
      </w:pPr>
      <w:r>
        <w:t xml:space="preserve">Streaming Growth: 15% monthly increase in Dar es Salaam Spotify streams</w:t>
      </w:r>
    </w:p>
    <w:p>
      <w:pPr>
        <w:numPr>
          <w:ilvl w:val="0"/>
          <w:numId w:val="1007"/>
        </w:numPr>
        <w:pStyle w:val="Compact"/>
      </w:pPr>
      <w:r>
        <w:t xml:space="preserve">Event ROI: Minimum $3 revenue per TZS 1 spent on venue promotions</w:t>
      </w:r>
    </w:p>
    <w:bookmarkEnd w:id="30"/>
    <w:bookmarkStart w:id="31" w:name="X46b2b04d802bc3706b75602596fc8fe8b5c8307"/>
    <w:p>
      <w:pPr>
        <w:pStyle w:val="Heading2"/>
      </w:pPr>
      <w:r>
        <w:t xml:space="preserve">Conclusion: Why This Marketing Plan Works for Tanzania Dar es Salaam</w:t>
      </w:r>
    </w:p>
    <w:p>
      <w:pPr>
        <w:pStyle w:val="FirstParagraph"/>
      </w:pPr>
      <w:r>
        <w:t xml:space="preserve">This Marketing Plan is meticulously designed for the Musician's ascent in Tanzania Dar es Salaam, rejecting generic strategies in favor of hyperlocal execution. By embedding Swahili language, neighborhood culture, and mobile-first distribution into every tactic, this plan ensures the Musician doesn't just enter the market – they become its heartbeat. Unlike international artists who fail to connect with Dar es Salaam's nuances, our Musician will leverage Tanzania's unique cultural landscape through authentic storytelling. The result? A loyal fanbase that sees themselves reflected in every song, turning casual listeners into passionate ambassadors across Tanzania Dar es Salaam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Tanzania Dar es Salaam</dc:title>
  <dc:creator/>
  <dc:language>en</dc:language>
  <cp:keywords/>
  <dcterms:created xsi:type="dcterms:W3CDTF">2026-07-24T03:55:37Z</dcterms:created>
  <dcterms:modified xsi:type="dcterms:W3CDTF">2026-07-24T03:55:37Z</dcterms:modified>
</cp:coreProperties>
</file>

<file path=docProps/custom.xml><?xml version="1.0" encoding="utf-8"?>
<Properties xmlns="http://schemas.openxmlformats.org/officeDocument/2006/custom-properties" xmlns:vt="http://schemas.openxmlformats.org/officeDocument/2006/docPropsVTypes"/>
</file>