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Brand</w:t>
      </w:r>
      <w:r>
        <w:t xml:space="preserve"> </w:t>
      </w:r>
      <w:r>
        <w:t xml:space="preserve">Growth</w:t>
      </w:r>
      <w:r>
        <w:t xml:space="preserve"> </w:t>
      </w:r>
      <w:r>
        <w:t xml:space="preserve">Strategy</w:t>
      </w:r>
      <w:r>
        <w:t xml:space="preserve"> </w:t>
      </w:r>
      <w:r>
        <w:t xml:space="preserve">for</w:t>
      </w:r>
      <w:r>
        <w:t xml:space="preserve"> </w:t>
      </w:r>
      <w:r>
        <w:t xml:space="preserve">Zimbabwe</w:t>
      </w:r>
      <w:r>
        <w:t xml:space="preserve"> </w:t>
      </w:r>
      <w:r>
        <w:t xml:space="preserve">Harare</w:t>
      </w:r>
    </w:p>
    <w:bookmarkStart w:id="31" w:name="Xef79ee2e3795495e24de4dc240169f1cb9ddd55"/>
    <w:p>
      <w:pPr>
        <w:pStyle w:val="Heading1"/>
      </w:pPr>
      <w:r>
        <w:t xml:space="preserve">Comprehensive Marketing Plan: Elevating the Contemporary Musician in Zimbabwe Harare</w:t>
      </w:r>
    </w:p>
    <w:bookmarkStart w:id="20" w:name="executive-summary"/>
    <w:p>
      <w:pPr>
        <w:pStyle w:val="Heading2"/>
      </w:pPr>
      <w:r>
        <w:t xml:space="preserve">Executive Summary</w:t>
      </w:r>
    </w:p>
    <w:p>
      <w:pPr>
        <w:pStyle w:val="FirstParagraph"/>
      </w:pPr>
      <w:r>
        <w:t xml:space="preserve">This Marketing Plan details a targeted, culturally resonant strategy to establish and grow a professional musician's brand within the vibrant music ecosystem of Zimbabwe Harare. Focusing on leveraging local cultural identity, digital connectivity, and community engagement specific to Harare’s urban landscape, this plan positions the Musician not merely as an artist but as a cultural ambassador for Zimbabwean sound. The core objective is to achieve 50% market penetration among key youth and music consumer segments in Harare within 18 months through authentic, locally-driven marketing initiatives. This plan is fundamentally designed for success</w:t>
      </w:r>
      <w:r>
        <w:t xml:space="preserve"> </w:t>
      </w:r>
      <w:r>
        <w:rPr>
          <w:iCs/>
          <w:i/>
        </w:rPr>
        <w:t xml:space="preserve">in Zimbabwe Harare</w:t>
      </w:r>
      <w:r>
        <w:t xml:space="preserve">, recognizing the unique socio-economic and musical dynamics of the city.</w:t>
      </w:r>
    </w:p>
    <w:bookmarkEnd w:id="20"/>
    <w:bookmarkStart w:id="21" w:name="Xe0e59a7f713e7dc35176449eccf50ae6695e0bb"/>
    <w:p>
      <w:pPr>
        <w:pStyle w:val="Heading2"/>
      </w:pPr>
      <w:r>
        <w:t xml:space="preserve">Market Analysis: The Zimbabwe Harare Music Landscape</w:t>
      </w:r>
    </w:p>
    <w:p>
      <w:pPr>
        <w:pStyle w:val="FirstParagraph"/>
      </w:pPr>
      <w:r>
        <w:t xml:space="preserve">Harare serves as the undisputed cultural and commercial heart of Zimbabwe. Its music scene thrives on a blend of traditional Shona and Ndebele rhythms, contemporary Afrosoul, Chimurenga music, and emerging genres like Afro-fusion. Key venues include Mbare Musika (the iconic venue), The Mambwe Gallery, ZimSonic Studios, and numerous intimate bars like 21st Century Club. Crucially, Harare boasts a highly engaged youth population (60% under 25) with rising smartphone penetration and active social media use – primarily on WhatsApp, Facebook, and Instagram. However, the market is competitive but fragmented; many local musicians struggle with effective branding beyond traditional methods like flyers or radio spots without strategic digital integration.</w:t>
      </w:r>
      <w:r>
        <w:t xml:space="preserve"> </w:t>
      </w:r>
      <w:r>
        <w:rPr>
          <w:iCs/>
          <w:i/>
        </w:rPr>
        <w:t xml:space="preserve">Zimbabwe Harare</w:t>
      </w:r>
      <w:r>
        <w:t xml:space="preserve"> </w:t>
      </w:r>
      <w:r>
        <w:t xml:space="preserve">presents a unique opportunity: artists who authentically connect with local narratives gain immense traction.</w:t>
      </w:r>
    </w:p>
    <w:bookmarkEnd w:id="21"/>
    <w:bookmarkStart w:id="22" w:name="target-audience-in-zimbabwe-harare"/>
    <w:p>
      <w:pPr>
        <w:pStyle w:val="Heading2"/>
      </w:pPr>
      <w:r>
        <w:t xml:space="preserve">Target Audience in Zimbabwe Harare</w:t>
      </w:r>
    </w:p>
    <w:p>
      <w:pPr>
        <w:pStyle w:val="FirstParagraph"/>
      </w:pPr>
      <w:r>
        <w:t xml:space="preserve">This Marketing Plan specifically targets two core segments within Harare:</w:t>
      </w:r>
    </w:p>
    <w:p>
      <w:pPr>
        <w:numPr>
          <w:ilvl w:val="0"/>
          <w:numId w:val="1001"/>
        </w:numPr>
        <w:pStyle w:val="Compact"/>
      </w:pPr>
      <w:r>
        <w:rPr>
          <w:bCs/>
          <w:b/>
        </w:rPr>
        <w:t xml:space="preserve">Urban Youth (18-30):</w:t>
      </w:r>
      <w:r>
        <w:t xml:space="preserve"> </w:t>
      </w:r>
      <w:r>
        <w:t xml:space="preserve">Students, young professionals, and creatives in Harare. They consume music primarily via mobile apps (Spotify, Apple Music), social media, and radio (e.g., Radio 263). They value authenticity, cultural relevance ("Zimbabwean sound"), and community connection. Their purchasing power is limited but high engagement is possible through low-cost digital tactics.</w:t>
      </w:r>
    </w:p>
    <w:p>
      <w:pPr>
        <w:numPr>
          <w:ilvl w:val="0"/>
          <w:numId w:val="1001"/>
        </w:numPr>
        <w:pStyle w:val="Compact"/>
      </w:pPr>
      <w:r>
        <w:rPr>
          <w:bCs/>
          <w:b/>
        </w:rPr>
        <w:t xml:space="preserve">Harare-Based Event Organizers &amp; Cultural Spaces:</w:t>
      </w:r>
      <w:r>
        <w:t xml:space="preserve"> </w:t>
      </w:r>
      <w:r>
        <w:t xml:space="preserve">Venues like Mbare Musika, galleries (e.g., The National Gallery), and festival organizers (e.g., Harare International Festival of the Arts - HIFA). This segment seeks fresh, locally relevant talent for bookings and collaborations. Building relationships here is critical for live exposure in</w:t>
      </w:r>
      <w:r>
        <w:t xml:space="preserve"> </w:t>
      </w:r>
      <w:r>
        <w:rPr>
          <w:iCs/>
          <w:i/>
        </w:rPr>
        <w:t xml:space="preserve">Zimbabwe Harare</w:t>
      </w:r>
      <w:r>
        <w:t xml:space="preserve">.</w:t>
      </w:r>
    </w:p>
    <w:bookmarkEnd w:id="22"/>
    <w:bookmarkStart w:id="23" w:name="marketing-objectives-harare-focused"/>
    <w:p>
      <w:pPr>
        <w:pStyle w:val="Heading2"/>
      </w:pPr>
      <w:r>
        <w:t xml:space="preserve">Marketing Objectives (Harare-Focused)</w:t>
      </w:r>
    </w:p>
    <w:p>
      <w:pPr>
        <w:pStyle w:val="FirstParagraph"/>
      </w:pPr>
      <w:r>
        <w:t xml:space="preserve">Specific, Measurable, Achievable, Relevant, Time-bound (SMART) goals tailored for the Harare market:</w:t>
      </w:r>
    </w:p>
    <w:p>
      <w:pPr>
        <w:numPr>
          <w:ilvl w:val="0"/>
          <w:numId w:val="1002"/>
        </w:numPr>
        <w:pStyle w:val="Compact"/>
      </w:pPr>
      <w:r>
        <w:rPr>
          <w:bCs/>
          <w:b/>
        </w:rPr>
        <w:t xml:space="preserve">Audience Growth:</w:t>
      </w:r>
      <w:r>
        <w:t xml:space="preserve"> </w:t>
      </w:r>
      <w:r>
        <w:t xml:space="preserve">Increase verified social media followers in Zimbabwe by 150% (from 1k to 2.5k) within 12 months through locally targeted content and engagement.</w:t>
      </w:r>
    </w:p>
    <w:p>
      <w:pPr>
        <w:numPr>
          <w:ilvl w:val="0"/>
          <w:numId w:val="1002"/>
        </w:numPr>
        <w:pStyle w:val="Compact"/>
      </w:pPr>
      <w:r>
        <w:rPr>
          <w:bCs/>
          <w:b/>
        </w:rPr>
        <w:t xml:space="preserve">Live Presence:</w:t>
      </w:r>
      <w:r>
        <w:t xml:space="preserve"> </w:t>
      </w:r>
      <w:r>
        <w:t xml:space="preserve">Secure and successfully perform at minimum 3 major venues in Harare (e.g., Mbare Musika, Mambwe Gallery, or a HIFA satellite event) within the first year.</w:t>
      </w:r>
    </w:p>
    <w:p>
      <w:pPr>
        <w:numPr>
          <w:ilvl w:val="0"/>
          <w:numId w:val="1002"/>
        </w:numPr>
        <w:pStyle w:val="Compact"/>
      </w:pPr>
      <w:r>
        <w:rPr>
          <w:bCs/>
          <w:b/>
        </w:rPr>
        <w:t xml:space="preserve">Community Engagement:</w:t>
      </w:r>
      <w:r>
        <w:t xml:space="preserve"> </w:t>
      </w:r>
      <w:r>
        <w:t xml:space="preserve">Foster 5 active local community partnerships (e.g., with schools, NGOs in Harare, or grassroots music collectives) to strengthen cultural ties.</w:t>
      </w:r>
    </w:p>
    <w:bookmarkEnd w:id="23"/>
    <w:bookmarkStart w:id="27" w:name="Xe0e2a07ebf17877b8e79c784e06009f30833377"/>
    <w:p>
      <w:pPr>
        <w:pStyle w:val="Heading2"/>
      </w:pPr>
      <w:r>
        <w:t xml:space="preserve">Marketing Strategy &amp; Tactics for Zimbabwe Harare</w:t>
      </w:r>
    </w:p>
    <w:p>
      <w:pPr>
        <w:pStyle w:val="FirstParagraph"/>
      </w:pPr>
      <w:r>
        <w:t xml:space="preserve">This strategy moves beyond generic tactics to leverage the specific strengths of the</w:t>
      </w:r>
      <w:r>
        <w:t xml:space="preserve"> </w:t>
      </w:r>
      <w:r>
        <w:rPr>
          <w:iCs/>
          <w:i/>
        </w:rPr>
        <w:t xml:space="preserve">Zimbabwe Harare</w:t>
      </w:r>
      <w:r>
        <w:t xml:space="preserve"> </w:t>
      </w:r>
      <w:r>
        <w:t xml:space="preserve">environment:</w:t>
      </w:r>
    </w:p>
    <w:bookmarkStart w:id="24" w:name="Xb915b0cc282c8dc9d7958c2e506596cf48854c9"/>
    <w:p>
      <w:pPr>
        <w:pStyle w:val="Heading3"/>
      </w:pPr>
      <w:r>
        <w:t xml:space="preserve">1. Authentic Content &amp; Digital Presence (Harare-Centric):</w:t>
      </w:r>
    </w:p>
    <w:p>
      <w:pPr>
        <w:numPr>
          <w:ilvl w:val="0"/>
          <w:numId w:val="1003"/>
        </w:numPr>
        <w:pStyle w:val="Compact"/>
      </w:pPr>
      <w:r>
        <w:t xml:space="preserve">Create short, high-energy videos showcasing the Musician's work *in Harare* – filming in iconic locations (e.g., Borrowdale, Avondale), featuring local collaborators, or capturing the vibe of a typical Harare gig. Use hashtags like #HarareMusic, #ZimArtist.</w:t>
      </w:r>
    </w:p>
    <w:p>
      <w:pPr>
        <w:numPr>
          <w:ilvl w:val="0"/>
          <w:numId w:val="1003"/>
        </w:numPr>
        <w:pStyle w:val="Compact"/>
      </w:pPr>
      <w:r>
        <w:t xml:space="preserve">Partner with popular Harare-based micro-influencers (e.g., local fashionistas, foodies, event promoters) for authentic shoutouts and co-created content – focusing on *local* experiences.</w:t>
      </w:r>
    </w:p>
    <w:p>
      <w:pPr>
        <w:numPr>
          <w:ilvl w:val="0"/>
          <w:numId w:val="1003"/>
        </w:numPr>
        <w:pStyle w:val="Compact"/>
      </w:pPr>
      <w:r>
        <w:t xml:space="preserve">Optimize social media profiles for Zimbabwean audiences (using local dialects like "Ndebele" or "Shona" phrases where appropriate) and target ads geographically to Harare districts.</w:t>
      </w:r>
    </w:p>
    <w:bookmarkEnd w:id="24"/>
    <w:bookmarkStart w:id="25" w:name="strategic-live-engagement-in-harare"/>
    <w:p>
      <w:pPr>
        <w:pStyle w:val="Heading3"/>
      </w:pPr>
      <w:r>
        <w:t xml:space="preserve">2. Strategic Live Engagement in Harare:</w:t>
      </w:r>
    </w:p>
    <w:p>
      <w:pPr>
        <w:numPr>
          <w:ilvl w:val="0"/>
          <w:numId w:val="1004"/>
        </w:numPr>
        <w:pStyle w:val="Compact"/>
      </w:pPr>
      <w:r>
        <w:t xml:space="preserve">Prioritize booking at established, high-traffic venues like Mbare Musika (known for nurturing local talent). Offer discounted or free shows to build initial rapport with venue managers.</w:t>
      </w:r>
    </w:p>
    <w:p>
      <w:pPr>
        <w:numPr>
          <w:ilvl w:val="0"/>
          <w:numId w:val="1004"/>
        </w:numPr>
        <w:pStyle w:val="Compact"/>
      </w:pPr>
      <w:r>
        <w:t xml:space="preserve">Propose "Harare Community Nights" – small, intimate gigs in unique Harare spots (e.g., a garden at the National Gallery, a community centre in Highfield) focused on interaction and showcasing local culture.</w:t>
      </w:r>
    </w:p>
    <w:p>
      <w:pPr>
        <w:numPr>
          <w:ilvl w:val="0"/>
          <w:numId w:val="1004"/>
        </w:numPr>
        <w:pStyle w:val="Compact"/>
      </w:pPr>
      <w:r>
        <w:t xml:space="preserve">Actively participate in Harare cultural events like HIFA or the annual Zimbabwe Music Awards (ZIMA), securing slots through networking within the industry hub.</w:t>
      </w:r>
    </w:p>
    <w:bookmarkEnd w:id="25"/>
    <w:bookmarkStart w:id="26" w:name="local-media-community-partnerships"/>
    <w:p>
      <w:pPr>
        <w:pStyle w:val="Heading3"/>
      </w:pPr>
      <w:r>
        <w:t xml:space="preserve">3. Local Media &amp; Community Partnerships:</w:t>
      </w:r>
    </w:p>
    <w:p>
      <w:pPr>
        <w:numPr>
          <w:ilvl w:val="0"/>
          <w:numId w:val="1005"/>
        </w:numPr>
        <w:pStyle w:val="Compact"/>
      </w:pPr>
      <w:r>
        <w:t xml:space="preserve">Secure features on *Harare-focused* media: Radio 263, ZimLive, The Chronicle's entertainment section, and local blogs like Harare Buzz. Pitch stories around the Musician's *Harare journey* and connection to Zimbabwean culture.</w:t>
      </w:r>
    </w:p>
    <w:p>
      <w:pPr>
        <w:numPr>
          <w:ilvl w:val="0"/>
          <w:numId w:val="1005"/>
        </w:numPr>
        <w:pStyle w:val="Compact"/>
      </w:pPr>
      <w:r>
        <w:t xml:space="preserve">Collaborate with Harare-based music schools (e.g., Amani School of Music) or NGOs for workshops. This builds credibility, provides content, and connects directly with potential future fans in the city.</w:t>
      </w:r>
    </w:p>
    <w:p>
      <w:pPr>
        <w:numPr>
          <w:ilvl w:val="0"/>
          <w:numId w:val="1005"/>
        </w:numPr>
        <w:pStyle w:val="Compact"/>
      </w:pPr>
      <w:r>
        <w:t xml:space="preserve">Initiate a "Harare Sound Project" – inviting local Harare artists to collaborate on one track or a mini-series, highlighting the city's musical diversity and fostering community goodwill.</w:t>
      </w:r>
    </w:p>
    <w:bookmarkEnd w:id="26"/>
    <w:bookmarkEnd w:id="27"/>
    <w:bookmarkStart w:id="28" w:name="budget-allocation-zimbabwe-harare-focus"/>
    <w:p>
      <w:pPr>
        <w:pStyle w:val="Heading2"/>
      </w:pPr>
      <w:r>
        <w:t xml:space="preserve">Budget Allocation (Zimbabwe Harare Focus)</w:t>
      </w:r>
    </w:p>
    <w:p>
      <w:pPr>
        <w:pStyle w:val="FirstParagraph"/>
      </w:pPr>
      <w:r>
        <w:t xml:space="preserve">Allocating funds strategically for maximum impact within the Zimbabwean context is vital. The budget prioritizes cost-effective local tactics over expensive global campaigns:</w:t>
      </w:r>
    </w:p>
    <w:p>
      <w:pPr>
        <w:numPr>
          <w:ilvl w:val="0"/>
          <w:numId w:val="1006"/>
        </w:numPr>
        <w:pStyle w:val="Compact"/>
      </w:pPr>
      <w:r>
        <w:rPr>
          <w:bCs/>
          <w:b/>
        </w:rPr>
        <w:t xml:space="preserve">Digital Marketing (35%):</w:t>
      </w:r>
      <w:r>
        <w:t xml:space="preserve"> </w:t>
      </w:r>
      <w:r>
        <w:t xml:space="preserve">Targeted Facebook/Instagram ads focused on Harare, content creation (video/music production), influencer collaborations.</w:t>
      </w:r>
    </w:p>
    <w:p>
      <w:pPr>
        <w:numPr>
          <w:ilvl w:val="0"/>
          <w:numId w:val="1006"/>
        </w:numPr>
        <w:pStyle w:val="Compact"/>
      </w:pPr>
      <w:r>
        <w:rPr>
          <w:bCs/>
          <w:b/>
        </w:rPr>
        <w:t xml:space="preserve">Live Events &amp; Promotion (40%):</w:t>
      </w:r>
      <w:r>
        <w:t xml:space="preserve"> </w:t>
      </w:r>
      <w:r>
        <w:t xml:space="preserve">Venue booking deposits, local promo materials (flyers distributed at key Harare locations like Mpopoma, Mbare), small sound engineer fees for gigs.</w:t>
      </w:r>
    </w:p>
    <w:p>
      <w:pPr>
        <w:numPr>
          <w:ilvl w:val="0"/>
          <w:numId w:val="1006"/>
        </w:numPr>
        <w:pStyle w:val="Compact"/>
      </w:pPr>
      <w:r>
        <w:rPr>
          <w:bCs/>
          <w:b/>
        </w:rPr>
        <w:t xml:space="preserve">Community &amp; Media Relations (20%):</w:t>
      </w:r>
      <w:r>
        <w:t xml:space="preserve"> </w:t>
      </w:r>
      <w:r>
        <w:t xml:space="preserve">Costs associated with community workshop materials, radio interview setup/fees, press pack production for local media.</w:t>
      </w:r>
    </w:p>
    <w:p>
      <w:pPr>
        <w:numPr>
          <w:ilvl w:val="0"/>
          <w:numId w:val="1006"/>
        </w:numPr>
        <w:pStyle w:val="Compact"/>
      </w:pPr>
      <w:r>
        <w:rPr>
          <w:bCs/>
          <w:b/>
        </w:rPr>
        <w:t xml:space="preserve">Contingency (5%):</w:t>
      </w:r>
      <w:r>
        <w:t xml:space="preserve"> </w:t>
      </w:r>
      <w:r>
        <w:t xml:space="preserve">For unexpected opportunities within Harare's dynamic scene.</w:t>
      </w:r>
    </w:p>
    <w:bookmarkEnd w:id="28"/>
    <w:bookmarkStart w:id="29" w:name="timeline-success-measurement"/>
    <w:p>
      <w:pPr>
        <w:pStyle w:val="Heading2"/>
      </w:pPr>
      <w:r>
        <w:t xml:space="preserve">Timeline &amp; Success Measurement</w:t>
      </w:r>
    </w:p>
    <w:p>
      <w:pPr>
        <w:pStyle w:val="FirstParagraph"/>
      </w:pPr>
      <w:r>
        <w:t xml:space="preserve">A phased approach ensures consistent momentum in Zimbabwe Harare:</w:t>
      </w:r>
    </w:p>
    <w:p>
      <w:pPr>
        <w:numPr>
          <w:ilvl w:val="0"/>
          <w:numId w:val="1007"/>
        </w:numPr>
        <w:pStyle w:val="Compact"/>
      </w:pPr>
      <w:r>
        <w:rPr>
          <w:bCs/>
          <w:b/>
        </w:rPr>
        <w:t xml:space="preserve">Months 1-3:</w:t>
      </w:r>
      <w:r>
        <w:t xml:space="preserve"> </w:t>
      </w:r>
      <w:r>
        <w:t xml:space="preserve">Build core social presence, secure first Harare venue booking (e.g., a small bar), launch initial community workshop.</w:t>
      </w:r>
    </w:p>
    <w:p>
      <w:pPr>
        <w:numPr>
          <w:ilvl w:val="0"/>
          <w:numId w:val="1007"/>
        </w:numPr>
        <w:pStyle w:val="Compact"/>
      </w:pPr>
      <w:r>
        <w:rPr>
          <w:bCs/>
          <w:b/>
        </w:rPr>
        <w:t xml:space="preserve">Months 4-6:</w:t>
      </w:r>
      <w:r>
        <w:t xml:space="preserve"> </w:t>
      </w:r>
      <w:r>
        <w:t xml:space="preserve">Execute first major Harare gig (Mbare Musika), secure radio features, initiate partnership with one local music school.</w:t>
      </w:r>
    </w:p>
    <w:p>
      <w:pPr>
        <w:numPr>
          <w:ilvl w:val="0"/>
          <w:numId w:val="1007"/>
        </w:numPr>
        <w:pStyle w:val="Compact"/>
      </w:pPr>
      <w:r>
        <w:rPr>
          <w:bCs/>
          <w:b/>
        </w:rPr>
        <w:t xml:space="preserve">Months 7-12:</w:t>
      </w:r>
      <w:r>
        <w:t xml:space="preserve"> </w:t>
      </w:r>
      <w:r>
        <w:t xml:space="preserve">Scale digital efforts, target HIFA involvement or ZIMA showcase, launch "Harare Sound Project" collaboration series.</w:t>
      </w:r>
    </w:p>
    <w:p>
      <w:pPr>
        <w:numPr>
          <w:ilvl w:val="0"/>
          <w:numId w:val="1007"/>
        </w:numPr>
        <w:pStyle w:val="Compact"/>
      </w:pPr>
      <w:r>
        <w:rPr>
          <w:bCs/>
          <w:b/>
        </w:rPr>
        <w:t xml:space="preserve">Month 18:</w:t>
      </w:r>
      <w:r>
        <w:t xml:space="preserve"> </w:t>
      </w:r>
      <w:r>
        <w:t xml:space="preserve">Evaluate all objectives (audience growth, venue bookings, awareness surveys), refine strategy for sustained growth in</w:t>
      </w:r>
      <w:r>
        <w:t xml:space="preserve"> </w:t>
      </w:r>
      <w:r>
        <w:rPr>
          <w:iCs/>
          <w:i/>
        </w:rPr>
        <w:t xml:space="preserve">Zimbabwe Harare</w:t>
      </w:r>
      <w:r>
        <w:t xml:space="preserve">.</w:t>
      </w:r>
    </w:p>
    <w:bookmarkEnd w:id="29"/>
    <w:bookmarkStart w:id="30" w:name="Xe695e0ad4e0598afd0575d884ac95e10370f224"/>
    <w:p>
      <w:pPr>
        <w:pStyle w:val="Heading2"/>
      </w:pPr>
      <w:r>
        <w:t xml:space="preserve">Conclusion: The Musician's Future in Zimbabwe Harare</w:t>
      </w:r>
    </w:p>
    <w:p>
      <w:pPr>
        <w:pStyle w:val="FirstParagraph"/>
      </w:pPr>
      <w:r>
        <w:t xml:space="preserve">This Marketing Plan is not just a document; it's the roadmap for an authentic, sustainable brand built *from within* Zimbabwe Harare. Success hinges on the Musician deeply understanding and engaging with the city – its people, its culture, and its music scene. By moving beyond superficial marketing to embrace local identity and community connection as central pillars of strategy, this plan ensures that</w:t>
      </w:r>
      <w:r>
        <w:t xml:space="preserve"> </w:t>
      </w:r>
      <w:r>
        <w:rPr>
          <w:iCs/>
          <w:i/>
        </w:rPr>
        <w:t xml:space="preserve">the Musician</w:t>
      </w:r>
      <w:r>
        <w:t xml:space="preserve"> </w:t>
      </w:r>
      <w:r>
        <w:t xml:space="preserve">becomes a recognized voice *in Zimbabwe Harare*, driving genuine audience growth and artistic impact. The focus is not on copying global trends, but on amplifying the unique sound, story, and spirit of music thriving right here in Harare. This is how a Musician achieves lasting success in Zimbabwe's most dynamic cultural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Brand Growth Strategy for Zimbabwe Harare</dc:title>
  <dc:creator/>
  <dc:language>en</dc:language>
  <cp:keywords/>
  <dcterms:created xsi:type="dcterms:W3CDTF">2026-07-23T20:09:59Z</dcterms:created>
  <dcterms:modified xsi:type="dcterms:W3CDTF">2026-07-23T20:09:59Z</dcterms:modified>
</cp:coreProperties>
</file>

<file path=docProps/custom.xml><?xml version="1.0" encoding="utf-8"?>
<Properties xmlns="http://schemas.openxmlformats.org/officeDocument/2006/custom-properties" xmlns:vt="http://schemas.openxmlformats.org/officeDocument/2006/docPropsVTypes"/>
</file>