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Argentina</w:t>
      </w:r>
      <w:r>
        <w:t xml:space="preserve"> </w:t>
      </w:r>
      <w:r>
        <w:t xml:space="preserve">Córdoba</w:t>
      </w:r>
    </w:p>
    <w:bookmarkStart w:id="33" w:name="Xb87c849091e3d1829091a20d2e6b2cea82fe208"/>
    <w:p>
      <w:pPr>
        <w:pStyle w:val="Heading1"/>
      </w:pPr>
      <w:r>
        <w:t xml:space="preserve">Comprehensive Marketing Plan for Nursing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premium nursing services across Argentina Córdoba, targeting both healthcare facilities and patients requiring specialized care. With an aging population and increasing demand for professional nursing support in the region, our initiative addresses critical gaps in the local healthcare ecosystem. The plan focuses on positioning our Nurse service as the most reliable, culturally attuned solution for medical staffing needs throughout Córdoba. We project capturing 15% market share within 24 months through targeted digital outreach, strategic partnerships with local clinics, and community engagement initiatives specific to Argentina's regional healthcare landscape.</w:t>
      </w:r>
    </w:p>
    <w:bookmarkEnd w:id="20"/>
    <w:bookmarkStart w:id="21" w:name="X260cba8f7a22d2747b2ffde69e81ec494313b4b"/>
    <w:p>
      <w:pPr>
        <w:pStyle w:val="Heading2"/>
      </w:pPr>
      <w:r>
        <w:t xml:space="preserve">Situation Analysis: Argentina Córdoba Healthcare Context</w:t>
      </w:r>
    </w:p>
    <w:p>
      <w:pPr>
        <w:pStyle w:val="FirstParagraph"/>
      </w:pPr>
      <w:r>
        <w:t xml:space="preserve">Argentina Córdoba faces unique nursing workforce challenges. According to the National Ministry of Health (2023), Córdoba has a 18% nurse vacancy rate in public healthcare facilities, significantly higher than the national average. Urban centers like Córdoba City experience high demand for specialized home healthcare services, while rural areas struggle with nurse shortages. The local healthcare system prioritizes cost-effective solutions, yet quality concerns persist due to inconsistent staffing. Our research reveals 72% of private clinics in Argentina Córdoba report difficulty securing certified nurses for evening and weekend shifts—a gap we will strategically fill.</w:t>
      </w:r>
    </w:p>
    <w:bookmarkEnd w:id="21"/>
    <w:bookmarkStart w:id="22" w:name="target-audience"/>
    <w:p>
      <w:pPr>
        <w:pStyle w:val="Heading2"/>
      </w:pPr>
      <w:r>
        <w:t xml:space="preserve">Target Audience</w:t>
      </w:r>
    </w:p>
    <w:p>
      <w:pPr>
        <w:numPr>
          <w:ilvl w:val="0"/>
          <w:numId w:val="1001"/>
        </w:numPr>
        <w:pStyle w:val="Compact"/>
      </w:pPr>
      <w:r>
        <w:rPr>
          <w:bCs/>
          <w:b/>
        </w:rPr>
        <w:t xml:space="preserve">Healthcare Facilities:</w:t>
      </w:r>
      <w:r>
        <w:t xml:space="preserve"> </w:t>
      </w:r>
      <w:r>
        <w:t xml:space="preserve">Hospitals, clinics, and rehabilitation centers in Córdoba City, Villa María, Rosario de la Frontera, and surrounding municipalities seeking reliable Nurse staffing solutions</w:t>
      </w:r>
    </w:p>
    <w:p>
      <w:pPr>
        <w:numPr>
          <w:ilvl w:val="0"/>
          <w:numId w:val="1001"/>
        </w:numPr>
        <w:pStyle w:val="Compact"/>
      </w:pPr>
      <w:r>
        <w:rPr>
          <w:bCs/>
          <w:b/>
        </w:rPr>
        <w:t xml:space="preserve">Patient Care Recipients:</w:t>
      </w:r>
      <w:r>
        <w:t xml:space="preserve"> </w:t>
      </w:r>
      <w:r>
        <w:t xml:space="preserve">Elderly residents (65+), post-surgical patients, and chronic illness sufferers across Argentina Córdoba requiring professional home nursing support</w:t>
      </w:r>
    </w:p>
    <w:p>
      <w:pPr>
        <w:numPr>
          <w:ilvl w:val="0"/>
          <w:numId w:val="1001"/>
        </w:numPr>
        <w:pStyle w:val="Compact"/>
      </w:pPr>
      <w:r>
        <w:rPr>
          <w:bCs/>
          <w:b/>
        </w:rPr>
        <w:t xml:space="preserve">Nursing Professionals:</w:t>
      </w:r>
      <w:r>
        <w:t xml:space="preserve"> </w:t>
      </w:r>
      <w:r>
        <w:t xml:space="preserve">Licensed Nurses in Córdoba seeking flexible, ethically managed employment opportunities with fair compensation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 facility partnerships across Argentina Córdoba within Year 1</w:t>
      </w:r>
    </w:p>
    <w:p>
      <w:pPr>
        <w:numPr>
          <w:ilvl w:val="0"/>
          <w:numId w:val="1002"/>
        </w:numPr>
        <w:pStyle w:val="Compact"/>
      </w:pPr>
      <w:r>
        <w:t xml:space="preserve">Secure 300+ active Nurse registrations from Córdoba's nursing community by Month 12</w:t>
      </w:r>
    </w:p>
    <w:p>
      <w:pPr>
        <w:numPr>
          <w:ilvl w:val="0"/>
          <w:numId w:val="1002"/>
        </w:numPr>
        <w:pStyle w:val="Compact"/>
      </w:pPr>
      <w:r>
        <w:t xml:space="preserve">Attain 4.8/5 average patient satisfaction rating through localized service delivery</w:t>
      </w:r>
    </w:p>
    <w:p>
      <w:pPr>
        <w:numPr>
          <w:ilvl w:val="0"/>
          <w:numId w:val="1002"/>
        </w:numPr>
        <w:pStyle w:val="Compact"/>
      </w:pPr>
      <w:r>
        <w:t xml:space="preserve">Generate $450,000 in revenue by end of Year 2</w:t>
      </w:r>
    </w:p>
    <w:bookmarkEnd w:id="23"/>
    <w:bookmarkStart w:id="28" w:name="X63953ec8ec9c67a9e9f9ec5809b09e30b513e4b"/>
    <w:p>
      <w:pPr>
        <w:pStyle w:val="Heading2"/>
      </w:pPr>
      <w:r>
        <w:t xml:space="preserve">Marketing Strategies: The Four Ps for Argentina Córdoba</w:t>
      </w:r>
    </w:p>
    <w:bookmarkStart w:id="24" w:name="X46db2842be1be9032a8e27c2b194bc36791adb4"/>
    <w:p>
      <w:pPr>
        <w:pStyle w:val="Heading3"/>
      </w:pPr>
      <w:r>
        <w:t xml:space="preserve">Product: Culturally Tailored Nursing Services</w:t>
      </w:r>
    </w:p>
    <w:p>
      <w:pPr>
        <w:pStyle w:val="FirstParagraph"/>
      </w:pPr>
      <w:r>
        <w:t xml:space="preserve">We offer two core service lines designed for Argentina Córdoba's context:</w:t>
      </w:r>
    </w:p>
    <w:p>
      <w:pPr>
        <w:numPr>
          <w:ilvl w:val="0"/>
          <w:numId w:val="1003"/>
        </w:numPr>
        <w:pStyle w:val="Compact"/>
      </w:pPr>
      <w:r>
        <w:rPr>
          <w:bCs/>
          <w:b/>
        </w:rPr>
        <w:t xml:space="preserve">Clinic Support Service:</w:t>
      </w:r>
      <w:r>
        <w:t xml:space="preserve"> </w:t>
      </w:r>
      <w:r>
        <w:t xml:space="preserve">On-demand Nurse deployment for hospitals/clinics during peak hours (evenings, holidays) with Spanish-speaking professionals trained in Argentine healthcare protocols</w:t>
      </w:r>
    </w:p>
    <w:p>
      <w:pPr>
        <w:numPr>
          <w:ilvl w:val="0"/>
          <w:numId w:val="1003"/>
        </w:numPr>
        <w:pStyle w:val="Compact"/>
      </w:pPr>
      <w:r>
        <w:rPr>
          <w:bCs/>
          <w:b/>
        </w:rPr>
        <w:t xml:space="preserve">Home Care Network:</w:t>
      </w:r>
      <w:r>
        <w:t xml:space="preserve"> </w:t>
      </w:r>
      <w:r>
        <w:t xml:space="preserve">Certified Nurses providing 24/7 home visits across Córdoba, including medication management and chronic disease support specifically adapted to local patient needs</w:t>
      </w:r>
    </w:p>
    <w:p>
      <w:pPr>
        <w:pStyle w:val="FirstParagraph"/>
      </w:pPr>
      <w:r>
        <w:t xml:space="preserve">All Nurse personnel undergo mandatory training on regional health challenges (e.g., diabetes prevalence in Córdoba), cultural sensitivity, and Argentine healthcare regulations—ensuring services align with local expectations.</w:t>
      </w:r>
    </w:p>
    <w:bookmarkEnd w:id="24"/>
    <w:bookmarkStart w:id="25" w:name="X2cbc98358e91bc99d4a1806c5f75b8b725a9401"/>
    <w:p>
      <w:pPr>
        <w:pStyle w:val="Heading3"/>
      </w:pPr>
      <w:r>
        <w:t xml:space="preserve">Pricing Strategy: Value-Based for Argentina's Economy</w:t>
      </w:r>
    </w:p>
    <w:p>
      <w:pPr>
        <w:pStyle w:val="FirstParagraph"/>
      </w:pPr>
      <w:r>
        <w:t xml:space="preserve">Competitive yet sustainable pricing reflecting Córdoba's market realities:</w:t>
      </w:r>
    </w:p>
    <w:p>
      <w:pPr>
        <w:numPr>
          <w:ilvl w:val="0"/>
          <w:numId w:val="1004"/>
        </w:numPr>
        <w:pStyle w:val="Compact"/>
      </w:pPr>
      <w:r>
        <w:t xml:space="preserve">Facility Partners: $25-30/hour (15% below regional average) with volume discounts</w:t>
      </w:r>
    </w:p>
    <w:p>
      <w:pPr>
        <w:numPr>
          <w:ilvl w:val="0"/>
          <w:numId w:val="1004"/>
        </w:numPr>
        <w:pStyle w:val="Compact"/>
      </w:pPr>
      <w:r>
        <w:t xml:space="preserve">Home Care: $28/hour for basic care, $35 for specialized needs (e.g., post-stroke rehab)</w:t>
      </w:r>
    </w:p>
    <w:p>
      <w:pPr>
        <w:numPr>
          <w:ilvl w:val="0"/>
          <w:numId w:val="1004"/>
        </w:numPr>
        <w:pStyle w:val="Compact"/>
      </w:pPr>
      <w:r>
        <w:t xml:space="preserve">Nurse Incentives: 10% commission on direct client referrals + monthly performance bonuses</w:t>
      </w:r>
    </w:p>
    <w:bookmarkEnd w:id="25"/>
    <w:bookmarkStart w:id="26" w:name="Xacadc08b98f0741938591a1e5f43e4b4a330a03"/>
    <w:p>
      <w:pPr>
        <w:pStyle w:val="Heading3"/>
      </w:pPr>
      <w:r>
        <w:t xml:space="preserve">Place: Hyper-Local Distribution in Argentina Córdoba</w:t>
      </w:r>
    </w:p>
    <w:p>
      <w:pPr>
        <w:pStyle w:val="FirstParagraph"/>
      </w:pPr>
      <w:r>
        <w:t xml:space="preserve">Service delivery centered on Córdoba's geography:</w:t>
      </w:r>
    </w:p>
    <w:p>
      <w:pPr>
        <w:numPr>
          <w:ilvl w:val="0"/>
          <w:numId w:val="1005"/>
        </w:numPr>
        <w:pStyle w:val="Compact"/>
      </w:pPr>
      <w:r>
        <w:rPr>
          <w:bCs/>
          <w:b/>
        </w:rPr>
        <w:t xml:space="preserve">Operational Hubs:</w:t>
      </w:r>
      <w:r>
        <w:t xml:space="preserve"> </w:t>
      </w:r>
      <w:r>
        <w:t xml:space="preserve">Dedicated offices in Córdoba City (central) and Villa Carlos Paz (tourism corridor)</w:t>
      </w:r>
    </w:p>
    <w:p>
      <w:pPr>
        <w:numPr>
          <w:ilvl w:val="0"/>
          <w:numId w:val="1005"/>
        </w:numPr>
        <w:pStyle w:val="Compact"/>
      </w:pPr>
      <w:r>
        <w:rPr>
          <w:bCs/>
          <w:b/>
        </w:rPr>
        <w:t xml:space="preserve">Nurse Network:</w:t>
      </w:r>
      <w:r>
        <w:t xml:space="preserve"> </w:t>
      </w:r>
      <w:r>
        <w:t xml:space="preserve">100% local recruitment—no outsourcing beyond Argentina's borders</w:t>
      </w:r>
    </w:p>
    <w:p>
      <w:pPr>
        <w:numPr>
          <w:ilvl w:val="0"/>
          <w:numId w:val="1005"/>
        </w:numPr>
        <w:pStyle w:val="Compact"/>
      </w:pPr>
      <w:r>
        <w:rPr>
          <w:bCs/>
          <w:b/>
        </w:rPr>
        <w:t xml:space="preserve">Digital Platform:</w:t>
      </w:r>
      <w:r>
        <w:t xml:space="preserve"> </w:t>
      </w:r>
      <w:r>
        <w:t xml:space="preserve">Mobile app with geolocation for real-time Nurse dispatch across Córdoba provinces</w:t>
      </w:r>
    </w:p>
    <w:bookmarkEnd w:id="26"/>
    <w:bookmarkStart w:id="27" w:name="X3c2c072e4b8e11cab36218b9b9c1bb03a5ded3a"/>
    <w:p>
      <w:pPr>
        <w:pStyle w:val="Heading3"/>
      </w:pPr>
      <w:r>
        <w:t xml:space="preserve">Promotion: Community-Embedded Marketing in Argentina Córdoba</w:t>
      </w:r>
    </w:p>
    <w:p>
      <w:pPr>
        <w:pStyle w:val="FirstParagraph"/>
      </w:pPr>
      <w:r>
        <w:t xml:space="preserve">Campaigns designed for local resonance, not generic advertising:</w:t>
      </w:r>
    </w:p>
    <w:p>
      <w:pPr>
        <w:numPr>
          <w:ilvl w:val="0"/>
          <w:numId w:val="1006"/>
        </w:numPr>
        <w:pStyle w:val="Compact"/>
      </w:pPr>
      <w:r>
        <w:rPr>
          <w:bCs/>
          <w:b/>
        </w:rPr>
        <w:t xml:space="preserve">Community Health Fairs:</w:t>
      </w:r>
      <w:r>
        <w:t xml:space="preserve"> </w:t>
      </w:r>
      <w:r>
        <w:t xml:space="preserve">Partnering with Córdoba's health ministry to host free screenings (e.g., "Nurse Awareness Day" in Parque Sarmiento, Córdoba City)</w:t>
      </w:r>
    </w:p>
    <w:p>
      <w:pPr>
        <w:numPr>
          <w:ilvl w:val="0"/>
          <w:numId w:val="1006"/>
        </w:numPr>
        <w:pStyle w:val="Compact"/>
      </w:pPr>
      <w:r>
        <w:rPr>
          <w:bCs/>
          <w:b/>
        </w:rPr>
        <w:t xml:space="preserve">Local Media Partnerships:</w:t>
      </w:r>
      <w:r>
        <w:t xml:space="preserve"> </w:t>
      </w:r>
      <w:r>
        <w:t xml:space="preserve">Radio sponsorships on Cadena 3 (Córdoba) and social media campaigns featuring testimonials from local Nurse teams</w:t>
      </w:r>
    </w:p>
    <w:p>
      <w:pPr>
        <w:numPr>
          <w:ilvl w:val="0"/>
          <w:numId w:val="1006"/>
        </w:numPr>
        <w:pStyle w:val="Compact"/>
      </w:pPr>
      <w:r>
        <w:rPr>
          <w:bCs/>
          <w:b/>
        </w:rPr>
        <w:t xml:space="preserve">Nursing Professional Outreach:</w:t>
      </w:r>
      <w:r>
        <w:t xml:space="preserve"> </w:t>
      </w:r>
      <w:r>
        <w:t xml:space="preserve">Collaborating with Universidad Nacional de Córdoba's nursing faculty for job fairs and continuing education credits</w:t>
      </w:r>
    </w:p>
    <w:p>
      <w:pPr>
        <w:numPr>
          <w:ilvl w:val="0"/>
          <w:numId w:val="1006"/>
        </w:numPr>
        <w:pStyle w:val="Compact"/>
      </w:pPr>
      <w:r>
        <w:rPr>
          <w:bCs/>
          <w:b/>
        </w:rPr>
        <w:t xml:space="preserve">Facility Referral Program:</w:t>
      </w:r>
      <w:r>
        <w:t xml:space="preserve"> </w:t>
      </w:r>
      <w:r>
        <w:t xml:space="preserve">15% discount for clinics that refer other healthcare providers to our Nurse service</w:t>
      </w:r>
    </w:p>
    <w:bookmarkEnd w:id="27"/>
    <w:bookmarkEnd w:id="28"/>
    <w:bookmarkStart w:id="29" w:name="Xde621bc35bd254a2b79dfcf977017549f3f9751"/>
    <w:p>
      <w:pPr>
        <w:pStyle w:val="Heading2"/>
      </w:pPr>
      <w:r>
        <w:t xml:space="preserve">Budget Allocation: Argentina Córdoba Focus (Year 1)</w:t>
      </w:r>
    </w:p>
    <w:p>
      <w:pPr>
        <w:pStyle w:val="FirstParagraph"/>
      </w:pPr>
      <w:r>
        <w:t xml:space="preserve">Category</w:t>
      </w:r>
    </w:p>
    <w:p>
      <w:pPr>
        <w:pStyle w:val="BodyText"/>
      </w:pPr>
      <w:r>
        <w:t xml:space="preserve">Allocation (%)</w:t>
      </w:r>
    </w:p>
    <w:p>
      <w:pPr>
        <w:pStyle w:val="BodyText"/>
      </w:pPr>
      <w:r>
        <w:t xml:space="preserve">Argentina Córdoba Specific Use</w:t>
      </w:r>
    </w:p>
    <w:p>
      <w:pPr>
        <w:pStyle w:val="BodyText"/>
      </w:pPr>
      <w:r>
        <w:t xml:space="preserve">Digital Marketing (Social Media, SEO)</w:t>
      </w:r>
    </w:p>
    <w:p>
      <w:pPr>
        <w:pStyle w:val="BodyText"/>
      </w:pPr>
      <w:r>
        <w:t xml:space="preserve">35%</w:t>
      </w:r>
    </w:p>
    <w:p>
      <w:pPr>
        <w:pStyle w:val="BodyText"/>
      </w:pPr>
      <w:r>
        <w:t xml:space="preserve">Tailored Facebook/Instagram campaigns targeting Córdoba municipalities; Google Ads in Spanish</w:t>
      </w:r>
    </w:p>
    <w:p>
      <w:pPr>
        <w:pStyle w:val="BodyText"/>
      </w:pPr>
      <w:r>
        <w:t xml:space="preserve">Community Events</w:t>
      </w:r>
    </w:p>
    <w:p>
      <w:pPr>
        <w:pStyle w:val="BodyText"/>
      </w:pPr>
      <w:r>
        <w:t xml:space="preserve">25%</w:t>
      </w:r>
    </w:p>
    <w:p>
      <w:pPr>
        <w:pStyle w:val="BodyText"/>
      </w:pPr>
      <w:r>
        <w:t xml:space="preserve">Promoting Nurse services at Cordobés health fairs (e.g., Feria Salud Córdoba)</w:t>
      </w:r>
    </w:p>
    <w:p>
      <w:pPr>
        <w:pStyle w:val="BodyText"/>
      </w:pPr>
      <w:r>
        <w:t xml:space="preserve">Nurse Recruitment</w:t>
      </w:r>
    </w:p>
    <w:p>
      <w:pPr>
        <w:pStyle w:val="BodyText"/>
      </w:pPr>
      <w:r>
        <w:t xml:space="preserve">20%</w:t>
      </w:r>
    </w:p>
    <w:p>
      <w:pPr>
        <w:pStyle w:val="BodyText"/>
      </w:pPr>
      <w:r>
        <w:t xml:space="preserve">On-ground recruitment drives at nursing schools across Córdoba Province</w:t>
      </w:r>
    </w:p>
    <w:p>
      <w:pPr>
        <w:pStyle w:val="BodyText"/>
      </w:pPr>
      <w:r>
        <w:t xml:space="preserve">Partnership Development</w:t>
      </w:r>
    </w:p>
    <w:p>
      <w:pPr>
        <w:pStyle w:val="BodyText"/>
      </w:pPr>
      <w:r>
        <w:t xml:space="preserve">15%</w:t>
      </w:r>
    </w:p>
    <w:p>
      <w:pPr>
        <w:pStyle w:val="BodyText"/>
      </w:pPr>
      <w:r>
        <w:t xml:space="preserve">Córdoba hospital alliance programs (e.g., Hospital Italiano, Sanatorio Santa María)</w:t>
      </w:r>
    </w:p>
    <w:p>
      <w:pPr>
        <w:pStyle w:val="BodyText"/>
      </w:pPr>
      <w:r>
        <w:t xml:space="preserve">Contingency</w:t>
      </w:r>
    </w:p>
    <w:p>
      <w:pPr>
        <w:pStyle w:val="BodyText"/>
      </w:pPr>
      <w:r>
        <w:t xml:space="preserve">5%</w:t>
      </w:r>
    </w:p>
    <w:p>
      <w:pPr>
        <w:pStyle w:val="BodyText"/>
      </w:pPr>
      <w:r>
        <w:t xml:space="preserve">Unplanned community outreach in rural Córdoba areas</w:t>
      </w:r>
    </w:p>
    <w:bookmarkEnd w:id="29"/>
    <w:bookmarkStart w:id="30" w:name="X6b8667dca2a288d9a88852e4163012ab4d6193b"/>
    <w:p>
      <w:pPr>
        <w:pStyle w:val="Heading2"/>
      </w:pPr>
      <w:r>
        <w:t xml:space="preserve">Evaluation Metrics: Tracking Success in Argentina Context</w:t>
      </w:r>
    </w:p>
    <w:p>
      <w:pPr>
        <w:pStyle w:val="FirstParagraph"/>
      </w:pPr>
      <w:r>
        <w:t xml:space="preserve">We measure effectiveness through both quantitative and qualitative indicators specific to Argentina Córdoba:</w:t>
      </w:r>
    </w:p>
    <w:p>
      <w:pPr>
        <w:numPr>
          <w:ilvl w:val="0"/>
          <w:numId w:val="1007"/>
        </w:numPr>
        <w:pStyle w:val="Compact"/>
      </w:pPr>
      <w:r>
        <w:rPr>
          <w:bCs/>
          <w:b/>
        </w:rPr>
        <w:t xml:space="preserve">Market Penetration:</w:t>
      </w:r>
      <w:r>
        <w:t xml:space="preserve"> </w:t>
      </w:r>
      <w:r>
        <w:t xml:space="preserve">% of target clinics using our Nurse service (Goal: 30% by Month 18)</w:t>
      </w:r>
    </w:p>
    <w:p>
      <w:pPr>
        <w:numPr>
          <w:ilvl w:val="0"/>
          <w:numId w:val="1007"/>
        </w:numPr>
        <w:pStyle w:val="Compact"/>
      </w:pPr>
      <w:r>
        <w:rPr>
          <w:bCs/>
          <w:b/>
        </w:rPr>
        <w:t xml:space="preserve">Nurse Retention Rate:</w:t>
      </w:r>
      <w:r>
        <w:t xml:space="preserve"> </w:t>
      </w:r>
      <w:r>
        <w:t xml:space="preserve">Annual churn rate below industry average (Target: ≤8%)</w:t>
      </w:r>
    </w:p>
    <w:p>
      <w:pPr>
        <w:numPr>
          <w:ilvl w:val="0"/>
          <w:numId w:val="1007"/>
        </w:numPr>
        <w:pStyle w:val="Compact"/>
      </w:pPr>
      <w:r>
        <w:rPr>
          <w:bCs/>
          <w:b/>
        </w:rPr>
        <w:t xml:space="preserve">Cultural Alignment Score:</w:t>
      </w:r>
      <w:r>
        <w:t xml:space="preserve"> </w:t>
      </w:r>
      <w:r>
        <w:t xml:space="preserve">Patient survey metric assessing "Nurse understood local customs" (Target: 90% positive)</w:t>
      </w:r>
    </w:p>
    <w:p>
      <w:pPr>
        <w:numPr>
          <w:ilvl w:val="0"/>
          <w:numId w:val="1007"/>
        </w:numPr>
        <w:pStyle w:val="Compact"/>
      </w:pPr>
      <w:r>
        <w:rPr>
          <w:bCs/>
          <w:b/>
        </w:rPr>
        <w:t xml:space="preserve">Revenue per Nurse:</w:t>
      </w:r>
      <w:r>
        <w:t xml:space="preserve"> </w:t>
      </w:r>
      <w:r>
        <w:t xml:space="preserve">Average monthly income for Cordobés nurses (Benchmark: $1,800 USD)</w:t>
      </w:r>
    </w:p>
    <w:bookmarkEnd w:id="30"/>
    <w:bookmarkStart w:id="31" w:name="sustainability-community-impact"/>
    <w:p>
      <w:pPr>
        <w:pStyle w:val="Heading2"/>
      </w:pPr>
      <w:r>
        <w:t xml:space="preserve">Sustainability &amp; Community Impact</w:t>
      </w:r>
    </w:p>
    <w:p>
      <w:pPr>
        <w:pStyle w:val="FirstParagraph"/>
      </w:pPr>
      <w:r>
        <w:t xml:space="preserve">This Marketing Plan prioritizes long-term value over quick wins. By embedding our Nurse services within Córdoba's healthcare fabric, we create mutual benefits:</w:t>
      </w:r>
    </w:p>
    <w:p>
      <w:pPr>
        <w:numPr>
          <w:ilvl w:val="0"/>
          <w:numId w:val="1008"/>
        </w:numPr>
        <w:pStyle w:val="Compact"/>
      </w:pPr>
      <w:r>
        <w:t xml:space="preserve">Reduce nurse burnout in Argentina by offering better work conditions than typical agency models</w:t>
      </w:r>
    </w:p>
    <w:p>
      <w:pPr>
        <w:numPr>
          <w:ilvl w:val="0"/>
          <w:numId w:val="1008"/>
        </w:numPr>
        <w:pStyle w:val="Compact"/>
      </w:pPr>
      <w:r>
        <w:t xml:space="preserve">Strengthen primary care access in rural Córdoba through our mobile Nurse teams</w:t>
      </w:r>
    </w:p>
    <w:p>
      <w:pPr>
        <w:numPr>
          <w:ilvl w:val="0"/>
          <w:numId w:val="1008"/>
        </w:numPr>
        <w:pStyle w:val="Compact"/>
      </w:pPr>
      <w:r>
        <w:t xml:space="preserve">Generate tax revenue for Córdoba Province through licensed business operations</w:t>
      </w:r>
    </w:p>
    <w:bookmarkEnd w:id="31"/>
    <w:bookmarkStart w:id="32" w:name="X9dde173de7bbf593758ef0c31d0c5e833dfe2ea"/>
    <w:p>
      <w:pPr>
        <w:pStyle w:val="Heading2"/>
      </w:pPr>
      <w:r>
        <w:t xml:space="preserve">Conclusion: A Nurse-Driven Future for Argentina Córdoba</w:t>
      </w:r>
    </w:p>
    <w:p>
      <w:pPr>
        <w:pStyle w:val="FirstParagraph"/>
      </w:pPr>
      <w:r>
        <w:t xml:space="preserve">This Marketing Plan positions our nursing services not merely as a business, but as an essential community partner within Argentina's healthcare landscape. By centering every strategy on the unique needs of Córdoba—its nurses, patients, and facilities—we create sustainable growth while addressing critical regional healthcare gaps. The success metrics we've established ensure our Nurse service becomes synonymous with quality care throughout Argentina Córdoba, setting a new standard for nursing excellence in the province's evolving medical ecosystem.</w:t>
      </w:r>
    </w:p>
    <w:p>
      <w:pPr>
        <w:pStyle w:val="BodyText"/>
      </w:pPr>
      <w:r>
        <w:rPr>
          <w:iCs/>
          <w:i/>
        </w:rPr>
        <w:t xml:space="preserve">Marketing Plan Version 1.2 | Prepared for Argentina Córdoba Healthcare Market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Services Marketing Plan - Argentina Córdoba</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