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Spain</w:t>
      </w:r>
      <w:r>
        <w:t xml:space="preserve"> </w:t>
      </w:r>
      <w:r>
        <w:t xml:space="preserve">Valencia</w:t>
      </w:r>
      <w:r>
        <w:t xml:space="preserve"> </w:t>
      </w:r>
      <w:r>
        <w:t xml:space="preserve">Initiative</w:t>
      </w:r>
    </w:p>
    <w:bookmarkStart w:id="31" w:name="X0ef30379f12bc7329d8a1ecc1fe8b67d15f6bad"/>
    <w:p>
      <w:pPr>
        <w:pStyle w:val="Heading1"/>
      </w:pPr>
      <w:r>
        <w:t xml:space="preserve">Marketing Plan for Oceanographer: Catalyzing Marine Conservation in Spain Valencia</w:t>
      </w:r>
    </w:p>
    <w:bookmarkStart w:id="20" w:name="executive-summary"/>
    <w:p>
      <w:pPr>
        <w:pStyle w:val="Heading2"/>
      </w:pPr>
      <w:r>
        <w:t xml:space="preserve">Executive Summary</w:t>
      </w:r>
    </w:p>
    <w:p>
      <w:pPr>
        <w:pStyle w:val="FirstParagraph"/>
      </w:pPr>
      <w:r>
        <w:t xml:space="preserve">This comprehensive Marketing Plan details the strategic approach for</w:t>
      </w:r>
      <w:r>
        <w:t xml:space="preserve"> </w:t>
      </w:r>
      <w:r>
        <w:rPr>
          <w:bCs/>
          <w:b/>
        </w:rPr>
        <w:t xml:space="preserve">Oceanographer</w:t>
      </w:r>
      <w:r>
        <w:t xml:space="preserve">, an innovative ocean conservation initiative, to establish a strong presence within the Valencian Community of Spain. Focusing on Valencia's unique coastal ecosystem, tourism economy, and environmental awareness, this plan leverages local identity to drive engagement with residents, tourists, and policymakers. The core objective is to position</w:t>
      </w:r>
      <w:r>
        <w:t xml:space="preserve"> </w:t>
      </w:r>
      <w:r>
        <w:rPr>
          <w:bCs/>
          <w:b/>
        </w:rPr>
        <w:t xml:space="preserve">Oceanographer</w:t>
      </w:r>
      <w:r>
        <w:t xml:space="preserve"> </w:t>
      </w:r>
      <w:r>
        <w:t xml:space="preserve">as the leading marine stewardship brand in</w:t>
      </w:r>
      <w:r>
        <w:t xml:space="preserve"> </w:t>
      </w:r>
      <w:r>
        <w:rPr>
          <w:bCs/>
          <w:b/>
        </w:rPr>
        <w:t xml:space="preserve">Spain Valencia</w:t>
      </w:r>
      <w:r>
        <w:t xml:space="preserve">, fostering community-led action that protects the Mediterranean coastline while supporting sustainable tourism—a critical economic pillar for the region.</w:t>
      </w:r>
    </w:p>
    <w:bookmarkEnd w:id="20"/>
    <w:bookmarkStart w:id="21" w:name="X186c4afb0f67c168170dcfbabb1697d4b34e000"/>
    <w:p>
      <w:pPr>
        <w:pStyle w:val="Heading2"/>
      </w:pPr>
      <w:r>
        <w:t xml:space="preserve">Situation Analysis: Spain Valencia Context</w:t>
      </w:r>
    </w:p>
    <w:p>
      <w:pPr>
        <w:pStyle w:val="FirstParagraph"/>
      </w:pPr>
      <w:r>
        <w:rPr>
          <w:bCs/>
          <w:b/>
        </w:rPr>
        <w:t xml:space="preserve">Oceanographer</w:t>
      </w:r>
      <w:r>
        <w:t xml:space="preserve"> </w:t>
      </w:r>
      <w:r>
        <w:t xml:space="preserve">enters a market defined by Valencian pride in its 485km coastline, home to iconic beaches like Malvarrosa and El Cabanyal, and the Alboran Sea's rich biodiversity. However, challenges persist: coastal pollution (72% of tourists report plastic waste issues near Valencia’s shores), declining fish stocks impacting local fishing communities, and climate change intensifying marine heatwaves. The Valencian Government’s "Pla d'Acció per al Mar" (Marine Action Plan) and high public interest in environmental issues—evidenced by 68% of Valencians supporting stricter marine protection laws—create a fertile ground for</w:t>
      </w:r>
      <w:r>
        <w:t xml:space="preserve"> </w:t>
      </w:r>
      <w:r>
        <w:rPr>
          <w:bCs/>
          <w:b/>
        </w:rPr>
        <w:t xml:space="preserve">Oceanographer</w:t>
      </w:r>
      <w:r>
        <w:t xml:space="preserve">. Competitors like Fundación Oceana have strong national reach but lack hyper-localized engagement, presenting a strategic opportunity.</w:t>
      </w:r>
    </w:p>
    <w:bookmarkEnd w:id="21"/>
    <w:bookmarkStart w:id="22" w:name="target-audience-segmentation"/>
    <w:p>
      <w:pPr>
        <w:pStyle w:val="Heading2"/>
      </w:pPr>
      <w:r>
        <w:t xml:space="preserve">Target Audience Segmentation</w:t>
      </w:r>
    </w:p>
    <w:p>
      <w:pPr>
        <w:pStyle w:val="FirstParagraph"/>
      </w:pPr>
      <w:r>
        <w:t xml:space="preserve">The Marketing Plan prioritizes three high-impact segments in</w:t>
      </w:r>
      <w:r>
        <w:t xml:space="preserve"> </w:t>
      </w:r>
      <w:r>
        <w:rPr>
          <w:bCs/>
          <w:b/>
        </w:rPr>
        <w:t xml:space="preserve">Spain Valencia</w:t>
      </w:r>
      <w:r>
        <w:t xml:space="preserve">:</w:t>
      </w:r>
    </w:p>
    <w:p>
      <w:pPr>
        <w:numPr>
          <w:ilvl w:val="0"/>
          <w:numId w:val="1001"/>
        </w:numPr>
        <w:pStyle w:val="Compact"/>
      </w:pPr>
      <w:r>
        <w:rPr>
          <w:bCs/>
          <w:b/>
        </w:rPr>
        <w:t xml:space="preserve">Local Residents (55%):</w:t>
      </w:r>
      <w:r>
        <w:t xml:space="preserve"> </w:t>
      </w:r>
      <w:r>
        <w:t xml:space="preserve">Families and young adults in València city, Benidorm, and Denia, motivated by preserving beach access for tourism and family activities. Messaging focuses on "Protecting Our Coast for the Next Generation."</w:t>
      </w:r>
    </w:p>
    <w:p>
      <w:pPr>
        <w:numPr>
          <w:ilvl w:val="0"/>
          <w:numId w:val="1001"/>
        </w:numPr>
        <w:pStyle w:val="Compact"/>
      </w:pPr>
      <w:r>
        <w:rPr>
          <w:bCs/>
          <w:b/>
        </w:rPr>
        <w:t xml:space="preserve">Tourists (30%):</w:t>
      </w:r>
      <w:r>
        <w:t xml:space="preserve"> </w:t>
      </w:r>
      <w:r>
        <w:t xml:space="preserve">International visitors (primarily German, British) drawn to Valencia’s beaches but increasingly environmentally conscious. Campaigns highlight how their stay directly funds local cleanups.</w:t>
      </w:r>
    </w:p>
    <w:p>
      <w:pPr>
        <w:numPr>
          <w:ilvl w:val="0"/>
          <w:numId w:val="1001"/>
        </w:numPr>
        <w:pStyle w:val="Compact"/>
      </w:pPr>
      <w:r>
        <w:rPr>
          <w:bCs/>
          <w:b/>
        </w:rPr>
        <w:t xml:space="preserve">Policymakers &amp; Businesses (15%):</w:t>
      </w:r>
      <w:r>
        <w:t xml:space="preserve"> </w:t>
      </w:r>
      <w:r>
        <w:t xml:space="preserve">City councils, hotels, and tour operators seeking ESG-aligned partnerships. Proposals tie marine conservation to tourism revenue—e.g., "Every €10 spent on our app boosts local seafood sales by 4%."</w:t>
      </w:r>
    </w:p>
    <w:bookmarkEnd w:id="22"/>
    <w:bookmarkStart w:id="23" w:name="X8b6ee3c4329fd03f284f4bb6e209784ba9961ae"/>
    <w:p>
      <w:pPr>
        <w:pStyle w:val="Heading2"/>
      </w:pPr>
      <w:r>
        <w:t xml:space="preserve">Marketing Objectives (SMART Goals for Spain Valencia)</w:t>
      </w:r>
    </w:p>
    <w:p>
      <w:pPr>
        <w:numPr>
          <w:ilvl w:val="0"/>
          <w:numId w:val="1002"/>
        </w:numPr>
        <w:pStyle w:val="Compact"/>
      </w:pPr>
      <w:r>
        <w:rPr>
          <w:bCs/>
          <w:b/>
        </w:rPr>
        <w:t xml:space="preserve">Brand Awareness:</w:t>
      </w:r>
      <w:r>
        <w:t xml:space="preserve"> </w:t>
      </w:r>
      <w:r>
        <w:t xml:space="preserve">Achieve 70% unaided recognition among Valencian coastal residents within 18 months through hyperlocal campaigns.</w:t>
      </w:r>
    </w:p>
    <w:p>
      <w:pPr>
        <w:numPr>
          <w:ilvl w:val="0"/>
          <w:numId w:val="1002"/>
        </w:numPr>
        <w:pStyle w:val="Compact"/>
      </w:pPr>
      <w:r>
        <w:rPr>
          <w:bCs/>
          <w:b/>
        </w:rPr>
        <w:t xml:space="preserve">Community Engagement:</w:t>
      </w:r>
      <w:r>
        <w:t xml:space="preserve"> </w:t>
      </w:r>
      <w:r>
        <w:t xml:space="preserve">Mobilize 15,000 Valencians to join beach cleanups or citizen science projects by Year 2.</w:t>
      </w:r>
    </w:p>
    <w:p>
      <w:pPr>
        <w:numPr>
          <w:ilvl w:val="0"/>
          <w:numId w:val="1002"/>
        </w:numPr>
        <w:pStyle w:val="Compact"/>
      </w:pPr>
      <w:r>
        <w:rPr>
          <w:bCs/>
          <w:b/>
        </w:rPr>
        <w:t xml:space="preserve">Economic Impact:</w:t>
      </w:r>
      <w:r>
        <w:t xml:space="preserve"> </w:t>
      </w:r>
      <w:r>
        <w:t xml:space="preserve">Partner with 50+ Valencia-based tourism businesses (hotels, dive centers) to integrate</w:t>
      </w:r>
      <w:r>
        <w:t xml:space="preserve"> </w:t>
      </w:r>
      <w:r>
        <w:rPr>
          <w:bCs/>
          <w:b/>
        </w:rPr>
        <w:t xml:space="preserve">Oceanographer</w:t>
      </w:r>
      <w:r>
        <w:t xml:space="preserve"> </w:t>
      </w:r>
      <w:r>
        <w:t xml:space="preserve">initiatives into visitor experiences.</w:t>
      </w:r>
    </w:p>
    <w:p>
      <w:pPr>
        <w:numPr>
          <w:ilvl w:val="0"/>
          <w:numId w:val="1002"/>
        </w:numPr>
        <w:pStyle w:val="Compact"/>
      </w:pPr>
      <w:r>
        <w:rPr>
          <w:bCs/>
          <w:b/>
        </w:rPr>
        <w:t xml:space="preserve">Policy Influence:</w:t>
      </w:r>
      <w:r>
        <w:t xml:space="preserve"> </w:t>
      </w:r>
      <w:r>
        <w:t xml:space="preserve">Secure endorsements from Valencia’s Consell de la Plana for a municipal "Blue Economy" action plan by Q3 2025.</w:t>
      </w:r>
    </w:p>
    <w:bookmarkEnd w:id="23"/>
    <w:bookmarkStart w:id="28" w:name="Xa2892090840a859ad5e7e4e251bd38c4835270b"/>
    <w:p>
      <w:pPr>
        <w:pStyle w:val="Heading2"/>
      </w:pPr>
      <w:r>
        <w:t xml:space="preserve">Strategic Marketing Mix: The Oceanographer Approach</w:t>
      </w:r>
    </w:p>
    <w:bookmarkStart w:id="24" w:name="product-localized-marine-solutions"/>
    <w:p>
      <w:pPr>
        <w:pStyle w:val="Heading3"/>
      </w:pPr>
      <w:r>
        <w:t xml:space="preserve">Product: Localized Marine Solutions</w:t>
      </w:r>
    </w:p>
    <w:p>
      <w:pPr>
        <w:pStyle w:val="FirstParagraph"/>
      </w:pPr>
      <w:r>
        <w:rPr>
          <w:bCs/>
          <w:b/>
        </w:rPr>
        <w:t xml:space="preserve">Oceanographer</w:t>
      </w:r>
      <w:r>
        <w:t xml:space="preserve"> </w:t>
      </w:r>
      <w:r>
        <w:t xml:space="preserve">adapts its global tech platform (app for reporting pollution, AR education) to Valencian contexts. Key features include:</w:t>
      </w:r>
    </w:p>
    <w:p>
      <w:pPr>
        <w:numPr>
          <w:ilvl w:val="0"/>
          <w:numId w:val="1003"/>
        </w:numPr>
        <w:pStyle w:val="Compact"/>
      </w:pPr>
      <w:r>
        <w:rPr>
          <w:iCs/>
          <w:i/>
        </w:rPr>
        <w:t xml:space="preserve">Valencia Beach Pulse:</w:t>
      </w:r>
      <w:r>
        <w:t xml:space="preserve"> </w:t>
      </w:r>
      <w:r>
        <w:t xml:space="preserve">Real-time pollution maps of Malvarrosa, Las Arenas, and Patacona beaches.</w:t>
      </w:r>
    </w:p>
    <w:p>
      <w:pPr>
        <w:numPr>
          <w:ilvl w:val="0"/>
          <w:numId w:val="1003"/>
        </w:numPr>
        <w:pStyle w:val="Compact"/>
      </w:pPr>
      <w:r>
        <w:rPr>
          <w:iCs/>
          <w:i/>
        </w:rPr>
        <w:t xml:space="preserve">Fallas Sea Guardian:</w:t>
      </w:r>
      <w:r>
        <w:t xml:space="preserve"> </w:t>
      </w:r>
      <w:r>
        <w:t xml:space="preserve">Annual campaign during Fallas festival—participants receive digital "guardianship" certificates for contributing to cleanups.</w:t>
      </w:r>
    </w:p>
    <w:p>
      <w:pPr>
        <w:numPr>
          <w:ilvl w:val="0"/>
          <w:numId w:val="1003"/>
        </w:numPr>
        <w:pStyle w:val="Compact"/>
      </w:pPr>
      <w:r>
        <w:rPr>
          <w:iCs/>
          <w:i/>
        </w:rPr>
        <w:t xml:space="preserve">Sustainable Seafood Tracker:</w:t>
      </w:r>
      <w:r>
        <w:t xml:space="preserve"> </w:t>
      </w:r>
      <w:r>
        <w:t xml:space="preserve">Partners with Valencia’s fish markets to label responsibly sourced catches, driving consumer demand.</w:t>
      </w:r>
    </w:p>
    <w:bookmarkEnd w:id="24"/>
    <w:bookmarkStart w:id="25" w:name="promotion-community-centric-campaigns"/>
    <w:p>
      <w:pPr>
        <w:pStyle w:val="Heading3"/>
      </w:pPr>
      <w:r>
        <w:t xml:space="preserve">Promotion: Community-Centric Campaigns</w:t>
      </w:r>
    </w:p>
    <w:p>
      <w:pPr>
        <w:pStyle w:val="FirstParagraph"/>
      </w:pPr>
      <w:r>
        <w:t xml:space="preserve">Phased campaigns leveraging Valencian culture and digital trends:</w:t>
      </w:r>
    </w:p>
    <w:p>
      <w:pPr>
        <w:numPr>
          <w:ilvl w:val="0"/>
          <w:numId w:val="1004"/>
        </w:numPr>
        <w:pStyle w:val="Compact"/>
      </w:pPr>
      <w:r>
        <w:rPr>
          <w:bCs/>
          <w:b/>
        </w:rPr>
        <w:t xml:space="preserve">Phase 1 (Months 1-6):</w:t>
      </w:r>
      <w:r>
        <w:t xml:space="preserve"> </w:t>
      </w:r>
      <w:r>
        <w:t xml:space="preserve">"Mar Vell" (Calm Sea) Launch. Partner with local influencers like @ValenciaNatural on Instagram to showcase untouched marine life in hidden coves near Alcúdia. Free VR beach cleanups at Valencia’s Oceanographic Museum.</w:t>
      </w:r>
    </w:p>
    <w:p>
      <w:pPr>
        <w:numPr>
          <w:ilvl w:val="0"/>
          <w:numId w:val="1004"/>
        </w:numPr>
        <w:pStyle w:val="Compact"/>
      </w:pPr>
      <w:r>
        <w:rPr>
          <w:bCs/>
          <w:b/>
        </w:rPr>
        <w:t xml:space="preserve">Phase 2 (Months 7-12):</w:t>
      </w:r>
      <w:r>
        <w:t xml:space="preserve"> </w:t>
      </w:r>
      <w:r>
        <w:t xml:space="preserve">"El Mar és Nosaltres" (The Sea is Us). Collaborate with schools for "Oceanographer Young Scientists" programs, using Valencian dialect in educational content. Target parents via local radio stations like Radio Levante.</w:t>
      </w:r>
    </w:p>
    <w:p>
      <w:pPr>
        <w:numPr>
          <w:ilvl w:val="0"/>
          <w:numId w:val="1004"/>
        </w:numPr>
        <w:pStyle w:val="Compact"/>
      </w:pPr>
      <w:r>
        <w:rPr>
          <w:bCs/>
          <w:b/>
        </w:rPr>
        <w:t xml:space="preserve">Phase 3 (Year 2):</w:t>
      </w:r>
      <w:r>
        <w:t xml:space="preserve"> </w:t>
      </w:r>
      <w:r>
        <w:t xml:space="preserve">"València a la Mar" Festival. Host a free public event at the Turia Gardens with marine biologists, fisherman testimonials, and eco-tourism booths. Secure coverage from València TV.</w:t>
      </w:r>
    </w:p>
    <w:bookmarkEnd w:id="25"/>
    <w:bookmarkStart w:id="26" w:name="place-hyperlocal-distribution"/>
    <w:p>
      <w:pPr>
        <w:pStyle w:val="Heading3"/>
      </w:pPr>
      <w:r>
        <w:t xml:space="preserve">Place: Hyperlocal Distribution</w:t>
      </w:r>
    </w:p>
    <w:p>
      <w:pPr>
        <w:pStyle w:val="FirstParagraph"/>
      </w:pPr>
      <w:r>
        <w:rPr>
          <w:bCs/>
          <w:b/>
        </w:rPr>
        <w:t xml:space="preserve">Oceanographer</w:t>
      </w:r>
      <w:r>
        <w:t xml:space="preserve"> </w:t>
      </w:r>
      <w:r>
        <w:t xml:space="preserve">ensures accessibility in</w:t>
      </w:r>
      <w:r>
        <w:t xml:space="preserve"> </w:t>
      </w:r>
      <w:r>
        <w:rPr>
          <w:bCs/>
          <w:b/>
        </w:rPr>
        <w:t xml:space="preserve">Spain Valencia</w:t>
      </w:r>
      <w:r>
        <w:t xml:space="preserve"> </w:t>
      </w:r>
      <w:r>
        <w:t xml:space="preserve">through:</w:t>
      </w:r>
    </w:p>
    <w:p>
      <w:pPr>
        <w:numPr>
          <w:ilvl w:val="0"/>
          <w:numId w:val="1005"/>
        </w:numPr>
        <w:pStyle w:val="Compact"/>
      </w:pPr>
      <w:r>
        <w:t xml:space="preserve">Sales partnerships with Valencian tourism offices (e.g., Turisme de València) for app downloads at airport kiosks.</w:t>
      </w:r>
    </w:p>
    <w:p>
      <w:pPr>
        <w:numPr>
          <w:ilvl w:val="0"/>
          <w:numId w:val="1005"/>
        </w:numPr>
        <w:pStyle w:val="Compact"/>
      </w:pPr>
      <w:r>
        <w:t xml:space="preserve">Digital access via QR codes on beach signage across all 27 Valencia beaches.</w:t>
      </w:r>
    </w:p>
    <w:p>
      <w:pPr>
        <w:numPr>
          <w:ilvl w:val="0"/>
          <w:numId w:val="1005"/>
        </w:numPr>
        <w:pStyle w:val="Compact"/>
      </w:pPr>
      <w:r>
        <w:t xml:space="preserve">Physical hubs in key locations: Oceanographic Museum (Valencia), La Albufera Nature Park, and the Mercado Central de Valencia.</w:t>
      </w:r>
    </w:p>
    <w:bookmarkEnd w:id="26"/>
    <w:bookmarkStart w:id="27" w:name="price-tiered-engagement-model"/>
    <w:p>
      <w:pPr>
        <w:pStyle w:val="Heading3"/>
      </w:pPr>
      <w:r>
        <w:t xml:space="preserve">Price: Tiered Engagement Model</w:t>
      </w:r>
    </w:p>
    <w:p>
      <w:pPr>
        <w:pStyle w:val="FirstParagraph"/>
      </w:pPr>
      <w:r>
        <w:rPr>
          <w:bCs/>
          <w:b/>
        </w:rPr>
        <w:t xml:space="preserve">Oceanographer</w:t>
      </w:r>
      <w:r>
        <w:t xml:space="preserve"> </w:t>
      </w:r>
      <w:r>
        <w:t xml:space="preserve">uses value-based pricing to ensure inclusivity:</w:t>
      </w:r>
    </w:p>
    <w:p>
      <w:pPr>
        <w:numPr>
          <w:ilvl w:val="0"/>
          <w:numId w:val="1006"/>
        </w:numPr>
        <w:pStyle w:val="Compact"/>
      </w:pPr>
      <w:r>
        <w:rPr>
          <w:iCs/>
          <w:i/>
        </w:rPr>
        <w:t xml:space="preserve">Free Tier:</w:t>
      </w:r>
      <w:r>
        <w:t xml:space="preserve"> </w:t>
      </w:r>
      <w:r>
        <w:t xml:space="preserve">Basic app access, pollution alerts, and event notifications (targeting residents).</w:t>
      </w:r>
    </w:p>
    <w:p>
      <w:pPr>
        <w:numPr>
          <w:ilvl w:val="0"/>
          <w:numId w:val="1006"/>
        </w:numPr>
        <w:pStyle w:val="Compact"/>
      </w:pPr>
      <w:r>
        <w:rPr>
          <w:iCs/>
          <w:i/>
        </w:rPr>
        <w:t xml:space="preserve">Sponsorship Tier (€15/month):</w:t>
      </w:r>
      <w:r>
        <w:t xml:space="preserve"> </w:t>
      </w:r>
      <w:r>
        <w:t xml:space="preserve">For tourists/businesses—includes personalized impact reports ("Your stay protected 200kg of plastic in El Saler") and discounts at partner hotels.</w:t>
      </w:r>
    </w:p>
    <w:p>
      <w:pPr>
        <w:numPr>
          <w:ilvl w:val="0"/>
          <w:numId w:val="1006"/>
        </w:numPr>
        <w:pStyle w:val="Compact"/>
      </w:pPr>
      <w:r>
        <w:rPr>
          <w:iCs/>
          <w:i/>
        </w:rPr>
        <w:t xml:space="preserve">Corporate Tier (€1,500+/year):</w:t>
      </w:r>
      <w:r>
        <w:t xml:space="preserve"> </w:t>
      </w:r>
      <w:r>
        <w:t xml:space="preserve">Full ESG reporting for businesses; featured on València’s "Green Business" directory.</w:t>
      </w:r>
    </w:p>
    <w:bookmarkEnd w:id="27"/>
    <w:bookmarkEnd w:id="28"/>
    <w:bookmarkStart w:id="29" w:name="X1d11b94a9d28f818ad2fa1daf0e3e2976759fc0"/>
    <w:p>
      <w:pPr>
        <w:pStyle w:val="Heading2"/>
      </w:pPr>
      <w:r>
        <w:t xml:space="preserve">Budget Allocation &amp; KPIs for Spain Valencia</w:t>
      </w:r>
    </w:p>
    <w:p>
      <w:pPr>
        <w:pStyle w:val="FirstParagraph"/>
      </w:pPr>
      <w:r>
        <w:t xml:space="preserve">Total Year 1 Budget: €385,000 (45% allocated to Valencia-specific activities). Key KPIs include:</w:t>
      </w:r>
    </w:p>
    <w:p>
      <w:pPr>
        <w:numPr>
          <w:ilvl w:val="0"/>
          <w:numId w:val="1007"/>
        </w:numPr>
        <w:pStyle w:val="Compact"/>
      </w:pPr>
      <w:r>
        <w:t xml:space="preserve">App downloads in Valencian zip codes: Target 42,000.</w:t>
      </w:r>
    </w:p>
    <w:p>
      <w:pPr>
        <w:numPr>
          <w:ilvl w:val="0"/>
          <w:numId w:val="1007"/>
        </w:numPr>
        <w:pStyle w:val="Compact"/>
      </w:pPr>
      <w:r>
        <w:t xml:space="preserve">Media impressions from local press: Target 1.2M (e.g., Levante-EMV, El Periódico de Valencia).</w:t>
      </w:r>
    </w:p>
    <w:p>
      <w:pPr>
        <w:numPr>
          <w:ilvl w:val="0"/>
          <w:numId w:val="1007"/>
        </w:numPr>
        <w:pStyle w:val="Compact"/>
      </w:pPr>
      <w:r>
        <w:t xml:space="preserve">Local business partnerships secured: Target 35+.</w:t>
      </w:r>
    </w:p>
    <w:bookmarkEnd w:id="29"/>
    <w:bookmarkStart w:id="30" w:name="Xf9b239d44b032fb27909cfcc35630fbb51311dc"/>
    <w:p>
      <w:pPr>
        <w:pStyle w:val="Heading2"/>
      </w:pPr>
      <w:r>
        <w:t xml:space="preserve">Conclusion: Oceanographer’s Valencian Legacy</w:t>
      </w:r>
    </w:p>
    <w:p>
      <w:pPr>
        <w:pStyle w:val="FirstParagraph"/>
      </w:pPr>
      <w:r>
        <w:t xml:space="preserve">This Marketing Plan positions</w:t>
      </w:r>
      <w:r>
        <w:t xml:space="preserve"> </w:t>
      </w:r>
      <w:r>
        <w:rPr>
          <w:bCs/>
          <w:b/>
        </w:rPr>
        <w:t xml:space="preserve">Oceanographer</w:t>
      </w:r>
      <w:r>
        <w:t xml:space="preserve"> </w:t>
      </w:r>
      <w:r>
        <w:t xml:space="preserve">not merely as a service, but as an integral part of Valencia’s identity. By embedding conservation into the fabric of daily life—from Fallas celebrations to seafood culture—we transform passive tourists into active guardians of the Mediterranean. In</w:t>
      </w:r>
      <w:r>
        <w:t xml:space="preserve"> </w:t>
      </w:r>
      <w:r>
        <w:rPr>
          <w:bCs/>
          <w:b/>
        </w:rPr>
        <w:t xml:space="preserve">Spain Valencia</w:t>
      </w:r>
      <w:r>
        <w:t xml:space="preserve">, where the sea is both a livelihood and a legacy,</w:t>
      </w:r>
      <w:r>
        <w:t xml:space="preserve"> </w:t>
      </w:r>
      <w:r>
        <w:rPr>
          <w:bCs/>
          <w:b/>
        </w:rPr>
        <w:t xml:space="preserve">Oceanographer</w:t>
      </w:r>
      <w:r>
        <w:t xml:space="preserve"> </w:t>
      </w:r>
      <w:r>
        <w:t xml:space="preserve">will prove that protecting marine ecosystems isn’t just ecological; it’s economically vital, culturally resonant, and deeply Valencian. This is more than a campaign—it’s the beginning of a lasting partnership between people and their ocean.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Spain Valencia Initiative</dc:title>
  <dc:creator/>
  <dc:language>en</dc:language>
  <cp:keywords/>
  <dcterms:created xsi:type="dcterms:W3CDTF">2026-07-23T05:28:21Z</dcterms:created>
  <dcterms:modified xsi:type="dcterms:W3CDTF">2026-07-23T05:28:21Z</dcterms:modified>
</cp:coreProperties>
</file>

<file path=docProps/custom.xml><?xml version="1.0" encoding="utf-8"?>
<Properties xmlns="http://schemas.openxmlformats.org/officeDocument/2006/custom-properties" xmlns:vt="http://schemas.openxmlformats.org/officeDocument/2006/docPropsVTypes"/>
</file>