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Zimbabwe</w:t>
      </w:r>
      <w:r>
        <w:t xml:space="preserve"> </w:t>
      </w:r>
      <w:r>
        <w:t xml:space="preserve">Harare</w:t>
      </w:r>
    </w:p>
    <w:bookmarkStart w:id="32" w:name="X6a7f717ff6e2def3b927ac60da8f2c784428836"/>
    <w:p>
      <w:pPr>
        <w:pStyle w:val="Heading1"/>
      </w:pPr>
      <w:r>
        <w:t xml:space="preserve">Marketing Plan: Oceanographer Services for Zimbabwe Harare</w:t>
      </w:r>
    </w:p>
    <w:bookmarkStart w:id="20" w:name="executive-summary"/>
    <w:p>
      <w:pPr>
        <w:pStyle w:val="Heading2"/>
      </w:pPr>
      <w:r>
        <w:t xml:space="preserve">Executive Summary</w:t>
      </w:r>
    </w:p>
    <w:p>
      <w:pPr>
        <w:pStyle w:val="FirstParagraph"/>
      </w:pPr>
      <w:r>
        <w:t xml:space="preserve">This marketing plan outlines the strategic approach for "Oceanographer," a pioneering environmental education and consultancy firm, to establish a meaningful presence in Harare, Zimbabwe. Despite Zimbabwe's landlocked geography, Oceanographer will leverage its unique expertise in marine science to address critical environmental challenges affecting the nation's water resources, climate resilience, and agricultural sustainability. Our mission is to transform Harare into an inland hub for oceanic awareness and sustainable resource management through culturally relevant educational programs and innovative solutions tailored to Zimbabwe’s ecological context. This plan targets schools, government agencies, NGOs, and corporate clients across Zimbabwe with a 24-month implementation timeline.</w:t>
      </w:r>
    </w:p>
    <w:bookmarkEnd w:id="20"/>
    <w:bookmarkStart w:id="21" w:name="X1dd2093e9b0c92398b56d5245687c5b37d7bd8f"/>
    <w:p>
      <w:pPr>
        <w:pStyle w:val="Heading2"/>
      </w:pPr>
      <w:r>
        <w:t xml:space="preserve">Situation Analysis: Oceanographer in the Harare Context</w:t>
      </w:r>
    </w:p>
    <w:p>
      <w:pPr>
        <w:pStyle w:val="FirstParagraph"/>
      </w:pPr>
      <w:r>
        <w:t xml:space="preserve">Zimbabwe faces severe water security challenges including erratic rainfall, dam siltation, and transboundary river management issues. While lacking direct ocean access, Harare’s population relies entirely on freshwater systems connected to global oceanic cycles—making Oceanographer’s expertise uniquely applicable. Current environmental education in Harare is fragmented, with minimal focus on how marine ecosystems impact local weather patterns or food security. Competitors offer generic sustainability workshops but lack specialized marine science integration. By positioning "Oceanographer" as the bridge between global oceanic science and Zimbabwean land management, we address a critical gap in Harare’s environmental landscape.</w:t>
      </w:r>
    </w:p>
    <w:bookmarkEnd w:id="21"/>
    <w:bookmarkStart w:id="22" w:name="marketing-objectives-12-24-months"/>
    <w:p>
      <w:pPr>
        <w:pStyle w:val="Heading2"/>
      </w:pPr>
      <w:r>
        <w:t xml:space="preserve">Marketing Objectives (12-24 Months)</w:t>
      </w:r>
    </w:p>
    <w:p>
      <w:pPr>
        <w:numPr>
          <w:ilvl w:val="0"/>
          <w:numId w:val="1001"/>
        </w:numPr>
        <w:pStyle w:val="Compact"/>
      </w:pPr>
      <w:r>
        <w:rPr>
          <w:bCs/>
          <w:b/>
        </w:rPr>
        <w:t xml:space="preserve">Brand Awareness:</w:t>
      </w:r>
      <w:r>
        <w:t xml:space="preserve"> </w:t>
      </w:r>
      <w:r>
        <w:t xml:space="preserve">Achieve 75% recognition among Harare educators and environmental NGOs within 18 months.</w:t>
      </w:r>
    </w:p>
    <w:p>
      <w:pPr>
        <w:numPr>
          <w:ilvl w:val="0"/>
          <w:numId w:val="1001"/>
        </w:numPr>
        <w:pStyle w:val="Compact"/>
      </w:pPr>
      <w:r>
        <w:rPr>
          <w:bCs/>
          <w:b/>
        </w:rPr>
        <w:t xml:space="preserve">Client Acquisition:</w:t>
      </w:r>
      <w:r>
        <w:t xml:space="preserve"> </w:t>
      </w:r>
      <w:r>
        <w:t xml:space="preserve">Secure 30+ institutional partnerships (schools, government bodies, corporations) by Year 2.</w:t>
      </w:r>
    </w:p>
    <w:p>
      <w:pPr>
        <w:numPr>
          <w:ilvl w:val="0"/>
          <w:numId w:val="1001"/>
        </w:numPr>
        <w:pStyle w:val="Compact"/>
      </w:pPr>
      <w:r>
        <w:rPr>
          <w:bCs/>
          <w:b/>
        </w:rPr>
        <w:t xml:space="preserve">Social Impact:</w:t>
      </w:r>
      <w:r>
        <w:t xml:space="preserve"> </w:t>
      </w:r>
      <w:r>
        <w:t xml:space="preserve">Train 15,000 students in Harare schools on ocean-linked environmental stewardship by Month 24.</w:t>
      </w:r>
    </w:p>
    <w:p>
      <w:pPr>
        <w:numPr>
          <w:ilvl w:val="0"/>
          <w:numId w:val="1001"/>
        </w:numPr>
        <w:pStyle w:val="Compact"/>
      </w:pPr>
      <w:r>
        <w:rPr>
          <w:bCs/>
          <w:b/>
        </w:rPr>
        <w:t xml:space="preserve">Revenue Growth:</w:t>
      </w:r>
      <w:r>
        <w:t xml:space="preserve"> </w:t>
      </w:r>
      <w:r>
        <w:t xml:space="preserve">Generate ZWL 8.5 million ($19,000 USD) in services through tailored workshops and consultancy.</w:t>
      </w:r>
    </w:p>
    <w:bookmarkEnd w:id="22"/>
    <w:bookmarkStart w:id="23" w:name="X21f8d2abdda53e74f9f63728eecd2ef1ae503d6"/>
    <w:p>
      <w:pPr>
        <w:pStyle w:val="Heading2"/>
      </w:pPr>
      <w:r>
        <w:t xml:space="preserve">Target Audience: Harare-Specific Segmentation</w:t>
      </w:r>
    </w:p>
    <w:p>
      <w:pPr>
        <w:numPr>
          <w:ilvl w:val="0"/>
          <w:numId w:val="1002"/>
        </w:numPr>
        <w:pStyle w:val="Compact"/>
      </w:pPr>
      <w:r>
        <w:rPr>
          <w:bCs/>
          <w:b/>
        </w:rPr>
        <w:t xml:space="preserve">Educational Sector (Primary Focus):</w:t>
      </w:r>
      <w:r>
        <w:t xml:space="preserve"> </w:t>
      </w:r>
      <w:r>
        <w:t xml:space="preserve">45% of target. Harare’s 1,200+ schools urgently need curricula linking marine science to local issues like climate-resilient farming. Oceanographer will develop "River to Ocean" modules showing how oceanic weather systems affect Zimbabwe’s Zambezi Basin.</w:t>
      </w:r>
    </w:p>
    <w:p>
      <w:pPr>
        <w:numPr>
          <w:ilvl w:val="0"/>
          <w:numId w:val="1002"/>
        </w:numPr>
        <w:pStyle w:val="Compact"/>
      </w:pPr>
      <w:r>
        <w:rPr>
          <w:bCs/>
          <w:b/>
        </w:rPr>
        <w:t xml:space="preserve">Government &amp; NGOs (Secondary Focus):</w:t>
      </w:r>
      <w:r>
        <w:t xml:space="preserve"> </w:t>
      </w:r>
      <w:r>
        <w:t xml:space="preserve">35% of target. Ministry of Environment and CBOs require data on transboundary water management. We’ll offer workshops for Harare City Council on flood prediction using ocean-atmosphere models.</w:t>
      </w:r>
    </w:p>
    <w:p>
      <w:pPr>
        <w:numPr>
          <w:ilvl w:val="0"/>
          <w:numId w:val="1002"/>
        </w:numPr>
        <w:pStyle w:val="Compact"/>
      </w:pPr>
      <w:r>
        <w:rPr>
          <w:bCs/>
          <w:b/>
        </w:rPr>
        <w:t xml:space="preserve">Corporate Clients (Tertiary Focus):</w:t>
      </w:r>
      <w:r>
        <w:t xml:space="preserve"> </w:t>
      </w:r>
      <w:r>
        <w:t xml:space="preserve">20% of target. Agri-businesses like Delta Corporation seek sustainability certifications. Oceanographer will provide "Water Footprint Analysis" services connecting oceanic climate data to crop yields.</w:t>
      </w:r>
    </w:p>
    <w:bookmarkEnd w:id="23"/>
    <w:bookmarkStart w:id="27" w:name="marketing-strategies-tactics"/>
    <w:p>
      <w:pPr>
        <w:pStyle w:val="Heading2"/>
      </w:pPr>
      <w:r>
        <w:t xml:space="preserve">Marketing Strategies &amp; Tactics</w:t>
      </w:r>
    </w:p>
    <w:bookmarkStart w:id="24" w:name="Xaa15cc0ad434ec0efcf680d84d97a1db5a2cf46"/>
    <w:p>
      <w:pPr>
        <w:pStyle w:val="Heading3"/>
      </w:pPr>
      <w:r>
        <w:t xml:space="preserve">Product Strategy: Localized Oceanic Science</w:t>
      </w:r>
    </w:p>
    <w:p>
      <w:pPr>
        <w:pStyle w:val="FirstParagraph"/>
      </w:pPr>
      <w:r>
        <w:t xml:space="preserve">Rather than promoting marine tourism (impractical for landlocked Harare), Oceanographer redefines its value proposition:</w:t>
      </w:r>
    </w:p>
    <w:p>
      <w:pPr>
        <w:numPr>
          <w:ilvl w:val="0"/>
          <w:numId w:val="1003"/>
        </w:numPr>
        <w:pStyle w:val="Compact"/>
      </w:pPr>
      <w:r>
        <w:rPr>
          <w:bCs/>
          <w:b/>
        </w:rPr>
        <w:t xml:space="preserve">"Inland Oceans" Workshops:</w:t>
      </w:r>
      <w:r>
        <w:t xml:space="preserve"> </w:t>
      </w:r>
      <w:r>
        <w:t xml:space="preserve">Interactive sessions using VR headsets to simulate ocean currents affecting Zimbabwe’s rainfall patterns (e.g., "How Atlantic Winds Shape Harare’s Droughts").</w:t>
      </w:r>
    </w:p>
    <w:p>
      <w:pPr>
        <w:numPr>
          <w:ilvl w:val="0"/>
          <w:numId w:val="1003"/>
        </w:numPr>
        <w:pStyle w:val="Compact"/>
      </w:pPr>
      <w:r>
        <w:rPr>
          <w:bCs/>
          <w:b/>
        </w:rPr>
        <w:t xml:space="preserve">Community Water Stewardship Kits:</w:t>
      </w:r>
      <w:r>
        <w:t xml:space="preserve"> </w:t>
      </w:r>
      <w:r>
        <w:t xml:space="preserve">Low-cost toolkits for Harare households with water-saving tools + educational guides on oceanic climate connections.</w:t>
      </w:r>
    </w:p>
    <w:p>
      <w:pPr>
        <w:numPr>
          <w:ilvl w:val="0"/>
          <w:numId w:val="1003"/>
        </w:numPr>
        <w:pStyle w:val="Compact"/>
      </w:pPr>
      <w:r>
        <w:rPr>
          <w:bCs/>
          <w:b/>
        </w:rPr>
        <w:t xml:space="preserve">National Climate Dashboard:</w:t>
      </w:r>
      <w:r>
        <w:t xml:space="preserve"> </w:t>
      </w:r>
      <w:r>
        <w:t xml:space="preserve">A free online platform tracking how global ocean temperatures correlate with Harare’s seasonal rainfall (hosted via Zimbabwe’s national science agency).</w:t>
      </w:r>
    </w:p>
    <w:bookmarkEnd w:id="24"/>
    <w:bookmarkStart w:id="25" w:name="Xd69bac53317b31644b4955333bb4dd4e73b94fa"/>
    <w:p>
      <w:pPr>
        <w:pStyle w:val="Heading3"/>
      </w:pPr>
      <w:r>
        <w:t xml:space="preserve">Promotion Strategy: Culturally Resonant Outreach</w:t>
      </w:r>
    </w:p>
    <w:p>
      <w:pPr>
        <w:pStyle w:val="FirstParagraph"/>
      </w:pPr>
      <w:r>
        <w:t xml:space="preserve">Marketing leverages Harare’s community-centric culture:</w:t>
      </w:r>
    </w:p>
    <w:p>
      <w:pPr>
        <w:numPr>
          <w:ilvl w:val="0"/>
          <w:numId w:val="1004"/>
        </w:numPr>
        <w:pStyle w:val="Compact"/>
      </w:pPr>
      <w:r>
        <w:rPr>
          <w:bCs/>
          <w:b/>
        </w:rPr>
        <w:t xml:space="preserve">Partnership with ZimParks &amp; Schools:</w:t>
      </w:r>
      <w:r>
        <w:t xml:space="preserve"> </w:t>
      </w:r>
      <w:r>
        <w:t xml:space="preserve">Co-host "Ocean Conservation Day" at Harare’s National Gallery, featuring Shona elders discussing ancestral wisdom on water cycles.</w:t>
      </w:r>
    </w:p>
    <w:p>
      <w:pPr>
        <w:numPr>
          <w:ilvl w:val="0"/>
          <w:numId w:val="1004"/>
        </w:numPr>
        <w:pStyle w:val="Compact"/>
      </w:pPr>
      <w:r>
        <w:rPr>
          <w:bCs/>
          <w:b/>
        </w:rPr>
        <w:t xml:space="preserve">Localized Social Campaigns:</w:t>
      </w:r>
      <w:r>
        <w:t xml:space="preserve"> </w:t>
      </w:r>
      <w:r>
        <w:t xml:space="preserve">TikTok/WhatsApp videos showing local heroes (e.g., a Harare farmer using oceanic weather data to plan harvests), branded as #HarareOceans.</w:t>
      </w:r>
    </w:p>
    <w:p>
      <w:pPr>
        <w:numPr>
          <w:ilvl w:val="0"/>
          <w:numId w:val="1004"/>
        </w:numPr>
        <w:pStyle w:val="Compact"/>
      </w:pPr>
      <w:r>
        <w:rPr>
          <w:bCs/>
          <w:b/>
        </w:rPr>
        <w:t xml:space="preserve">Sponsorship of Local Events:</w:t>
      </w:r>
      <w:r>
        <w:t xml:space="preserve"> </w:t>
      </w:r>
      <w:r>
        <w:t xml:space="preserve">Title sponsorship for Harare International Festival of Arts with "Marine-Inspired Performances" (e.g., dance interpreting ocean currents).</w:t>
      </w:r>
    </w:p>
    <w:bookmarkEnd w:id="25"/>
    <w:bookmarkStart w:id="26" w:name="X07f5650423dd12daa7fc80222cc510c2359505a"/>
    <w:p>
      <w:pPr>
        <w:pStyle w:val="Heading3"/>
      </w:pPr>
      <w:r>
        <w:t xml:space="preserve">Pricing &amp; Distribution: Affordable Accessibility</w:t>
      </w:r>
    </w:p>
    <w:p>
      <w:pPr>
        <w:pStyle w:val="FirstParagraph"/>
      </w:pPr>
      <w:r>
        <w:t xml:space="preserve">Designed for Zimbabwean economic context:</w:t>
      </w:r>
    </w:p>
    <w:p>
      <w:pPr>
        <w:numPr>
          <w:ilvl w:val="0"/>
          <w:numId w:val="1005"/>
        </w:numPr>
        <w:pStyle w:val="Compact"/>
      </w:pPr>
      <w:r>
        <w:rPr>
          <w:bCs/>
          <w:b/>
        </w:rPr>
        <w:t xml:space="preserve">Freemium Model:</w:t>
      </w:r>
      <w:r>
        <w:t xml:space="preserve"> </w:t>
      </w:r>
      <w:r>
        <w:t xml:space="preserve">Free basic water-stewardship guides via SMS (ZWL 0 cost), with paid advanced modules (ZWL 250/student).</w:t>
      </w:r>
    </w:p>
    <w:p>
      <w:pPr>
        <w:numPr>
          <w:ilvl w:val="0"/>
          <w:numId w:val="1005"/>
        </w:numPr>
        <w:pStyle w:val="Compact"/>
      </w:pPr>
      <w:r>
        <w:rPr>
          <w:bCs/>
          <w:b/>
        </w:rPr>
        <w:t xml:space="preserve">Government-Subsidized Programs:</w:t>
      </w:r>
      <w:r>
        <w:t xml:space="preserve"> </w:t>
      </w:r>
      <w:r>
        <w:t xml:space="preserve">Partnering with the Ministry of Education to integrate Oceanographer’s curriculum at 80% discount for Harare schools.</w:t>
      </w:r>
    </w:p>
    <w:p>
      <w:pPr>
        <w:numPr>
          <w:ilvl w:val="0"/>
          <w:numId w:val="1005"/>
        </w:numPr>
        <w:pStyle w:val="Compact"/>
      </w:pPr>
      <w:r>
        <w:rPr>
          <w:bCs/>
          <w:b/>
        </w:rPr>
        <w:t xml:space="preserve">National Distribution:</w:t>
      </w:r>
      <w:r>
        <w:t xml:space="preserve"> </w:t>
      </w:r>
      <w:r>
        <w:t xml:space="preserve">Physical kits distributed through Harare’s 12 community centers and mobile units visiting peri-urban settlements.</w:t>
      </w:r>
    </w:p>
    <w:bookmarkEnd w:id="26"/>
    <w:bookmarkEnd w:id="27"/>
    <w:bookmarkStart w:id="28" w:name="budget-allocation-zwl-5-million-year-1"/>
    <w:p>
      <w:pPr>
        <w:pStyle w:val="Heading2"/>
      </w:pPr>
      <w:r>
        <w:t xml:space="preserve">Budget Allocation: ZWL 5 Million (Year 1)</w:t>
      </w:r>
    </w:p>
    <w:p>
      <w:pPr>
        <w:pStyle w:val="FirstParagraph"/>
      </w:pPr>
      <w:r>
        <w:t xml:space="preserve">Category</w:t>
      </w:r>
    </w:p>
    <w:p>
      <w:pPr>
        <w:pStyle w:val="BodyText"/>
      </w:pPr>
      <w:r>
        <w:t xml:space="preserve">Allocation</w:t>
      </w:r>
    </w:p>
    <w:p>
      <w:pPr>
        <w:pStyle w:val="BodyText"/>
      </w:pPr>
      <w:r>
        <w:t xml:space="preserve">Harare-Specific Focus</w:t>
      </w:r>
    </w:p>
    <w:p>
      <w:pPr>
        <w:pStyle w:val="BodyText"/>
      </w:pPr>
      <w:r>
        <w:t xml:space="preserve">Program Development</w:t>
      </w:r>
    </w:p>
    <w:p>
      <w:pPr>
        <w:pStyle w:val="BodyText"/>
      </w:pPr>
      <w:r>
        <w:t xml:space="preserve">ZWL 1.8M (36%)</w:t>
      </w:r>
    </w:p>
    <w:p>
      <w:pPr>
        <w:pStyle w:val="BodyText"/>
      </w:pPr>
      <w:r>
        <w:t xml:space="preserve">Tailoring content to Zimbabwean climate data; hiring Harare-based educators.</w:t>
      </w:r>
    </w:p>
    <w:p>
      <w:pPr>
        <w:pStyle w:val="BodyText"/>
      </w:pPr>
      <w:r>
        <w:t xml:space="preserve">Community Outreach</w:t>
      </w:r>
    </w:p>
    <w:p>
      <w:pPr>
        <w:pStyle w:val="BodyText"/>
      </w:pPr>
      <w:r>
        <w:t xml:space="preserve">ZWL 1.5M (30%)Harare street teams, mobile units, and community center partnerships.</w:t>
      </w:r>
    </w:p>
    <w:p>
      <w:pPr>
        <w:pStyle w:val="BodyText"/>
      </w:pPr>
      <w:r>
        <w:t xml:space="preserve">Digital Marketing</w:t>
      </w:r>
    </w:p>
    <w:p>
      <w:pPr>
        <w:pStyle w:val="BodyText"/>
      </w:pPr>
      <w:r>
        <w:t xml:space="preserve">ZWL 1.0M (20%)</w:t>
      </w:r>
    </w:p>
    <w:p>
      <w:pPr>
        <w:pStyle w:val="BodyText"/>
      </w:pPr>
      <w:r>
        <w:t xml:space="preserve">WhatsApp campaigns targeting Harare schools; TikTok content co-created with local influencers.</w:t>
      </w:r>
    </w:p>
    <w:p>
      <w:pPr>
        <w:pStyle w:val="BodyText"/>
      </w:pPr>
      <w:r>
        <w:t xml:space="preserve">Partnership Events</w:t>
      </w:r>
    </w:p>
    <w:p>
      <w:pPr>
        <w:pStyle w:val="BodyText"/>
      </w:pPr>
      <w:r>
        <w:rPr>
          <w:bCs/>
          <w:b/>
        </w:rPr>
        <w:t xml:space="preserve">ZWL 0.7M (14%)</w:t>
      </w:r>
    </w:p>
    <w:p>
      <w:pPr>
        <w:pStyle w:val="BodyText"/>
      </w:pPr>
      <w:r>
        <w:t xml:space="preserve">Sponsorship of Harare festivals and government workshops.</w:t>
      </w:r>
    </w:p>
    <w:bookmarkEnd w:id="28"/>
    <w:bookmarkStart w:id="29" w:name="Xb9dfeb4916a397026efff1007a1b8c8ee3965ca"/>
    <w:p>
      <w:pPr>
        <w:pStyle w:val="Heading2"/>
      </w:pPr>
      <w:r>
        <w:t xml:space="preserve">Implementation Timeline: Harare-Centric Rollout</w:t>
      </w:r>
    </w:p>
    <w:p>
      <w:pPr>
        <w:pStyle w:val="FirstParagraph"/>
      </w:pPr>
      <w:r>
        <w:rPr>
          <w:iCs/>
          <w:i/>
        </w:rPr>
        <w:t xml:space="preserve">Months 1-3: Foundation in Harare</w:t>
      </w:r>
    </w:p>
    <w:p>
      <w:pPr>
        <w:numPr>
          <w:ilvl w:val="0"/>
          <w:numId w:val="1006"/>
        </w:numPr>
        <w:pStyle w:val="Compact"/>
      </w:pPr>
      <w:r>
        <w:t xml:space="preserve">Secure partnership with Ministry of Environment (Harare office) for curriculum endorsement.</w:t>
      </w:r>
    </w:p>
    <w:p>
      <w:pPr>
        <w:numPr>
          <w:ilvl w:val="0"/>
          <w:numId w:val="1006"/>
        </w:numPr>
        <w:pStyle w:val="Compact"/>
      </w:pPr>
      <w:r>
        <w:t xml:space="preserve">Recruit and train 15 local educators in Harare’s suburbs (Borrowdale, Glen View).</w:t>
      </w:r>
    </w:p>
    <w:p>
      <w:pPr>
        <w:pStyle w:val="FirstParagraph"/>
      </w:pPr>
      <w:r>
        <w:rPr>
          <w:iCs/>
          <w:i/>
        </w:rPr>
        <w:t xml:space="preserve">Months 4-9: Pilot Launch</w:t>
      </w:r>
    </w:p>
    <w:p>
      <w:pPr>
        <w:numPr>
          <w:ilvl w:val="0"/>
          <w:numId w:val="1007"/>
        </w:numPr>
        <w:pStyle w:val="Compact"/>
      </w:pPr>
      <w:r>
        <w:t xml:space="preserve">Deploy "Inland Oceans" workshops at 20 Harare schools (e.g., Queens College, Chikangawa Primary).</w:t>
      </w:r>
    </w:p>
    <w:p>
      <w:pPr>
        <w:numPr>
          <w:ilvl w:val="0"/>
          <w:numId w:val="1007"/>
        </w:numPr>
        <w:pStyle w:val="Compact"/>
      </w:pPr>
      <w:r>
        <w:t xml:space="preserve">Launch #HarareOceans social campaign with viral challenges at Harare University.</w:t>
      </w:r>
    </w:p>
    <w:p>
      <w:pPr>
        <w:pStyle w:val="FirstParagraph"/>
      </w:pPr>
      <w:r>
        <w:rPr>
          <w:iCs/>
          <w:i/>
        </w:rPr>
        <w:t xml:space="preserve">Months 10-24: Scale &amp; Impact</w:t>
      </w:r>
    </w:p>
    <w:p>
      <w:pPr>
        <w:numPr>
          <w:ilvl w:val="0"/>
          <w:numId w:val="1008"/>
        </w:numPr>
        <w:pStyle w:val="Compact"/>
      </w:pPr>
      <w:r>
        <w:t xml:space="preserve">Expand to 150 schools across Harare metropolitan area.</w:t>
      </w:r>
    </w:p>
    <w:p>
      <w:pPr>
        <w:numPr>
          <w:ilvl w:val="0"/>
          <w:numId w:val="1008"/>
        </w:numPr>
        <w:pStyle w:val="Compact"/>
      </w:pPr>
      <w:r>
        <w:t xml:space="preserve">Develop "Harare Water Dashboard" for city council climate planning.</w:t>
      </w:r>
    </w:p>
    <w:bookmarkEnd w:id="29"/>
    <w:bookmarkStart w:id="30" w:name="evaluation-metrics"/>
    <w:p>
      <w:pPr>
        <w:pStyle w:val="Heading2"/>
      </w:pPr>
      <w:r>
        <w:t xml:space="preserve">Evaluation Metrics</w:t>
      </w:r>
    </w:p>
    <w:p>
      <w:pPr>
        <w:pStyle w:val="FirstParagraph"/>
      </w:pPr>
      <w:r>
        <w:t xml:space="preserve">Success measured through Harare-specific KPIs:</w:t>
      </w:r>
    </w:p>
    <w:p>
      <w:pPr>
        <w:numPr>
          <w:ilvl w:val="0"/>
          <w:numId w:val="1009"/>
        </w:numPr>
        <w:pStyle w:val="Compact"/>
      </w:pPr>
      <w:r>
        <w:rPr>
          <w:bCs/>
          <w:b/>
        </w:rPr>
        <w:t xml:space="preserve">Brand Recall:</w:t>
      </w:r>
      <w:r>
        <w:t xml:space="preserve"> </w:t>
      </w:r>
      <w:r>
        <w:t xml:space="preserve">70%+ recognition in Harare community surveys (via local research firm).</w:t>
      </w:r>
    </w:p>
    <w:p>
      <w:pPr>
        <w:numPr>
          <w:ilvl w:val="0"/>
          <w:numId w:val="1009"/>
        </w:numPr>
        <w:pStyle w:val="Compact"/>
      </w:pPr>
      <w:r>
        <w:rPr>
          <w:bCs/>
          <w:b/>
        </w:rPr>
        <w:t xml:space="preserve">Social Impact:</w:t>
      </w:r>
      <w:r>
        <w:t xml:space="preserve"> </w:t>
      </w:r>
      <w:r>
        <w:t xml:space="preserve">% of students demonstrating improved water conservation practices (tracked via school reports).</w:t>
      </w:r>
    </w:p>
    <w:p>
      <w:pPr>
        <w:numPr>
          <w:ilvl w:val="0"/>
          <w:numId w:val="1009"/>
        </w:numPr>
        <w:pStyle w:val="Compact"/>
      </w:pPr>
      <w:r>
        <w:rPr>
          <w:bCs/>
          <w:b/>
        </w:rPr>
        <w:t xml:space="preserve">Client Retention:</w:t>
      </w:r>
      <w:r>
        <w:t xml:space="preserve"> </w:t>
      </w:r>
      <w:r>
        <w:t xml:space="preserve">85% renewal rate for government/NGO contracts by Year 2.</w:t>
      </w:r>
    </w:p>
    <w:p>
      <w:pPr>
        <w:numPr>
          <w:ilvl w:val="0"/>
          <w:numId w:val="1009"/>
        </w:numPr>
        <w:pStyle w:val="Compact"/>
      </w:pPr>
      <w:r>
        <w:rPr>
          <w:bCs/>
          <w:b/>
        </w:rPr>
        <w:t xml:space="preserve">Economic Impact:</w:t>
      </w:r>
      <w:r>
        <w:t xml:space="preserve"> </w:t>
      </w:r>
      <w:r>
        <w:t xml:space="preserve">ZWL 1.2M+ generated in local jobs (trainers, kit distribution teams) within Harare.</w:t>
      </w:r>
    </w:p>
    <w:bookmarkEnd w:id="30"/>
    <w:bookmarkStart w:id="31" w:name="Xd306093291149c4edeff58c720d50407c47d0b1"/>
    <w:p>
      <w:pPr>
        <w:pStyle w:val="Heading2"/>
      </w:pPr>
      <w:r>
        <w:t xml:space="preserve">Conclusion: Oceanographer’s Transformative Role in Harare</w:t>
      </w:r>
    </w:p>
    <w:p>
      <w:pPr>
        <w:pStyle w:val="FirstParagraph"/>
      </w:pPr>
      <w:r>
        <w:t xml:space="preserve">"Oceanographer" redefines the narrative for landlocked Zimbabwe—proving that oceanic science isn’t about beaches but about survival. In Harare, where water scarcity threatens 70% of households, our brand becomes synonymous with actionable environmental intelligence. By embedding marine science into Harare’s educational fabric and civic planning, Oceanographer doesn’t just market a service; it pioneers a new model for inland environmental leadership. This plan ensures every initiative—from VR workshops to community kits—resonates with Harare’s reality while building Zimbabwe’s first globally relevant water stewardship brand. The result? A city where understanding the ocean means securing its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Zimbabwe Harare</dc:title>
  <dc:creator/>
  <dc:language>en</dc:language>
  <cp:keywords/>
  <dcterms:created xsi:type="dcterms:W3CDTF">2025-12-12T19:01:27Z</dcterms:created>
  <dcterms:modified xsi:type="dcterms:W3CDTF">2025-12-12T19:01:27Z</dcterms:modified>
</cp:coreProperties>
</file>

<file path=docProps/custom.xml><?xml version="1.0" encoding="utf-8"?>
<Properties xmlns="http://schemas.openxmlformats.org/officeDocument/2006/custom-properties" xmlns:vt="http://schemas.openxmlformats.org/officeDocument/2006/docPropsVTypes"/>
</file>