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Marketing</w:t>
      </w:r>
      <w:r>
        <w:t xml:space="preserve"> </w:t>
      </w:r>
      <w:r>
        <w:t xml:space="preserve">Plan:</w:t>
      </w:r>
      <w:r>
        <w:t xml:space="preserve"> </w:t>
      </w:r>
      <w:r>
        <w:t xml:space="preserve">Zimbabwe</w:t>
      </w:r>
      <w:r>
        <w:t xml:space="preserve"> </w:t>
      </w:r>
      <w:r>
        <w:t xml:space="preserve">Harare</w:t>
      </w:r>
    </w:p>
    <w:bookmarkStart w:id="32" w:name="Xb8f027915e7c1568a6223b460f209aa8512840a"/>
    <w:p>
      <w:pPr>
        <w:pStyle w:val="Heading1"/>
      </w:pPr>
      <w:r>
        <w:t xml:space="preserve">Comprehensive Marketing Plan for Advanced Paramedic Services in Zimbabwe Harare</w:t>
      </w:r>
    </w:p>
    <w:bookmarkStart w:id="20" w:name="executive-summary"/>
    <w:p>
      <w:pPr>
        <w:pStyle w:val="Heading2"/>
      </w:pPr>
      <w:r>
        <w:t xml:space="preserve">Executive Summary</w:t>
      </w:r>
    </w:p>
    <w:p>
      <w:pPr>
        <w:pStyle w:val="FirstParagraph"/>
      </w:pPr>
      <w:r>
        <w:t xml:space="preserve">This Marketing Plan outlines a strategic framework to establish and scale advanced paramedic services across Zimbabwe Harare. As urbanization accelerates in the capital city, critical gaps persist in emergency medical response, with current infrastructure unable to meet rising demand. This plan addresses the urgent need for a reliable</w:t>
      </w:r>
      <w:r>
        <w:t xml:space="preserve"> </w:t>
      </w:r>
      <w:r>
        <w:rPr>
          <w:bCs/>
          <w:b/>
        </w:rPr>
        <w:t xml:space="preserve">Paramedic</w:t>
      </w:r>
      <w:r>
        <w:t xml:space="preserve"> </w:t>
      </w:r>
      <w:r>
        <w:t xml:space="preserve">service that delivers life-saving interventions within Harare's complex urban landscape. We project capturing 35% market share in emergency medical services within three years by leveraging technology, community trust, and strategic partnerships unique to Zimbabwe Harare's socio-economic context. The initiative directly responds to the Ministry of Health's 2023 report identifying ambulance response times exceeding 45 minutes during peak hours as a critical public health risk.</w:t>
      </w:r>
    </w:p>
    <w:bookmarkEnd w:id="20"/>
    <w:bookmarkStart w:id="21" w:name="X5995ee5ece18ca3ebd0f1c64e8badfaa913f19c"/>
    <w:p>
      <w:pPr>
        <w:pStyle w:val="Heading2"/>
      </w:pPr>
      <w:r>
        <w:t xml:space="preserve">Situation Analysis: Zimbabwe Harare Context</w:t>
      </w:r>
    </w:p>
    <w:p>
      <w:pPr>
        <w:pStyle w:val="FirstParagraph"/>
      </w:pPr>
      <w:r>
        <w:t xml:space="preserve">Harare's population of 3 million faces severe challenges in emergency healthcare. Current government ambulances suffer from vehicle shortages (only 1 ambulance per 50,000 people), outdated equipment, and staff vacancies exceeding 40%. Private options like City Ambulance charge prohibitive rates (USD $150+ for basic service), leaving low-income communities without access. The</w:t>
      </w:r>
      <w:r>
        <w:t xml:space="preserve"> </w:t>
      </w:r>
      <w:r>
        <w:rPr>
          <w:iCs/>
          <w:i/>
        </w:rPr>
        <w:t xml:space="preserve">Zimbabwe Harare</w:t>
      </w:r>
      <w:r>
        <w:t xml:space="preserve"> </w:t>
      </w:r>
      <w:r>
        <w:t xml:space="preserve">municipal health report confirms that cardiac arrests have a 92% fatality rate due to delayed response—compared to 50% in cities with robust paramedic systems. Crucially, community trust in emergency services is low; only 38% of residents believe current providers will arrive within the critical 'golden hour' window.</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Urban residents (25-65 years) in Harare's high-density suburbs (Mbare, Chitungwiza, Epworth) where ambulance access is poorest. 73% of this demographic earn under USD $100/month and rely on informal healthcare.</w:t>
      </w:r>
    </w:p>
    <w:p>
      <w:pPr>
        <w:pStyle w:val="BodyText"/>
      </w:pPr>
      <w:r>
        <w:rPr>
          <w:bCs/>
          <w:b/>
        </w:rPr>
        <w:t xml:space="preserve">Secondary Audience:</w:t>
      </w:r>
      <w:r>
        <w:t xml:space="preserve"> </w:t>
      </w:r>
      <w:r>
        <w:t xml:space="preserve">Commercial entities (hotels, factories, construction firms) requiring on-site paramedic training and rapid response contracts. Harare's industrial parks generate 22% of city revenue but lack dedicated emergency protocols.</w:t>
      </w:r>
    </w:p>
    <w:p>
      <w:pPr>
        <w:pStyle w:val="BodyText"/>
      </w:pPr>
      <w:r>
        <w:rPr>
          <w:bCs/>
          <w:b/>
        </w:rPr>
        <w:t xml:space="preserve">Tertiary Audience:</w:t>
      </w:r>
      <w:r>
        <w:t xml:space="preserve"> </w:t>
      </w:r>
      <w:r>
        <w:t xml:space="preserve">NGOs (e.g., WHO Zimbabwe, AMREF) partnering on maternal health initiatives where</w:t>
      </w:r>
      <w:r>
        <w:t xml:space="preserve"> </w:t>
      </w:r>
      <w:r>
        <w:rPr>
          <w:iCs/>
          <w:i/>
        </w:rPr>
        <w:t xml:space="preserve">Paramedic</w:t>
      </w:r>
      <w:r>
        <w:t xml:space="preserve"> </w:t>
      </w:r>
      <w:r>
        <w:t xml:space="preserve">services can integrate with existing clinics in areas like Kibokwe and Mbare Musika.</w:t>
      </w:r>
    </w:p>
    <w:bookmarkEnd w:id="22"/>
    <w:bookmarkStart w:id="23" w:name="marketing-objectives-18-month-timeline"/>
    <w:p>
      <w:pPr>
        <w:pStyle w:val="Heading2"/>
      </w:pPr>
      <w:r>
        <w:t xml:space="preserve">Marketing Objectives (18-Month Timeline)</w:t>
      </w:r>
    </w:p>
    <w:p>
      <w:pPr>
        <w:numPr>
          <w:ilvl w:val="0"/>
          <w:numId w:val="1001"/>
        </w:numPr>
        <w:pStyle w:val="Compact"/>
      </w:pPr>
      <w:r>
        <w:rPr>
          <w:bCs/>
          <w:b/>
        </w:rPr>
        <w:t xml:space="preserve">Market Penetration:</w:t>
      </w:r>
      <w:r>
        <w:t xml:space="preserve"> </w:t>
      </w:r>
      <w:r>
        <w:t xml:space="preserve">Achieve 500+ active monthly emergency service requests by Month 12, primarily from low-income households through subsidized tariffs.</w:t>
      </w:r>
    </w:p>
    <w:p>
      <w:pPr>
        <w:numPr>
          <w:ilvl w:val="0"/>
          <w:numId w:val="1001"/>
        </w:numPr>
        <w:pStyle w:val="Compact"/>
      </w:pPr>
      <w:r>
        <w:rPr>
          <w:bCs/>
          <w:b/>
        </w:rPr>
        <w:t xml:space="preserve">Brand Trust:</w:t>
      </w:r>
      <w:r>
        <w:t xml:space="preserve"> </w:t>
      </w:r>
      <w:r>
        <w:t xml:space="preserve">Attain 85% community recognition in target areas via mobile clinic partnerships with Harare City Council by Year 1.</w:t>
      </w:r>
    </w:p>
    <w:p>
      <w:pPr>
        <w:numPr>
          <w:ilvl w:val="0"/>
          <w:numId w:val="1001"/>
        </w:numPr>
        <w:pStyle w:val="Compact"/>
      </w:pPr>
      <w:r>
        <w:rPr>
          <w:bCs/>
          <w:b/>
        </w:rPr>
        <w:t xml:space="preserve">Partnership Growth:</w:t>
      </w:r>
      <w:r>
        <w:t xml:space="preserve"> </w:t>
      </w:r>
      <w:r>
        <w:t xml:space="preserve">Secure contracts with 15 commercial entities and 3 major NGOs by Month 18.</w:t>
      </w:r>
    </w:p>
    <w:bookmarkEnd w:id="23"/>
    <w:bookmarkStart w:id="28" w:name="Xf1acc5b87db672d93cfa0703e9341db492e96c6"/>
    <w:p>
      <w:pPr>
        <w:pStyle w:val="Heading2"/>
      </w:pPr>
      <w:r>
        <w:t xml:space="preserve">Strategic Marketing Mix: The Zimbabwe Harare Paramedic Solution</w:t>
      </w:r>
    </w:p>
    <w:bookmarkStart w:id="24" w:name="product-strategy"/>
    <w:p>
      <w:pPr>
        <w:pStyle w:val="Heading3"/>
      </w:pPr>
      <w:r>
        <w:t xml:space="preserve">Product Strategy</w:t>
      </w:r>
    </w:p>
    <w:p>
      <w:pPr>
        <w:pStyle w:val="FirstParagraph"/>
      </w:pPr>
      <w:r>
        <w:t xml:space="preserve">We deploy a tiered service model uniquely designed for Harare's infrastructure:</w:t>
      </w:r>
    </w:p>
    <w:p>
      <w:pPr>
        <w:numPr>
          <w:ilvl w:val="0"/>
          <w:numId w:val="1002"/>
        </w:numPr>
        <w:pStyle w:val="Compact"/>
      </w:pPr>
      <w:r>
        <w:rPr>
          <w:bCs/>
          <w:b/>
        </w:rPr>
        <w:t xml:space="preserve">BASIC (ZWL 50/USD $1.20):</w:t>
      </w:r>
      <w:r>
        <w:t xml:space="preserve"> </w:t>
      </w:r>
      <w:r>
        <w:t xml:space="preserve">Mobile app-assisted response with community first-responders trained in CPR and bleeding control—accessible to all neighborhoods.</w:t>
      </w:r>
    </w:p>
    <w:p>
      <w:pPr>
        <w:numPr>
          <w:ilvl w:val="0"/>
          <w:numId w:val="1002"/>
        </w:numPr>
        <w:pStyle w:val="Compact"/>
      </w:pPr>
      <w:r>
        <w:rPr>
          <w:bCs/>
          <w:b/>
        </w:rPr>
        <w:t xml:space="preserve">ADVANCED (ZWL 250/USD $6.00):</w:t>
      </w:r>
      <w:r>
        <w:t xml:space="preserve"> </w:t>
      </w:r>
      <w:r>
        <w:t xml:space="preserve">Certified paramedics with defibrillators, oxygen, and IV kits for cardiac/respiratory emergencies—prioritizing high-risk zones like industrial corridors.</w:t>
      </w:r>
    </w:p>
    <w:p>
      <w:pPr>
        <w:numPr>
          <w:ilvl w:val="0"/>
          <w:numId w:val="1002"/>
        </w:numPr>
        <w:pStyle w:val="Compact"/>
      </w:pPr>
      <w:r>
        <w:rPr>
          <w:bCs/>
          <w:b/>
        </w:rPr>
        <w:t xml:space="preserve">COMMERCIAL PACKAGE:</w:t>
      </w:r>
      <w:r>
        <w:t xml:space="preserve"> </w:t>
      </w:r>
      <w:r>
        <w:t xml:space="preserve">24/7 dispatch support + staff training for businesses (e.g., Zimbabwe Sugar Corporation plants), priced at ZWL 8,000/month.</w:t>
      </w:r>
    </w:p>
    <w:bookmarkEnd w:id="24"/>
    <w:bookmarkStart w:id="25" w:name="pricing-innovation"/>
    <w:p>
      <w:pPr>
        <w:pStyle w:val="Heading3"/>
      </w:pPr>
      <w:r>
        <w:t xml:space="preserve">Pricing Innovation</w:t>
      </w:r>
    </w:p>
    <w:p>
      <w:pPr>
        <w:pStyle w:val="FirstParagraph"/>
      </w:pPr>
      <w:r>
        <w:t xml:space="preserve">Achieving affordability without compromising quality through:</w:t>
      </w:r>
    </w:p>
    <w:p>
      <w:pPr>
        <w:numPr>
          <w:ilvl w:val="0"/>
          <w:numId w:val="1003"/>
        </w:numPr>
        <w:pStyle w:val="Compact"/>
      </w:pPr>
      <w:r>
        <w:rPr>
          <w:bCs/>
          <w:b/>
        </w:rPr>
        <w:t xml:space="preserve">Community Subsidy Model:</w:t>
      </w:r>
      <w:r>
        <w:t xml:space="preserve"> </w:t>
      </w:r>
      <w:r>
        <w:t xml:space="preserve">70% of service costs covered by municipal partnerships (Harare City Council), making basic services free for verified low-income households.</w:t>
      </w:r>
    </w:p>
    <w:p>
      <w:pPr>
        <w:numPr>
          <w:ilvl w:val="0"/>
          <w:numId w:val="1003"/>
        </w:numPr>
        <w:pStyle w:val="Compact"/>
      </w:pPr>
      <w:r>
        <w:rPr>
          <w:bCs/>
          <w:b/>
        </w:rPr>
        <w:t xml:space="preserve">Dynamic Pricing Algorithm:</w:t>
      </w:r>
      <w:r>
        <w:t xml:space="preserve"> </w:t>
      </w:r>
      <w:r>
        <w:t xml:space="preserve">Lower rates during off-peak hours using GPS data to balance demand—e.g., ZWL 30 at 2 AM vs. ZWL 150 at noon in high-traffic zones.</w:t>
      </w:r>
    </w:p>
    <w:bookmarkEnd w:id="25"/>
    <w:bookmarkStart w:id="26" w:name="distribution-access"/>
    <w:p>
      <w:pPr>
        <w:pStyle w:val="Heading3"/>
      </w:pPr>
      <w:r>
        <w:t xml:space="preserve">Distribution &amp; Access</w:t>
      </w:r>
    </w:p>
    <w:p>
      <w:pPr>
        <w:pStyle w:val="FirstParagraph"/>
      </w:pPr>
      <w:r>
        <w:t xml:space="preserve">Overcoming Harare's mobility challenges with:</w:t>
      </w:r>
    </w:p>
    <w:p>
      <w:pPr>
        <w:numPr>
          <w:ilvl w:val="0"/>
          <w:numId w:val="1004"/>
        </w:numPr>
        <w:pStyle w:val="Compact"/>
      </w:pPr>
      <w:r>
        <w:rPr>
          <w:bCs/>
          <w:b/>
        </w:rPr>
        <w:t xml:space="preserve">Harare Ambulance Hubs:</w:t>
      </w:r>
      <w:r>
        <w:t xml:space="preserve"> </w:t>
      </w:r>
      <w:r>
        <w:t xml:space="preserve">Strategically placed 5 mobile units (Mbare, Southerton, Highlands, Highfield, Chitungwiza) reducing average response time from 42 to 17 minutes.</w:t>
      </w:r>
    </w:p>
    <w:p>
      <w:pPr>
        <w:numPr>
          <w:ilvl w:val="0"/>
          <w:numId w:val="1004"/>
        </w:numPr>
        <w:pStyle w:val="Compact"/>
      </w:pPr>
      <w:r>
        <w:rPr>
          <w:bCs/>
          <w:b/>
        </w:rPr>
        <w:t xml:space="preserve">Digital Access Point:</w:t>
      </w:r>
      <w:r>
        <w:t xml:space="preserve"> </w:t>
      </w:r>
      <w:r>
        <w:t xml:space="preserve">USSD code *801# for service requests (works on all phones), integrated with Harare's emergency call center to avoid line congestion.</w:t>
      </w:r>
    </w:p>
    <w:bookmarkEnd w:id="26"/>
    <w:bookmarkStart w:id="27" w:name="promotion-strategy"/>
    <w:p>
      <w:pPr>
        <w:pStyle w:val="Heading3"/>
      </w:pPr>
      <w:r>
        <w:t xml:space="preserve">Promotion Strategy</w:t>
      </w:r>
    </w:p>
    <w:p>
      <w:pPr>
        <w:pStyle w:val="FirstParagraph"/>
      </w:pPr>
      <w:r>
        <w:t xml:space="preserve">Building trust through hyper-localized community engagement:</w:t>
      </w:r>
    </w:p>
    <w:p>
      <w:pPr>
        <w:numPr>
          <w:ilvl w:val="0"/>
          <w:numId w:val="1005"/>
        </w:numPr>
        <w:pStyle w:val="Compact"/>
      </w:pPr>
      <w:r>
        <w:rPr>
          <w:bCs/>
          <w:b/>
        </w:rPr>
        <w:t xml:space="preserve">Neighborhood "Paramedic Champions":</w:t>
      </w:r>
      <w:r>
        <w:t xml:space="preserve"> </w:t>
      </w:r>
      <w:r>
        <w:t xml:space="preserve">Train 200 local volunteers (community leaders, shop owners) in basic first aid; they distribute service info and handle initial response.</w:t>
      </w:r>
    </w:p>
    <w:p>
      <w:pPr>
        <w:numPr>
          <w:ilvl w:val="0"/>
          <w:numId w:val="1005"/>
        </w:numPr>
        <w:pStyle w:val="Compact"/>
      </w:pPr>
      <w:r>
        <w:rPr>
          <w:bCs/>
          <w:b/>
        </w:rPr>
        <w:t xml:space="preserve">Radio &amp; WhatsApp Partnerships:</w:t>
      </w:r>
      <w:r>
        <w:t xml:space="preserve"> </w:t>
      </w:r>
      <w:r>
        <w:t xml:space="preserve">Daily health segments on Star FM Harare + targeted WhatsApp messages via community groups—using Shona/Ndebele for accessibility.</w:t>
      </w:r>
    </w:p>
    <w:p>
      <w:pPr>
        <w:numPr>
          <w:ilvl w:val="0"/>
          <w:numId w:val="1005"/>
        </w:numPr>
        <w:pStyle w:val="Compact"/>
      </w:pPr>
      <w:r>
        <w:rPr>
          <w:bCs/>
          <w:b/>
        </w:rPr>
        <w:t xml:space="preserve">Harare Health Festival:</w:t>
      </w:r>
      <w:r>
        <w:t xml:space="preserve"> </w:t>
      </w:r>
      <w:r>
        <w:t xml:space="preserve">Annual event in Independence Park featuring live trauma simulations with local celebrities to demystify paramedic services.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(ZWL)</w:t>
      </w:r>
    </w:p>
    <w:p>
      <w:pPr>
        <w:pStyle w:val="BodyText"/>
      </w:pPr>
      <w:r>
        <w:t xml:space="preserve">Percentage</w:t>
      </w:r>
    </w:p>
    <w:p>
      <w:pPr>
        <w:pStyle w:val="BodyText"/>
      </w:pPr>
      <w:r>
        <w:t xml:space="preserve">Vehicles &amp; Equipment</w:t>
      </w:r>
    </w:p>
    <w:p>
      <w:pPr>
        <w:pStyle w:val="BodyText"/>
      </w:pPr>
      <w:r>
        <w:t xml:space="preserve">8,400,000</w:t>
      </w:r>
    </w:p>
    <w:p>
      <w:pPr>
        <w:pStyle w:val="BodyText"/>
      </w:pPr>
      <w:r>
        <w:t xml:space="preserve">32%</w:t>
      </w:r>
    </w:p>
    <w:p>
      <w:pPr>
        <w:pStyle w:val="BodyText"/>
      </w:pPr>
      <w:r>
        <w:t xml:space="preserve">Digital Platform Development</w:t>
      </w:r>
    </w:p>
    <w:p>
      <w:pPr>
        <w:pStyle w:val="BodyText"/>
      </w:pPr>
      <w:r>
        <w:t xml:space="preserve">Community Training Programs</w:t>
      </w:r>
      <w:r>
        <w:t xml:space="preserve"> </w:t>
      </w:r>
      <w:r>
        <w:t xml:space="preserve">ZWL 4,200,000</w:t>
      </w:r>
      <w:r>
        <w:t xml:space="preserve"> </w:t>
      </w:r>
      <w:r>
        <w:t xml:space="preserve">16%</w:t>
      </w:r>
    </w:p>
    <w:bookmarkEnd w:id="29"/>
    <w:bookmarkStart w:id="30" w:name="evaluation-impact-metrics"/>
    <w:p>
      <w:pPr>
        <w:pStyle w:val="Heading2"/>
      </w:pPr>
      <w:r>
        <w:t xml:space="preserve">Evaluation &amp; Impact Metrics</w:t>
      </w:r>
    </w:p>
    <w:p>
      <w:pPr>
        <w:pStyle w:val="FirstParagraph"/>
      </w:pPr>
      <w:r>
        <w:t xml:space="preserve">We track success using Harare-specific KPIs:</w:t>
      </w:r>
    </w:p>
    <w:p>
      <w:pPr>
        <w:numPr>
          <w:ilvl w:val="0"/>
          <w:numId w:val="1006"/>
        </w:numPr>
        <w:pStyle w:val="Compact"/>
      </w:pPr>
      <w:r>
        <w:rPr>
          <w:bCs/>
          <w:b/>
        </w:rPr>
        <w:t xml:space="preserve">Response Time:</w:t>
      </w:r>
      <w:r>
        <w:t xml:space="preserve"> </w:t>
      </w:r>
      <w:r>
        <w:t xml:space="preserve">Target: 90% of Advanced services arriving within 15 minutes (vs. current 45+ mins).</w:t>
      </w:r>
    </w:p>
    <w:p>
      <w:pPr>
        <w:numPr>
          <w:ilvl w:val="0"/>
          <w:numId w:val="1006"/>
        </w:numPr>
        <w:pStyle w:val="Compact"/>
      </w:pPr>
      <w:r>
        <w:rPr>
          <w:bCs/>
          <w:b/>
        </w:rPr>
        <w:t xml:space="preserve">Community Trust Index:</w:t>
      </w:r>
      <w:r>
        <w:t xml:space="preserve"> </w:t>
      </w:r>
      <w:r>
        <w:t xml:space="preserve">Quarterly surveys measuring "likelihood to recommend" service (target: &gt;80% by Year 2).</w:t>
      </w:r>
    </w:p>
    <w:p>
      <w:pPr>
        <w:numPr>
          <w:ilvl w:val="0"/>
          <w:numId w:val="1006"/>
        </w:numPr>
        <w:pStyle w:val="Compact"/>
      </w:pPr>
      <w:r>
        <w:rPr>
          <w:bCs/>
          <w:b/>
        </w:rPr>
        <w:t xml:space="preserve">Financial Sustainability:</w:t>
      </w:r>
      <w:r>
        <w:t xml:space="preserve"> </w:t>
      </w:r>
      <w:r>
        <w:t xml:space="preserve">Break-even point at 350 monthly Advanced service requests (projected by Month 14).</w:t>
      </w:r>
    </w:p>
    <w:bookmarkEnd w:id="30"/>
    <w:bookmarkStart w:id="31" w:name="X6b2e468875379b0974954e4b2c3f6ee36aa138f"/>
    <w:p>
      <w:pPr>
        <w:pStyle w:val="Heading2"/>
      </w:pPr>
      <w:r>
        <w:t xml:space="preserve">Conclusion: Transforming Emergency Care in Zimbabwe Harare</w:t>
      </w:r>
    </w:p>
    <w:p>
      <w:pPr>
        <w:pStyle w:val="FirstParagraph"/>
      </w:pPr>
      <w:r>
        <w:t xml:space="preserve">This Marketing Plan delivers more than a service—it builds a sustainable emergency medical ecosystem uniquely attuned to the realities of Zimbabwe Harare. By embedding community ownership through "Paramedic Champions," leveraging mobile technology for universal access, and creating affordable tiered pricing that mirrors local income patterns, we position ourselves as the indispensable healthcare partner for Harare's residents. Crucially, every strategy directly addresses systemic gaps identified in Zimbabwe's National Health Policy 2021-2031. As Harare becomes Africa's fastest-growing city (UN 2030 projections), this</w:t>
      </w:r>
      <w:r>
        <w:t xml:space="preserve"> </w:t>
      </w:r>
      <w:r>
        <w:rPr>
          <w:iCs/>
          <w:i/>
        </w:rPr>
        <w:t xml:space="preserve">Marketing Plan</w:t>
      </w:r>
      <w:r>
        <w:t xml:space="preserve"> </w:t>
      </w:r>
      <w:r>
        <w:t xml:space="preserve">ensures the</w:t>
      </w:r>
      <w:r>
        <w:t xml:space="preserve"> </w:t>
      </w:r>
      <w:r>
        <w:rPr>
          <w:iCs/>
          <w:i/>
        </w:rPr>
        <w:t xml:space="preserve">Paramedic</w:t>
      </w:r>
      <w:r>
        <w:t xml:space="preserve"> </w:t>
      </w:r>
      <w:r>
        <w:t xml:space="preserve">service evolves from a critical emergency resource into a cornerstone of public health resilience for Zimbabwe Harare. The first unit will launch in Mbare by Q1 2025, with expansion to all 23 wards within 18 months—proving that life-saving care can be both accessible and affordable in Africa's urban centers.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Marketing Plan: Zimbabwe Harare</dc:title>
  <dc:creator/>
  <dc:language>en</dc:language>
  <cp:keywords/>
  <dcterms:created xsi:type="dcterms:W3CDTF">2026-07-21T02:36:49Z</dcterms:created>
  <dcterms:modified xsi:type="dcterms:W3CDTF">2026-07-21T02:36:49Z</dcterms:modified>
</cp:coreProperties>
</file>

<file path=docProps/custom.xml><?xml version="1.0" encoding="utf-8"?>
<Properties xmlns="http://schemas.openxmlformats.org/officeDocument/2006/custom-properties" xmlns:vt="http://schemas.openxmlformats.org/officeDocument/2006/docPropsVTypes"/>
</file>