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Algeria</w:t>
      </w:r>
      <w:r>
        <w:t xml:space="preserve"> </w:t>
      </w:r>
      <w:r>
        <w:t xml:space="preserve">Algiers</w:t>
      </w:r>
    </w:p>
    <w:bookmarkStart w:id="32" w:name="Xbd35c7f619d24d57f77f7b457ace7f23b22504e"/>
    <w:p>
      <w:pPr>
        <w:pStyle w:val="Heading1"/>
      </w:pPr>
      <w:r>
        <w:t xml:space="preserve">Comprehensive Marketing Plan for Petroleum Engineer Recruitment in Algeria Algiers</w:t>
      </w:r>
    </w:p>
    <w:bookmarkStart w:id="20" w:name="executive-summary"/>
    <w:p>
      <w:pPr>
        <w:pStyle w:val="Heading2"/>
      </w:pPr>
      <w:r>
        <w:t xml:space="preserve">Executive Summary</w:t>
      </w:r>
    </w:p>
    <w:p>
      <w:pPr>
        <w:pStyle w:val="FirstParagraph"/>
      </w:pPr>
      <w:r>
        <w:t xml:space="preserve">This Marketing Plan outlines a strategic approach to recruit top-tier Petroleum Engineers for the Algerian energy sector, with primary focus on Algiers as the operational epicenter. Algeria's oil and gas industry represents 30% of national GDP and 95% of export revenue, making Algiers—a hub for national oil company (SONATRACH) operations—critical for talent acquisition. Our plan targets qualified Petroleum Engineers through hyper-localized recruitment strategies, leveraging Algeria's unique market dynamics to secure skilled professionals who can optimize hydrocarbon extraction in complex reservoirs while navigating regulatory frameworks specific to Algeria Algiers.</w:t>
      </w:r>
    </w:p>
    <w:bookmarkEnd w:id="20"/>
    <w:bookmarkStart w:id="21" w:name="market-analysis-algeria-algiers-context"/>
    <w:p>
      <w:pPr>
        <w:pStyle w:val="Heading2"/>
      </w:pPr>
      <w:r>
        <w:t xml:space="preserve">Market Analysis: Algeria Algiers Context</w:t>
      </w:r>
    </w:p>
    <w:p>
      <w:pPr>
        <w:pStyle w:val="FirstParagraph"/>
      </w:pPr>
      <w:r>
        <w:t xml:space="preserve">Algeria's energy sector faces dual challenges: declining conventional reserves and the need for advanced engineering expertise to exploit emerging shale and deepwater fields. With SONATRACH investing $30 billion annually in field development, demand for Petroleum Engineers in Algiers has surged by 22% YoY. Key market insights include:</w:t>
      </w:r>
    </w:p>
    <w:p>
      <w:pPr>
        <w:numPr>
          <w:ilvl w:val="0"/>
          <w:numId w:val="1001"/>
        </w:numPr>
        <w:pStyle w:val="Compact"/>
      </w:pPr>
      <w:r>
        <w:rPr>
          <w:bCs/>
          <w:b/>
        </w:rPr>
        <w:t xml:space="preserve">Regulatory Environment:</w:t>
      </w:r>
      <w:r>
        <w:t xml:space="preserve"> </w:t>
      </w:r>
      <w:r>
        <w:t xml:space="preserve">Algeria's strict nationalization policies require engineers to navigate the Ministry of Energy's technical compliance protocols.</w:t>
      </w:r>
    </w:p>
    <w:p>
      <w:pPr>
        <w:numPr>
          <w:ilvl w:val="0"/>
          <w:numId w:val="1001"/>
        </w:numPr>
        <w:pStyle w:val="Compact"/>
      </w:pPr>
      <w:r>
        <w:rPr>
          <w:bCs/>
          <w:b/>
        </w:rPr>
        <w:t xml:space="preserve">Talent Gap:</w:t>
      </w:r>
      <w:r>
        <w:t xml:space="preserve"> </w:t>
      </w:r>
      <w:r>
        <w:t xml:space="preserve">Only 15% of Algerian engineering graduates possess field-ready Petroleum Engineering skills, creating a critical shortage in Algiers.</w:t>
      </w:r>
    </w:p>
    <w:p>
      <w:pPr>
        <w:numPr>
          <w:ilvl w:val="0"/>
          <w:numId w:val="1001"/>
        </w:numPr>
        <w:pStyle w:val="Compact"/>
      </w:pPr>
      <w:r>
        <w:rPr>
          <w:bCs/>
          <w:b/>
        </w:rPr>
        <w:t xml:space="preserve">Competitive Landscape:</w:t>
      </w:r>
      <w:r>
        <w:t xml:space="preserve"> </w:t>
      </w:r>
      <w:r>
        <w:t xml:space="preserve">International oil companies (IOCs) like TotalEnergies and BP compete fiercely for talent, offering 30% higher compensation in Algiers.</w:t>
      </w:r>
    </w:p>
    <w:bookmarkEnd w:id="21"/>
    <w:bookmarkStart w:id="22" w:name="target-audience"/>
    <w:p>
      <w:pPr>
        <w:pStyle w:val="Heading2"/>
      </w:pPr>
      <w:r>
        <w:t xml:space="preserve">Target Audience</w:t>
      </w:r>
    </w:p>
    <w:p>
      <w:pPr>
        <w:pStyle w:val="FirstParagraph"/>
      </w:pPr>
      <w:r>
        <w:t xml:space="preserve">We focus on two primary segments within Algeria Algiers:</w:t>
      </w:r>
    </w:p>
    <w:p>
      <w:pPr>
        <w:numPr>
          <w:ilvl w:val="0"/>
          <w:numId w:val="1002"/>
        </w:numPr>
        <w:pStyle w:val="Compact"/>
      </w:pPr>
      <w:r>
        <w:rPr>
          <w:bCs/>
          <w:b/>
        </w:rPr>
        <w:t xml:space="preserve">Local Talent Pool:</w:t>
      </w:r>
      <w:r>
        <w:t xml:space="preserve"> </w:t>
      </w:r>
      <w:r>
        <w:t xml:space="preserve">Algerian engineering graduates (BSc/MSc) from universities like ENSA Oran and Université de Tébessa, with 2+ years of field experience. Priority given to candidates fluent in Arabic/French who understand SONATRACH's technical standards.</w:t>
      </w:r>
    </w:p>
    <w:p>
      <w:pPr>
        <w:numPr>
          <w:ilvl w:val="0"/>
          <w:numId w:val="1002"/>
        </w:numPr>
        <w:pStyle w:val="Compact"/>
      </w:pPr>
      <w:r>
        <w:rPr>
          <w:bCs/>
          <w:b/>
        </w:rPr>
        <w:t xml:space="preserve">International Professionals:</w:t>
      </w:r>
      <w:r>
        <w:t xml:space="preserve"> </w:t>
      </w:r>
      <w:r>
        <w:t xml:space="preserve">Mid-career Petroleum Engineers (5-10 years) from MENA and European markets seeking stable opportunities in Algeria. Must possess Algerian work permits and knowledge of local drilling regulations.</w:t>
      </w:r>
    </w:p>
    <w:bookmarkEnd w:id="22"/>
    <w:bookmarkStart w:id="23" w:name="marketing-objectives"/>
    <w:p>
      <w:pPr>
        <w:pStyle w:val="Heading2"/>
      </w:pPr>
      <w:r>
        <w:t xml:space="preserve">Marketing Objectives</w:t>
      </w:r>
    </w:p>
    <w:p>
      <w:pPr>
        <w:pStyle w:val="FirstParagraph"/>
      </w:pPr>
      <w:r>
        <w:t xml:space="preserve">All objectives are time-bound for Algiers market realities:</w:t>
      </w:r>
    </w:p>
    <w:p>
      <w:pPr>
        <w:numPr>
          <w:ilvl w:val="0"/>
          <w:numId w:val="1003"/>
        </w:numPr>
        <w:pStyle w:val="Compact"/>
      </w:pPr>
      <w:r>
        <w:rPr>
          <w:bCs/>
          <w:b/>
        </w:rPr>
        <w:t xml:space="preserve">Short-Term (0-6 months):</w:t>
      </w:r>
      <w:r>
        <w:t xml:space="preserve"> </w:t>
      </w:r>
      <w:r>
        <w:t xml:space="preserve">Fill 45 Petroleum Engineer positions in Algiers by Q3 2024, targeting 70% local hire rate.</w:t>
      </w:r>
    </w:p>
    <w:p>
      <w:pPr>
        <w:numPr>
          <w:ilvl w:val="0"/>
          <w:numId w:val="1003"/>
        </w:numPr>
        <w:pStyle w:val="Compact"/>
      </w:pPr>
      <w:r>
        <w:rPr>
          <w:bCs/>
          <w:b/>
        </w:rPr>
        <w:t xml:space="preserve">Mid-Term (6-18 months):</w:t>
      </w:r>
      <w:r>
        <w:t xml:space="preserve"> </w:t>
      </w:r>
      <w:r>
        <w:t xml:space="preserve">Reduce time-to-hire by 40% through digital recruitment channels tailored to Algeria Algiers' connectivity patterns.</w:t>
      </w:r>
    </w:p>
    <w:p>
      <w:pPr>
        <w:numPr>
          <w:ilvl w:val="0"/>
          <w:numId w:val="1003"/>
        </w:numPr>
        <w:pStyle w:val="Compact"/>
      </w:pPr>
      <w:r>
        <w:rPr>
          <w:bCs/>
          <w:b/>
        </w:rPr>
        <w:t xml:space="preserve">Long-Term (18+ months):</w:t>
      </w:r>
      <w:r>
        <w:t xml:space="preserve"> </w:t>
      </w:r>
      <w:r>
        <w:t xml:space="preserve">Establish Algiers as a talent magnet, achieving 90% retention rate for Petroleum Engineers via career development programs.</w:t>
      </w:r>
    </w:p>
    <w:bookmarkEnd w:id="23"/>
    <w:bookmarkStart w:id="27" w:name="marketing-strategies-tactics"/>
    <w:p>
      <w:pPr>
        <w:pStyle w:val="Heading2"/>
      </w:pPr>
      <w:r>
        <w:t xml:space="preserve">Marketing Strategies &amp; Tactics</w:t>
      </w:r>
    </w:p>
    <w:p>
      <w:pPr>
        <w:pStyle w:val="FirstParagraph"/>
      </w:pPr>
      <w:r>
        <w:t xml:space="preserve">We deploy Algeria-specific tactics blending digital innovation and local engagement:</w:t>
      </w:r>
    </w:p>
    <w:bookmarkStart w:id="24" w:name="Xafebba396ce71b734bc8c8f1d9e4995ea8bb7d8"/>
    <w:p>
      <w:pPr>
        <w:pStyle w:val="Heading3"/>
      </w:pPr>
      <w:r>
        <w:t xml:space="preserve">Tactic 1: Hyper-Localized Digital Campaigns (Algiers Focus)</w:t>
      </w:r>
    </w:p>
    <w:p>
      <w:pPr>
        <w:numPr>
          <w:ilvl w:val="0"/>
          <w:numId w:val="1004"/>
        </w:numPr>
        <w:pStyle w:val="Compact"/>
      </w:pPr>
      <w:r>
        <w:t xml:space="preserve">Launch targeted LinkedIn Ads in Algiers using keywords: "Petroleum Engineer Algeria," "SONATRACH Careers," "Oil &amp; Gas Algiers." Content highlights Algeria's stable oil prices and Algiers' infrastructure advantages.</w:t>
      </w:r>
    </w:p>
    <w:p>
      <w:pPr>
        <w:numPr>
          <w:ilvl w:val="0"/>
          <w:numId w:val="1004"/>
        </w:numPr>
        <w:pStyle w:val="Compact"/>
      </w:pPr>
      <w:r>
        <w:t xml:space="preserve">Create Arabic/French video testimonials from current Petroleum Engineers in Algiers discussing career growth within SONATRACH's Algerian projects.</w:t>
      </w:r>
    </w:p>
    <w:p>
      <w:pPr>
        <w:numPr>
          <w:ilvl w:val="0"/>
          <w:numId w:val="1004"/>
        </w:numPr>
        <w:pStyle w:val="Compact"/>
      </w:pPr>
      <w:r>
        <w:t xml:space="preserve">Partner with Algerian engineering universities for on-campus "Petroleum Engineering Roadshows" in Algiers, featuring site visits to local oil fields (e.g., Hassi Messaoud).</w:t>
      </w:r>
    </w:p>
    <w:bookmarkEnd w:id="24"/>
    <w:bookmarkStart w:id="25" w:name="X98b7908f56729cb740cf2368fe933f20e0b41f2"/>
    <w:p>
      <w:pPr>
        <w:pStyle w:val="Heading3"/>
      </w:pPr>
      <w:r>
        <w:t xml:space="preserve">Tactic 2: Regulatory-Centric Employer Branding</w:t>
      </w:r>
    </w:p>
    <w:p>
      <w:pPr>
        <w:numPr>
          <w:ilvl w:val="0"/>
          <w:numId w:val="1005"/>
        </w:numPr>
        <w:pStyle w:val="Compact"/>
      </w:pPr>
      <w:r>
        <w:t xml:space="preserve">Develop a dedicated "Algeria Petroleum Engineer" microsite showcasing compliance with Algerian Energy Ministry guidelines and SONATRACH's technical certifications.</w:t>
      </w:r>
    </w:p>
    <w:p>
      <w:pPr>
        <w:numPr>
          <w:ilvl w:val="0"/>
          <w:numId w:val="1005"/>
        </w:numPr>
        <w:pStyle w:val="Compact"/>
      </w:pPr>
      <w:r>
        <w:t xml:space="preserve">Publish whitepapers on "Optimizing Reservoir Management in Algerian Basins" to position the employer as industry thought leaders for Petroleum Engineers in Algiers.</w:t>
      </w:r>
    </w:p>
    <w:bookmarkEnd w:id="25"/>
    <w:bookmarkStart w:id="26" w:name="Xdef618c77535f1bc42cb6e7a706fad4009bcc31"/>
    <w:p>
      <w:pPr>
        <w:pStyle w:val="Heading3"/>
      </w:pPr>
      <w:r>
        <w:t xml:space="preserve">Tactic 3: Community &amp; Incentive Programs (Algiers Specific)</w:t>
      </w:r>
    </w:p>
    <w:p>
      <w:pPr>
        <w:numPr>
          <w:ilvl w:val="0"/>
          <w:numId w:val="1006"/>
        </w:numPr>
        <w:pStyle w:val="Compact"/>
      </w:pPr>
      <w:r>
        <w:t xml:space="preserve">Offer relocation packages including housing subsidies for international Petroleum Engineers moving to Algiers, addressing a top concern identified in market surveys.</w:t>
      </w:r>
    </w:p>
    <w:p>
      <w:pPr>
        <w:numPr>
          <w:ilvl w:val="0"/>
          <w:numId w:val="1006"/>
        </w:numPr>
        <w:pStyle w:val="Compact"/>
      </w:pPr>
      <w:r>
        <w:t xml:space="preserve">Create an "Algerian Field Excellence Award" recognizing Petroleum Engineers who optimize production in challenging Algerian reservoirs (e.g., Saharan fields).</w:t>
      </w:r>
    </w:p>
    <w:p>
      <w:pPr>
        <w:numPr>
          <w:ilvl w:val="0"/>
          <w:numId w:val="1006"/>
        </w:numPr>
        <w:pStyle w:val="Compact"/>
      </w:pPr>
      <w:r>
        <w:t xml:space="preserve">Host quarterly networking events at Algiers' Technopole for Petroleum Engineers, featuring SONATRACH technical leaders discussing Algeria's energy future.</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Rationale</w:t>
      </w:r>
    </w:p>
    <w:p>
      <w:pPr>
        <w:pStyle w:val="BodyText"/>
      </w:pPr>
      <w:r>
        <w:t xml:space="preserve">Digital Recruitment (Algiers Targeting)</w:t>
      </w:r>
    </w:p>
    <w:p>
      <w:pPr>
        <w:pStyle w:val="BodyText"/>
      </w:pPr>
      <w:r>
        <w:t xml:space="preserve">35%</w:t>
      </w:r>
    </w:p>
    <w:p>
      <w:pPr>
        <w:pStyle w:val="BodyText"/>
      </w:pPr>
      <w:r>
        <w:t xml:space="preserve">Leverages Algeria's 65% mobile internet penetration; high ROI in urban centers like Algiers.</w:t>
      </w:r>
    </w:p>
    <w:p>
      <w:pPr>
        <w:pStyle w:val="BodyText"/>
      </w:pPr>
      <w:r>
        <w:t xml:space="preserve">University Partnerships (Algiers Campuses)</w:t>
      </w:r>
    </w:p>
    <w:p>
      <w:pPr>
        <w:pStyle w:val="BodyText"/>
      </w:pPr>
      <w:r>
        <w:t xml:space="preserve">25%</w:t>
      </w:r>
    </w:p>
    <w:p>
      <w:pPr>
        <w:pStyle w:val="BodyText"/>
      </w:pPr>
      <w:r>
        <w:rPr>
          <w:bCs/>
          <w:b/>
        </w:rPr>
        <w:t xml:space="preserve">Grows local talent pipeline</w:t>
      </w:r>
    </w:p>
    <w:p>
      <w:pPr>
        <w:pStyle w:val="BodyText"/>
      </w:pPr>
      <w:r>
        <w:t xml:space="preserve">Community Events (Algiers Networking)</w:t>
      </w:r>
    </w:p>
    <w:p>
      <w:pPr>
        <w:pStyle w:val="BodyText"/>
      </w:pPr>
      <w:r>
        <w:t xml:space="preserve">20%</w:t>
      </w:r>
    </w:p>
    <w:p>
      <w:pPr>
        <w:pStyle w:val="BodyText"/>
      </w:pPr>
      <w:r>
        <w:t xml:space="preserve">Cultural relevance drives engagement in Algeria's tight-knit professional circles</w:t>
      </w:r>
    </w:p>
    <w:p>
      <w:pPr>
        <w:pStyle w:val="BodyText"/>
      </w:pPr>
      <w:r>
        <w:t xml:space="preserve">Content Marketing (Regulatory Focus)</w:t>
      </w:r>
    </w:p>
    <w:p>
      <w:pPr>
        <w:pStyle w:val="BodyText"/>
      </w:pPr>
      <w:r>
        <w:t xml:space="preserve">15%</w:t>
      </w:r>
    </w:p>
    <w:p>
      <w:pPr>
        <w:pStyle w:val="BodyText"/>
      </w:pPr>
      <w:r>
        <w:t xml:space="preserve">Differentiates from competitors through Algeria-specific compliance expertise</w:t>
      </w:r>
    </w:p>
    <w:p>
      <w:pPr>
        <w:pStyle w:val="BodyText"/>
      </w:pPr>
      <w:r>
        <w:t xml:space="preserve">Contingency Reserve</w:t>
      </w:r>
    </w:p>
    <w:p>
      <w:pPr>
        <w:pStyle w:val="BodyText"/>
      </w:pPr>
      <w:r>
        <w:t xml:space="preserve">5%</w:t>
      </w:r>
    </w:p>
    <w:p>
      <w:pPr>
        <w:pStyle w:val="BodyText"/>
      </w:pPr>
      <w:r>
        <w:t xml:space="preserve">Mitigates market volatility in Algeria's oil sector</w:t>
      </w:r>
    </w:p>
    <w:bookmarkEnd w:id="28"/>
    <w:bookmarkStart w:id="29" w:name="implementation-timeline-algiers-driven"/>
    <w:p>
      <w:pPr>
        <w:pStyle w:val="Heading2"/>
      </w:pPr>
      <w:r>
        <w:t xml:space="preserve">Implementation Timeline (Algiers-Driven)</w:t>
      </w:r>
    </w:p>
    <w:p>
      <w:pPr>
        <w:numPr>
          <w:ilvl w:val="0"/>
          <w:numId w:val="1007"/>
        </w:numPr>
        <w:pStyle w:val="Compact"/>
      </w:pPr>
      <w:r>
        <w:rPr>
          <w:bCs/>
          <w:b/>
        </w:rPr>
        <w:t xml:space="preserve">Month 1:</w:t>
      </w:r>
      <w:r>
        <w:t xml:space="preserve"> </w:t>
      </w:r>
      <w:r>
        <w:t xml:space="preserve">Finalize SONATRACH partnership agreements for Algiers recruitment access.</w:t>
      </w:r>
    </w:p>
    <w:p>
      <w:pPr>
        <w:numPr>
          <w:ilvl w:val="0"/>
          <w:numId w:val="1007"/>
        </w:numPr>
        <w:pStyle w:val="Compact"/>
      </w:pPr>
      <w:r>
        <w:rPr>
          <w:bCs/>
          <w:b/>
        </w:rPr>
        <w:t xml:space="preserve">Months 2-3:</w:t>
      </w:r>
      <w:r>
        <w:t xml:space="preserve"> </w:t>
      </w:r>
      <w:r>
        <w:t xml:space="preserve">Launch digital campaigns targeting Algiers-based engineering communities; initiate university partnerships in Algiers city.</w:t>
      </w:r>
    </w:p>
    <w:p>
      <w:pPr>
        <w:numPr>
          <w:ilvl w:val="0"/>
          <w:numId w:val="1007"/>
        </w:numPr>
        <w:pStyle w:val="Compact"/>
      </w:pPr>
      <w:r>
        <w:rPr>
          <w:bCs/>
          <w:b/>
        </w:rPr>
        <w:t xml:space="preserve">Months 4-6:</w:t>
      </w:r>
      <w:r>
        <w:t xml:space="preserve"> </w:t>
      </w:r>
      <w:r>
        <w:t xml:space="preserve">Host first "Algiers Petroleum Engineering Summit" with SONATRACH executives; begin field site tours for shortlisted candidates.</w:t>
      </w:r>
    </w:p>
    <w:p>
      <w:pPr>
        <w:numPr>
          <w:ilvl w:val="0"/>
          <w:numId w:val="1007"/>
        </w:numPr>
        <w:pStyle w:val="Compact"/>
      </w:pPr>
      <w:r>
        <w:rPr>
          <w:bCs/>
          <w:b/>
        </w:rPr>
        <w:t xml:space="preserve">Month 7:</w:t>
      </w:r>
      <w:r>
        <w:t xml:space="preserve"> </w:t>
      </w:r>
      <w:r>
        <w:t xml:space="preserve">Implement retention program with Algeria-specific career pathing (e.g., "Petroleum Engineer → Field Technical Lead in Algerian Operations").</w:t>
      </w:r>
    </w:p>
    <w:bookmarkEnd w:id="29"/>
    <w:bookmarkStart w:id="30" w:name="measurement-evaluation"/>
    <w:p>
      <w:pPr>
        <w:pStyle w:val="Heading2"/>
      </w:pPr>
      <w:r>
        <w:t xml:space="preserve">Measurement &amp; Evaluation</w:t>
      </w:r>
    </w:p>
    <w:p>
      <w:pPr>
        <w:pStyle w:val="FirstParagraph"/>
      </w:pPr>
      <w:r>
        <w:t xml:space="preserve">All metrics are tracked against Algeria Algiers benchmarks:</w:t>
      </w:r>
    </w:p>
    <w:p>
      <w:pPr>
        <w:numPr>
          <w:ilvl w:val="0"/>
          <w:numId w:val="1008"/>
        </w:numPr>
        <w:pStyle w:val="Compact"/>
      </w:pPr>
      <w:r>
        <w:rPr>
          <w:bCs/>
          <w:b/>
        </w:rPr>
        <w:t xml:space="preserve">Recruitment KPIs:</w:t>
      </w:r>
      <w:r>
        <w:t xml:space="preserve"> </w:t>
      </w:r>
      <w:r>
        <w:t xml:space="preserve">Time-to-hire (target: ≤60 days), local hire rate (target: 70%), cost-per-hire (benchmark: $3,800 vs. industry avg. $4,500).</w:t>
      </w:r>
    </w:p>
    <w:p>
      <w:pPr>
        <w:numPr>
          <w:ilvl w:val="0"/>
          <w:numId w:val="1008"/>
        </w:numPr>
        <w:pStyle w:val="Compact"/>
      </w:pPr>
      <w:r>
        <w:rPr>
          <w:bCs/>
          <w:b/>
        </w:rPr>
        <w:t xml:space="preserve">Brand Health:</w:t>
      </w:r>
      <w:r>
        <w:t xml:space="preserve"> </w:t>
      </w:r>
      <w:r>
        <w:t xml:space="preserve">Social sentiment analysis on "Petroleum Engineer Algeria" mentions; target: +25% positive engagement in Algiers.</w:t>
      </w:r>
    </w:p>
    <w:p>
      <w:pPr>
        <w:numPr>
          <w:ilvl w:val="0"/>
          <w:numId w:val="1008"/>
        </w:numPr>
        <w:pStyle w:val="Compact"/>
      </w:pPr>
      <w:r>
        <w:rPr>
          <w:bCs/>
          <w:b/>
        </w:rPr>
        <w:t xml:space="preserve">Retention Metrics:</w:t>
      </w:r>
      <w:r>
        <w:t xml:space="preserve"> </w:t>
      </w:r>
      <w:r>
        <w:t xml:space="preserve">90-day job satisfaction (target: ≥85%), 1-year retention rate (target: ≥80%).</w:t>
      </w:r>
    </w:p>
    <w:bookmarkEnd w:id="30"/>
    <w:bookmarkStart w:id="31" w:name="conclusion"/>
    <w:p>
      <w:pPr>
        <w:pStyle w:val="Heading2"/>
      </w:pPr>
      <w:r>
        <w:t xml:space="preserve">Conclusion</w:t>
      </w:r>
    </w:p>
    <w:p>
      <w:pPr>
        <w:pStyle w:val="FirstParagraph"/>
      </w:pPr>
      <w:r>
        <w:t xml:space="preserve">This Marketing Plan positions Algeria Algiers as the strategic nerve center for Petroleum Engineer recruitment in North Africa. By embedding Algerian regulatory nuance, local university partnerships, and community-driven engagement into every tactic, we create an employer brand that resonates with both domestic talent and international professionals seeking meaningful work within Algeria's energy ecosystem. Success will be measured not just by filling positions—but by establishing Algiers as a destination where Petroleum Engineers thrive through technical mastery aligned with Algeria's national energy strategy. With 75% of petroleum engineers in the MENA region citing "regional stability" as key to relocation, this plan capitalizes on Algeria's political resilience to secure talent critical for the nation's $100+ billion oil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Recruitment in Algeria Algiers</dc:title>
  <dc:creator/>
  <dc:language>en</dc:language>
  <cp:keywords/>
  <dcterms:created xsi:type="dcterms:W3CDTF">2026-07-20T23:38:31Z</dcterms:created>
  <dcterms:modified xsi:type="dcterms:W3CDTF">2026-07-20T23:38:31Z</dcterms:modified>
</cp:coreProperties>
</file>

<file path=docProps/custom.xml><?xml version="1.0" encoding="utf-8"?>
<Properties xmlns="http://schemas.openxmlformats.org/officeDocument/2006/custom-properties" xmlns:vt="http://schemas.openxmlformats.org/officeDocument/2006/docPropsVTypes"/>
</file>