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&amp;</w:t>
      </w:r>
      <w:r>
        <w:t xml:space="preserve"> </w:t>
      </w:r>
      <w:r>
        <w:t xml:space="preserve">Branding</w:t>
      </w:r>
      <w:r>
        <w:t xml:space="preserve"> </w:t>
      </w:r>
      <w:r>
        <w:t xml:space="preserve">Strategy</w:t>
      </w:r>
      <w:r>
        <w:t xml:space="preserve"> </w:t>
      </w:r>
      <w:r>
        <w:t xml:space="preserve">for</w:t>
      </w:r>
      <w:r>
        <w:t xml:space="preserve"> </w:t>
      </w:r>
      <w:r>
        <w:t xml:space="preserve">Australia</w:t>
      </w:r>
      <w:r>
        <w:t xml:space="preserve"> </w:t>
      </w:r>
      <w:r>
        <w:t xml:space="preserve">Brisbane</w:t>
      </w:r>
    </w:p>
    <w:bookmarkStart w:id="29" w:name="X10898b47704a09878f16a1e0562d7b1bf61a95a"/>
    <w:p>
      <w:pPr>
        <w:pStyle w:val="Heading1"/>
      </w:pPr>
      <w:r>
        <w:t xml:space="preserve">Strategic Marketing Plan: Positioning the Petroleum Engineer as a Catalyst for Energy Transformation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critical value of the</w:t>
      </w:r>
      <w:r>
        <w:t xml:space="preserve"> </w:t>
      </w:r>
      <w:r>
        <w:rPr>
          <w:bCs/>
          <w:b/>
        </w:rPr>
        <w:t xml:space="preserve">Petroleum Engineer</w:t>
      </w:r>
      <w:r>
        <w:t xml:space="preserve"> </w:t>
      </w:r>
      <w:r>
        <w:t xml:space="preserve">within Australia's evolving energy landscape, with a primary focus on the Brisbane metropolitan region. As Queensland accelerates its energy transition towards net-zero, Brisbane emerges as a pivotal hub for innovation in both traditional hydrocarbon management and next-generation clean energy solutions. This plan details how to position the</w:t>
      </w:r>
      <w:r>
        <w:t xml:space="preserve"> </w:t>
      </w:r>
      <w:r>
        <w:rPr>
          <w:bCs/>
          <w:b/>
        </w:rPr>
        <w:t xml:space="preserve">Petroleum Engineer</w:t>
      </w:r>
      <w:r>
        <w:t xml:space="preserve"> </w:t>
      </w:r>
      <w:r>
        <w:t xml:space="preserve">not merely as an oilfield specialist, but as an indispensable</w:t>
      </w:r>
      <w:r>
        <w:t xml:space="preserve"> </w:t>
      </w:r>
      <w:r>
        <w:rPr>
          <w:bCs/>
          <w:b/>
        </w:rPr>
        <w:t xml:space="preserve">Australia Brisbane</w:t>
      </w:r>
      <w:r>
        <w:t xml:space="preserve">-centric talent driving sustainable energy infrastructure development, carbon capture utilization and storage (CCUS), hydrogen projects, and responsible resource management. The strategy leverages Brisbane's unique market dynamics to attract top-tier engineering talent and secure partnerships with key local industry players.</w:t>
      </w:r>
    </w:p>
    <w:bookmarkEnd w:id="20"/>
    <w:bookmarkStart w:id="21" w:name="X70dbd2da6a19bff3f6422859e16477052f10c55"/>
    <w:p>
      <w:pPr>
        <w:pStyle w:val="Heading2"/>
      </w:pPr>
      <w:r>
        <w:t xml:space="preserve">Market Analysis: The Brisbane Energy Nexus</w:t>
      </w:r>
    </w:p>
    <w:p>
      <w:pPr>
        <w:pStyle w:val="FirstParagraph"/>
      </w:pPr>
      <w:r>
        <w:t xml:space="preserve">Brisbane, the capital of Queensland, is experiencing a strategic pivot in its energy sector. While traditionally reliant on coal exports, Queensland's government has committed to ambitious renewable energy targets and a significant push into hydrogen production (Queensland Hydrogen Strategy) and CCUS (Carbon Capture Utilisation &amp; Storage). This creates an unprecedented demand for</w:t>
      </w:r>
      <w:r>
        <w:t xml:space="preserve"> </w:t>
      </w:r>
      <w:r>
        <w:rPr>
          <w:bCs/>
          <w:b/>
        </w:rPr>
        <w:t xml:space="preserve">Petroleum Engineer</w:t>
      </w:r>
      <w:r>
        <w:t xml:space="preserve"> </w:t>
      </w:r>
      <w:r>
        <w:t xml:space="preserve">expertise that transcends conventional oilfield work. Key market drivers include:</w:t>
      </w:r>
    </w:p>
    <w:p>
      <w:pPr>
        <w:numPr>
          <w:ilvl w:val="0"/>
          <w:numId w:val="1001"/>
        </w:numPr>
        <w:pStyle w:val="Compact"/>
      </w:pPr>
      <w:r>
        <w:rPr>
          <w:bCs/>
          <w:b/>
        </w:rPr>
        <w:t xml:space="preserve">Energy Transition Focus:</w:t>
      </w:r>
      <w:r>
        <w:t xml:space="preserve"> </w:t>
      </w:r>
      <w:r>
        <w:t xml:space="preserve">Brisbane hosts major initiatives like the Queensland Energy and Hydrogen Hub, requiring engineers skilled in adapting petroleum systems for carbon management and hydrogen storage.</w:t>
      </w:r>
    </w:p>
    <w:p>
      <w:pPr>
        <w:numPr>
          <w:ilvl w:val="0"/>
          <w:numId w:val="1001"/>
        </w:numPr>
        <w:pStyle w:val="Compact"/>
      </w:pPr>
      <w:r>
        <w:rPr>
          <w:bCs/>
          <w:b/>
        </w:rPr>
        <w:t xml:space="preserve">Infrastructure Development:</w:t>
      </w:r>
      <w:r>
        <w:t xml:space="preserve"> </w:t>
      </w:r>
      <w:r>
        <w:t xml:space="preserve">Projects such as the Gladstone LNG expansion (with carbon reduction components) and new offshore wind farm foundations necessitate specialized engineering oversight.</w:t>
      </w:r>
    </w:p>
    <w:p>
      <w:pPr>
        <w:numPr>
          <w:ilvl w:val="0"/>
          <w:numId w:val="1001"/>
        </w:numPr>
        <w:pStyle w:val="Compact"/>
      </w:pPr>
      <w:r>
        <w:rPr>
          <w:bCs/>
          <w:b/>
        </w:rPr>
        <w:t xml:space="preserve">Talent Gap:</w:t>
      </w:r>
      <w:r>
        <w:t xml:space="preserve"> </w:t>
      </w:r>
      <w:r>
        <w:t xml:space="preserve">Brisbane universities (UQ, QUT) produce strong engineering graduates, but a specific pipeline of professionals with combined petroleum knowledge and green energy application is underdeveloped. Local companies struggle to find this niche expertise.</w:t>
      </w:r>
    </w:p>
    <w:p>
      <w:pPr>
        <w:numPr>
          <w:ilvl w:val="0"/>
          <w:numId w:val="1001"/>
        </w:numPr>
        <w:pStyle w:val="Compact"/>
      </w:pPr>
      <w:r>
        <w:rPr>
          <w:bCs/>
          <w:b/>
        </w:rPr>
        <w:t xml:space="preserve">Government Support:</w:t>
      </w:r>
      <w:r>
        <w:t xml:space="preserve"> </w:t>
      </w:r>
      <w:r>
        <w:t xml:space="preserve">State funding for clean energy R&amp;D creates opportunities where</w:t>
      </w:r>
      <w:r>
        <w:t xml:space="preserve"> </w:t>
      </w:r>
      <w:r>
        <w:rPr>
          <w:bCs/>
          <w:b/>
        </w:rPr>
        <w:t xml:space="preserve">Petroleum Engineer</w:t>
      </w:r>
      <w:r>
        <w:t xml:space="preserve"> </w:t>
      </w:r>
      <w:r>
        <w:t xml:space="preserve">skills in reservoir modeling, subsurface analysis, and project management are directly applicable to novel energy solutions.</w:t>
      </w:r>
    </w:p>
    <w:bookmarkEnd w:id="21"/>
    <w:bookmarkStart w:id="22" w:name="target-audience-positioning"/>
    <w:p>
      <w:pPr>
        <w:pStyle w:val="Heading2"/>
      </w:pPr>
      <w:r>
        <w:t xml:space="preserve">Target Audience &amp; Positioning</w:t>
      </w:r>
    </w:p>
    <w:p>
      <w:pPr>
        <w:pStyle w:val="FirstParagraph"/>
      </w:pPr>
      <w:r>
        <w:t xml:space="preserve">This plan targets two core audiences within the Brisbane market:</w:t>
      </w:r>
    </w:p>
    <w:p>
      <w:pPr>
        <w:numPr>
          <w:ilvl w:val="0"/>
          <w:numId w:val="1002"/>
        </w:numPr>
        <w:pStyle w:val="Compact"/>
      </w:pPr>
      <w:r>
        <w:rPr>
          <w:bCs/>
          <w:b/>
        </w:rPr>
        <w:t xml:space="preserve">Employers:</w:t>
      </w:r>
      <w:r>
        <w:t xml:space="preserve"> </w:t>
      </w:r>
      <w:r>
        <w:t xml:space="preserve">Major energy companies (Woodside, Santos), engineering consultancies (Jacobs, Worley), state government bodies (Queensland Energy and Water Office), and emerging clean tech startups seeking to integrate petroleum engineering knowledge into their transition strategies.</w:t>
      </w:r>
    </w:p>
    <w:p>
      <w:pPr>
        <w:numPr>
          <w:ilvl w:val="0"/>
          <w:numId w:val="1002"/>
        </w:numPr>
        <w:pStyle w:val="Compact"/>
      </w:pPr>
      <w:r>
        <w:rPr>
          <w:bCs/>
          <w:b/>
        </w:rPr>
        <w:t xml:space="preserve">Petroleum Engineer Talent:</w:t>
      </w:r>
      <w:r>
        <w:t xml:space="preserve"> </w:t>
      </w:r>
      <w:r>
        <w:t xml:space="preserve">Experienced engineers nationally or internationally looking for opportunities in a dynamic, forward-looking market like Brisbane that offers competitive packages and involvement in cutting-edge sustainable projects.</w:t>
      </w:r>
    </w:p>
    <w:p>
      <w:pPr>
        <w:pStyle w:val="FirstParagraph"/>
      </w:pPr>
      <w:r>
        <w:t xml:space="preserve">Positioning Statement: "In Australia Brisbane, the modern Petroleum Engineer is the essential bridge between legacy energy assets and the future of low-carbon infrastructure. We connect elite petroleum engineering talent with pioneering projects driving Queensland's energy transition, making Brisbane a strategic hub for this critical profession."</w:t>
      </w:r>
    </w:p>
    <w:bookmarkEnd w:id="22"/>
    <w:bookmarkStart w:id="26" w:name="core-marketing-strategy-tactics"/>
    <w:p>
      <w:pPr>
        <w:pStyle w:val="Heading2"/>
      </w:pPr>
      <w:r>
        <w:t xml:space="preserve">Core Marketing Strategy &amp; Tactics</w:t>
      </w:r>
    </w:p>
    <w:p>
      <w:pPr>
        <w:pStyle w:val="FirstParagraph"/>
      </w:pPr>
      <w:r>
        <w:t xml:space="preserve">Our strategy focuses on building awareness, demonstrating relevance, and facilitating connections specifically for the</w:t>
      </w:r>
      <w:r>
        <w:t xml:space="preserve"> </w:t>
      </w:r>
      <w:r>
        <w:rPr>
          <w:bCs/>
          <w:b/>
        </w:rPr>
        <w:t xml:space="preserve">Petroleum Engineer</w:t>
      </w:r>
      <w:r>
        <w:t xml:space="preserve"> </w:t>
      </w:r>
      <w:r>
        <w:t xml:space="preserve">role within Brisbane:</w:t>
      </w:r>
    </w:p>
    <w:bookmarkStart w:id="23" w:name="Xb6f61463438005f4fc7c22ace9bf391a474a59b"/>
    <w:p>
      <w:pPr>
        <w:pStyle w:val="Heading3"/>
      </w:pPr>
      <w:r>
        <w:t xml:space="preserve">1. Branding &amp; Messaging (Leveraging Brisbane Context)</w:t>
      </w:r>
    </w:p>
    <w:p>
      <w:pPr>
        <w:numPr>
          <w:ilvl w:val="0"/>
          <w:numId w:val="1003"/>
        </w:numPr>
        <w:pStyle w:val="Compact"/>
      </w:pPr>
      <w:r>
        <w:rPr>
          <w:bCs/>
          <w:b/>
        </w:rPr>
        <w:t xml:space="preserve">Campaign Name:</w:t>
      </w:r>
      <w:r>
        <w:t xml:space="preserve"> </w:t>
      </w:r>
      <w:r>
        <w:t xml:space="preserve">"Brisbane: Where Petroleum Engineering Powers the Future."</w:t>
      </w:r>
    </w:p>
    <w:p>
      <w:pPr>
        <w:numPr>
          <w:ilvl w:val="0"/>
          <w:numId w:val="1003"/>
        </w:numPr>
        <w:pStyle w:val="Compact"/>
      </w:pPr>
      <w:r>
        <w:rPr>
          <w:bCs/>
          <w:b/>
        </w:rPr>
        <w:t xml:space="preserve">Key Message:</w:t>
      </w:r>
      <w:r>
        <w:t xml:space="preserve"> </w:t>
      </w:r>
      <w:r>
        <w:t xml:space="preserve">Shift focus from "oil and gas" to "sustainable energy systems." Emphasize that Brisbane is not just a location for engineers, but a launchpad for applying petroleum engineering principles to hydrogen pipelines, carbon storage reservoirs, and optimized renewable integration. Use local success stories (e.g., "How [Brisbane-based firm] applied Petroleum Engineer expertise to design CCUS solutions for [Local Project]").</w:t>
      </w:r>
    </w:p>
    <w:bookmarkEnd w:id="23"/>
    <w:bookmarkStart w:id="24" w:name="X6411180ba3e70c62951b80abba0ea92284866b5"/>
    <w:p>
      <w:pPr>
        <w:pStyle w:val="Heading3"/>
      </w:pPr>
      <w:r>
        <w:t xml:space="preserve">2. Targeted Employer Outreach (Australia Brisbane Focus)</w:t>
      </w:r>
    </w:p>
    <w:p>
      <w:pPr>
        <w:numPr>
          <w:ilvl w:val="0"/>
          <w:numId w:val="1004"/>
        </w:numPr>
        <w:pStyle w:val="Compact"/>
      </w:pPr>
      <w:r>
        <w:rPr>
          <w:bCs/>
          <w:b/>
        </w:rPr>
        <w:t xml:space="preserve">Industry Partnerships:</w:t>
      </w:r>
      <w:r>
        <w:t xml:space="preserve"> </w:t>
      </w:r>
      <w:r>
        <w:t xml:space="preserve">Co-host exclusive roundtables with key Brisbane entities (Queensland Government, Energy Queensland, local engineering firms) focused on "The Petroleum Engineer's Role in the Queensland Energy Transition." Position this as essential for meeting state energy targets.</w:t>
      </w:r>
    </w:p>
    <w:p>
      <w:pPr>
        <w:numPr>
          <w:ilvl w:val="0"/>
          <w:numId w:val="1004"/>
        </w:numPr>
        <w:pStyle w:val="Compact"/>
      </w:pPr>
      <w:r>
        <w:rPr>
          <w:bCs/>
          <w:b/>
        </w:rPr>
        <w:t xml:space="preserve">Customized Employer Briefings:</w:t>
      </w:r>
      <w:r>
        <w:t xml:space="preserve"> </w:t>
      </w:r>
      <w:r>
        <w:t xml:space="preserve">Develop tailored presentations showcasing how a Petroleum Engineer can directly solve specific Brisbane challenges – e.g., managing legacy infrastructure while building new hydrogen hubs, optimizing gas networks for clean energy transitions.</w:t>
      </w:r>
    </w:p>
    <w:p>
      <w:pPr>
        <w:numPr>
          <w:ilvl w:val="0"/>
          <w:numId w:val="1004"/>
        </w:numPr>
        <w:pStyle w:val="Compact"/>
      </w:pPr>
      <w:r>
        <w:rPr>
          <w:bCs/>
          <w:b/>
        </w:rPr>
        <w:t xml:space="preserve">Local Event Sponsorship:</w:t>
      </w:r>
      <w:r>
        <w:t xml:space="preserve"> </w:t>
      </w:r>
      <w:r>
        <w:t xml:space="preserve">Sponsor prominent Brisbane energy events like the Energy Queensland Conference or Brisbane Energy Week, with dedicated sessions on "The Evolving Petroleum Engineer."</w:t>
      </w:r>
    </w:p>
    <w:bookmarkEnd w:id="24"/>
    <w:bookmarkStart w:id="25" w:name="X1d51b32448ced6685645e2142af94c6201e097a"/>
    <w:p>
      <w:pPr>
        <w:pStyle w:val="Heading3"/>
      </w:pPr>
      <w:r>
        <w:t xml:space="preserve">3. Talent Acquisition &amp; Engagement (Brisbane Talent Pipeline)</w:t>
      </w:r>
    </w:p>
    <w:p>
      <w:pPr>
        <w:numPr>
          <w:ilvl w:val="0"/>
          <w:numId w:val="1005"/>
        </w:numPr>
        <w:pStyle w:val="Compact"/>
      </w:pPr>
      <w:r>
        <w:rPr>
          <w:bCs/>
          <w:b/>
        </w:rPr>
        <w:t xml:space="preserve">University Collaboration:</w:t>
      </w:r>
      <w:r>
        <w:t xml:space="preserve"> </w:t>
      </w:r>
      <w:r>
        <w:t xml:space="preserve">Partner directly with UQ and QUT's School of Chemical Engineering and Australian Institute for Energy Transition. Sponsor "Petroleum Engineering for Sustainability" workshops, offering Brisbane-based industry insights to students.</w:t>
      </w:r>
    </w:p>
    <w:p>
      <w:pPr>
        <w:numPr>
          <w:ilvl w:val="0"/>
          <w:numId w:val="1005"/>
        </w:numPr>
        <w:pStyle w:val="Compact"/>
      </w:pPr>
      <w:r>
        <w:rPr>
          <w:bCs/>
          <w:b/>
        </w:rPr>
        <w:t xml:space="preserve">Brisbane-Focused Job Campaigns:</w:t>
      </w:r>
      <w:r>
        <w:t xml:space="preserve"> </w:t>
      </w:r>
      <w:r>
        <w:t xml:space="preserve">Launch digital campaigns (LinkedIn, targeted ads) highlighting specific Brisbane opportunities: "Senior Petroleum Engineer – Leading Hydrogen Project in Brisbane CBD," "CCUS Specialist – Queensland Energy Transition Hub." Use location-specific keywords.</w:t>
      </w:r>
    </w:p>
    <w:p>
      <w:pPr>
        <w:numPr>
          <w:ilvl w:val="0"/>
          <w:numId w:val="1005"/>
        </w:numPr>
        <w:pStyle w:val="Compact"/>
      </w:pPr>
      <w:r>
        <w:rPr>
          <w:bCs/>
          <w:b/>
        </w:rPr>
        <w:t xml:space="preserve">Talent Ambassador Program:</w:t>
      </w:r>
      <w:r>
        <w:t xml:space="preserve"> </w:t>
      </w:r>
      <w:r>
        <w:t xml:space="preserve">Recruit current successful Petroleum Engineers working in Brisbane to share their experiences on local social channels (e.g., "Why I chose a Petroleum Engineering career with [Brisbane Company] for the energy transition").</w:t>
      </w:r>
    </w:p>
    <w:bookmarkEnd w:id="25"/>
    <w:bookmarkEnd w:id="26"/>
    <w:bookmarkStart w:id="27" w:name="measurement-kpis"/>
    <w:p>
      <w:pPr>
        <w:pStyle w:val="Heading2"/>
      </w:pPr>
      <w:r>
        <w:t xml:space="preserve">Measurement &amp; KPIs</w:t>
      </w:r>
    </w:p>
    <w:p>
      <w:pPr>
        <w:pStyle w:val="FirstParagraph"/>
      </w:pPr>
      <w:r>
        <w:t xml:space="preserve">Success will be measured against Brisbane-specific goals:</w:t>
      </w:r>
    </w:p>
    <w:p>
      <w:pPr>
        <w:numPr>
          <w:ilvl w:val="0"/>
          <w:numId w:val="1006"/>
        </w:numPr>
        <w:pStyle w:val="Compact"/>
      </w:pPr>
      <w:r>
        <w:rPr>
          <w:bCs/>
          <w:b/>
        </w:rPr>
        <w:t xml:space="preserve">Talent Pipeline Growth:</w:t>
      </w:r>
      <w:r>
        <w:t xml:space="preserve"> </w:t>
      </w:r>
      <w:r>
        <w:t xml:space="preserve">Increase qualified Petroleum Engineer candidates applying specifically for roles in Australia Brisbane by 35% within 18 months.</w:t>
      </w:r>
    </w:p>
    <w:p>
      <w:pPr>
        <w:numPr>
          <w:ilvl w:val="0"/>
          <w:numId w:val="1006"/>
        </w:numPr>
        <w:pStyle w:val="Compact"/>
      </w:pPr>
      <w:r>
        <w:rPr>
          <w:bCs/>
          <w:b/>
        </w:rPr>
        <w:t xml:space="preserve">Employer Engagement:</w:t>
      </w:r>
      <w:r>
        <w:t xml:space="preserve"> </w:t>
      </w:r>
      <w:r>
        <w:t xml:space="preserve">Secure commitments from 10+ key Brisbane-based energy firms (including government bodies) for partnership initiatives within the first year.</w:t>
      </w:r>
    </w:p>
    <w:p>
      <w:pPr>
        <w:numPr>
          <w:ilvl w:val="0"/>
          <w:numId w:val="1006"/>
        </w:numPr>
        <w:pStyle w:val="Compact"/>
      </w:pPr>
      <w:r>
        <w:rPr>
          <w:bCs/>
          <w:b/>
        </w:rPr>
        <w:t xml:space="preserve">Brand Recognition:</w:t>
      </w:r>
      <w:r>
        <w:t xml:space="preserve"> </w:t>
      </w:r>
      <w:r>
        <w:t xml:space="preserve">Achieve 70% recognition of the "Brisbane: Where Petroleum Engineering Powers the Future" message among target employer and talent audiences in Queensland by Year 2.</w:t>
      </w:r>
    </w:p>
    <w:p>
      <w:pPr>
        <w:numPr>
          <w:ilvl w:val="0"/>
          <w:numId w:val="1006"/>
        </w:numPr>
        <w:pStyle w:val="Compact"/>
      </w:pPr>
      <w:r>
        <w:rPr>
          <w:bCs/>
          <w:b/>
        </w:rPr>
        <w:t xml:space="preserve">Job Placement Rate:</w:t>
      </w:r>
      <w:r>
        <w:t xml:space="preserve"> </w:t>
      </w:r>
      <w:r>
        <w:t xml:space="preserve">Achieve a minimum of 85% placement rate for recruited Petroleum Engineers into permanent Brisbane-based roles within 90 days of recruitment.</w:t>
      </w:r>
    </w:p>
    <w:bookmarkEnd w:id="27"/>
    <w:bookmarkStart w:id="28" w:name="conclusion-the-brisbane-imperative"/>
    <w:p>
      <w:pPr>
        <w:pStyle w:val="Heading2"/>
      </w:pPr>
      <w:r>
        <w:t xml:space="preserve">Conclusion: The Brisbane Imperative</w:t>
      </w:r>
    </w:p>
    <w:p>
      <w:pPr>
        <w:pStyle w:val="FirstParagraph"/>
      </w:pPr>
      <w:r>
        <w:t xml:space="preserve">The future of energy in Australia Brisbane is intrinsically linked to the strategic application of petroleum engineering expertise. This marketing plan moves beyond traditional recruitment to actively position the Petroleum Engineer as a cornerstone professional for Queensland's sustainable development goals. By deeply embedding our messaging within Brisbane's unique energy transition narrative – highlighting local projects, government strategy, and university talent – we create an undeniable value proposition. Attracting and placing the right Petroleum Engineers in Brisbane isn't just about filling roles; it's about directly contributing to shaping Australia's cleaner energy future from its burgeoning Queensland hub. The strategic focus on Brisbane ensures this Marketing Plan delivers tangible results where the market demands them most, making "Petroleum Engineer" synonymous with innovation and leadership within Australia Brisbane.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&amp; Branding Strategy for Australia Brisbane</dc:title>
  <dc:creator/>
  <cp:keywords/>
  <dcterms:created xsi:type="dcterms:W3CDTF">2026-07-23T06:29:29Z</dcterms:created>
  <dcterms:modified xsi:type="dcterms:W3CDTF">2026-07-23T06:29:29Z</dcterms:modified>
</cp:coreProperties>
</file>

<file path=docProps/custom.xml><?xml version="1.0" encoding="utf-8"?>
<Properties xmlns="http://schemas.openxmlformats.org/officeDocument/2006/custom-properties" xmlns:vt="http://schemas.openxmlformats.org/officeDocument/2006/docPropsVTypes"/>
</file>