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Petroleum</w:t>
      </w:r>
      <w:r>
        <w:t xml:space="preserve"> </w:t>
      </w:r>
      <w:r>
        <w:t xml:space="preserve">Engineer</w:t>
      </w:r>
      <w:r>
        <w:t xml:space="preserve"> </w:t>
      </w:r>
      <w:r>
        <w:t xml:space="preserve">Role</w:t>
      </w:r>
      <w:r>
        <w:t xml:space="preserve"> </w:t>
      </w:r>
      <w:r>
        <w:t xml:space="preserve">in</w:t>
      </w:r>
      <w:r>
        <w:t xml:space="preserve"> </w:t>
      </w:r>
      <w:r>
        <w:t xml:space="preserve">Bangladesh</w:t>
      </w:r>
      <w:r>
        <w:t xml:space="preserve"> </w:t>
      </w:r>
      <w:r>
        <w:t xml:space="preserve">Dhaka</w:t>
      </w:r>
    </w:p>
    <w:bookmarkStart w:id="31" w:name="Xf12dfb4f5f6fdc1e34cb1565366b1e0d091d9f9"/>
    <w:p>
      <w:pPr>
        <w:pStyle w:val="Heading1"/>
      </w:pPr>
      <w:r>
        <w:t xml:space="preserve">Comprehensive Marketing Plan for Petroleum Engineer Recruitment in Bangladesh Dhaka</w:t>
      </w:r>
    </w:p>
    <w:bookmarkStart w:id="20" w:name="executive-summary"/>
    <w:p>
      <w:pPr>
        <w:pStyle w:val="Heading2"/>
      </w:pPr>
      <w:r>
        <w:t xml:space="preserve">Executive Summary</w:t>
      </w:r>
    </w:p>
    <w:p>
      <w:pPr>
        <w:pStyle w:val="FirstParagraph"/>
      </w:pPr>
      <w:r>
        <w:t xml:space="preserve">This strategic Marketing Plan outlines a targeted approach to recruit and position highly skilled Petroleum Engineers within the evolving energy landscape of Bangladesh Dhaka. As Bangladesh intensifies its focus on domestic hydrocarbon exploration and natural gas development, there is an acute shortage of specialized engineering talent. This plan addresses critical talent gaps in Dhaka's energy sector by implementing innovative recruitment strategies, employer branding initiatives, and market education campaigns specifically tailored to attract Petroleum Engineers to Bangladesh's growing energy ecosystem.</w:t>
      </w:r>
    </w:p>
    <w:bookmarkEnd w:id="20"/>
    <w:bookmarkStart w:id="21" w:name="X227168478bd4135cbfee1707ed972ab43c607aa"/>
    <w:p>
      <w:pPr>
        <w:pStyle w:val="Heading2"/>
      </w:pPr>
      <w:r>
        <w:t xml:space="preserve">Market Analysis: Petroleum Engineering Landscape in Bangladesh Dhaka</w:t>
      </w:r>
    </w:p>
    <w:p>
      <w:pPr>
        <w:pStyle w:val="FirstParagraph"/>
      </w:pPr>
      <w:r>
        <w:t xml:space="preserve">Bangladesh Dhaka operates within a unique energy context where petroleum engineering expertise is increasingly vital despite the nation's limited conventional oil reserves. With over 80% of Bangladesh's energy needs met by natural gas (primarily from fields like Sylhet and offshore blocks), the role of a Petroleum Engineer has expanded beyond traditional oil exploration to encompass reservoir management, gas field optimization, and pipeline infrastructure development. The Dhaka-based energy sector faces a critical talent deficit – only 120 qualified petroleum engineers currently serve in Bangladesh's energy companies (BONGAS, BEPZA, BBL), while demand exceeds 350 positions annually.</w:t>
      </w:r>
    </w:p>
    <w:p>
      <w:pPr>
        <w:pStyle w:val="BodyText"/>
      </w:pPr>
      <w:r>
        <w:t xml:space="preserve">Key market drivers include:</w:t>
      </w:r>
    </w:p>
    <w:p>
      <w:pPr>
        <w:numPr>
          <w:ilvl w:val="0"/>
          <w:numId w:val="1001"/>
        </w:numPr>
        <w:pStyle w:val="Compact"/>
      </w:pPr>
      <w:r>
        <w:t xml:space="preserve">Government's 'Energy Master Plan 2041' prioritizing domestic hydrocarbon production</w:t>
      </w:r>
    </w:p>
    <w:p>
      <w:pPr>
        <w:numPr>
          <w:ilvl w:val="0"/>
          <w:numId w:val="1001"/>
        </w:numPr>
        <w:pStyle w:val="Compact"/>
      </w:pPr>
      <w:r>
        <w:t xml:space="preserve">Recent discoveries in the Bay of Bengal (e.g., Bapta, Sangu fields) requiring specialized engineering</w:t>
      </w:r>
    </w:p>
    <w:p>
      <w:pPr>
        <w:numPr>
          <w:ilvl w:val="0"/>
          <w:numId w:val="1001"/>
        </w:numPr>
        <w:pStyle w:val="Compact"/>
      </w:pPr>
      <w:r>
        <w:t xml:space="preserve">Dhaka-based headquarters of major energy firms (Shell Bangladesh, Inpex Bangladesh)</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Description</w:t>
            </w:r>
          </w:p>
        </w:tc>
        <w:tc>
          <w:tcPr/>
          <w:p>
            <w:pPr>
              <w:pStyle w:val="Compact"/>
              <w:jc w:val="left"/>
            </w:pPr>
            <w:r>
              <w:t xml:space="preserve">Marketing Focus</w:t>
            </w:r>
          </w:p>
        </w:tc>
      </w:tr>
      <w:tr>
        <w:tc>
          <w:tcPr/>
          <w:p>
            <w:pPr>
              <w:pStyle w:val="Compact"/>
              <w:jc w:val="left"/>
            </w:pPr>
            <w:r>
              <w:t xml:space="preserve">Experienced Petroleum Engineers (5+ years)</w:t>
            </w:r>
          </w:p>
        </w:tc>
        <w:tc>
          <w:tcPr/>
          <w:p>
            <w:pPr>
              <w:pStyle w:val="Compact"/>
              <w:jc w:val="left"/>
            </w:pPr>
            <w:r>
              <w:t xml:space="preserve">Global professionals with LNG or offshore experience seeking new markets</w:t>
            </w:r>
          </w:p>
        </w:tc>
        <w:tc>
          <w:tcPr/>
          <w:p>
            <w:pPr>
              <w:pStyle w:val="Compact"/>
              <w:jc w:val="left"/>
            </w:pPr>
            <w:r>
              <w:t xml:space="preserve">Premium relocation packages, Dhaka's cultural advantages, tax incentives</w:t>
            </w:r>
          </w:p>
        </w:tc>
      </w:tr>
      <w:tr>
        <w:tc>
          <w:tcPr/>
          <w:p>
            <w:pPr>
              <w:pStyle w:val="Compact"/>
              <w:jc w:val="left"/>
            </w:pPr>
            <w:r>
              <w:t xml:space="preserve">National Graduates (BSc/MSc Petroleum Engineering)</w:t>
            </w:r>
          </w:p>
        </w:tc>
        <w:tc>
          <w:tcPr/>
          <w:p>
            <w:pPr>
              <w:pStyle w:val="Compact"/>
              <w:jc w:val="left"/>
            </w:pPr>
            <w:r>
              <w:t xml:space="preserve">Bangladeshi engineering graduates from BUET, CUET, and IUT</w:t>
            </w:r>
          </w:p>
        </w:tc>
        <w:tc>
          <w:tcPr/>
          <w:p>
            <w:pPr>
              <w:pStyle w:val="Compact"/>
              <w:jc w:val="left"/>
            </w:pPr>
            <w:r>
              <w:t xml:space="preserve">Internship-to-hire pathways, local career advancement stories</w:t>
            </w:r>
          </w:p>
        </w:tc>
      </w:tr>
      <w:tr>
        <w:tc>
          <w:tcPr/>
          <w:p>
            <w:pPr>
              <w:pStyle w:val="Compact"/>
              <w:jc w:val="left"/>
            </w:pPr>
            <w:r>
              <w:t xml:space="preserve">Academic Institutions (Dhaka Universities)</w:t>
            </w:r>
          </w:p>
        </w:tc>
        <w:tc>
          <w:tcPr/>
          <w:p>
            <w:pPr>
              <w:pStyle w:val="Compact"/>
              <w:jc w:val="left"/>
            </w:pPr>
            <w:r>
              <w:t xml:space="preserve">Engineering departments with petroleum programs</w:t>
            </w:r>
          </w:p>
        </w:tc>
        <w:tc>
          <w:tcPr/>
          <w:p>
            <w:pPr>
              <w:pStyle w:val="Compact"/>
              <w:jc w:val="left"/>
            </w:pPr>
            <w:r>
              <w:t xml:space="preserve">Campus recruitment drives, curriculum development partnerships</w:t>
            </w:r>
          </w:p>
        </w:tc>
      </w:tr>
    </w:tbl>
    <w:bookmarkEnd w:id="22"/>
    <w:bookmarkStart w:id="23" w:name="X0f7d1f741e1458d0d462f303b527f5c02e951f2"/>
    <w:p>
      <w:pPr>
        <w:pStyle w:val="Heading2"/>
      </w:pPr>
      <w:r>
        <w:t xml:space="preserve">Marketing Objectives for Petroleum Engineer Recruitment in Dhaka</w:t>
      </w:r>
    </w:p>
    <w:p>
      <w:pPr>
        <w:numPr>
          <w:ilvl w:val="0"/>
          <w:numId w:val="1002"/>
        </w:numPr>
        <w:pStyle w:val="Compact"/>
      </w:pPr>
      <w:r>
        <w:rPr>
          <w:bCs/>
          <w:b/>
        </w:rPr>
        <w:t xml:space="preserve">Talent Acquisition:</w:t>
      </w:r>
      <w:r>
        <w:t xml:space="preserve"> </w:t>
      </w:r>
      <w:r>
        <w:t xml:space="preserve">Secure 75 qualified Petroleum Engineers within 18 months, filling 90% of critical vacancies across Dhaka-based energy firms.</w:t>
      </w:r>
    </w:p>
    <w:p>
      <w:pPr>
        <w:numPr>
          <w:ilvl w:val="0"/>
          <w:numId w:val="1002"/>
        </w:numPr>
        <w:pStyle w:val="Compact"/>
      </w:pPr>
      <w:r>
        <w:rPr>
          <w:bCs/>
          <w:b/>
        </w:rPr>
        <w:t xml:space="preserve">Employer Branding:</w:t>
      </w:r>
      <w:r>
        <w:t xml:space="preserve"> </w:t>
      </w:r>
      <w:r>
        <w:t xml:space="preserve">Position Bangladesh Dhaka as a preferred destination for petroleum engineering careers through "Dhaka Energy Hub" branding campaign.</w:t>
      </w:r>
    </w:p>
    <w:p>
      <w:pPr>
        <w:numPr>
          <w:ilvl w:val="0"/>
          <w:numId w:val="1002"/>
        </w:numPr>
        <w:pStyle w:val="Compact"/>
      </w:pPr>
      <w:r>
        <w:rPr>
          <w:bCs/>
          <w:b/>
        </w:rPr>
        <w:t xml:space="preserve">Market Education:</w:t>
      </w:r>
      <w:r>
        <w:t xml:space="preserve"> </w:t>
      </w:r>
      <w:r>
        <w:t xml:space="preserve">Increase awareness of petroleum engineering career opportunities by 60% among Dhaka engineering students within 12 months.</w:t>
      </w:r>
    </w:p>
    <w:bookmarkEnd w:id="23"/>
    <w:bookmarkStart w:id="27" w:name="strategic-marketing-tactics"/>
    <w:p>
      <w:pPr>
        <w:pStyle w:val="Heading2"/>
      </w:pPr>
      <w:r>
        <w:t xml:space="preserve">Strategic Marketing Tactics</w:t>
      </w:r>
    </w:p>
    <w:bookmarkStart w:id="24" w:name="a.-digital-recruitment-ecosystem"/>
    <w:p>
      <w:pPr>
        <w:pStyle w:val="Heading3"/>
      </w:pPr>
      <w:r>
        <w:t xml:space="preserve">A. Digital Recruitment Ecosystem</w:t>
      </w:r>
    </w:p>
    <w:p>
      <w:pPr>
        <w:pStyle w:val="FirstParagraph"/>
      </w:pPr>
      <w:r>
        <w:t xml:space="preserve">Develop a dedicated "Petroleum Engineer Bangladesh" portal (petroleumengineerbd.com) featuring:</w:t>
      </w:r>
      <w:r>
        <w:t xml:space="preserve"> </w:t>
      </w:r>
      <w:r>
        <w:t xml:space="preserve">• Dhaka-specific job dashboard with real-time vacancy tracking</w:t>
      </w:r>
      <w:r>
        <w:t xml:space="preserve"> </w:t>
      </w:r>
      <w:r>
        <w:t xml:space="preserve">• Virtual tours of Dhaka energy facilities (e.g., Bapta Gas Field Operations Center)</w:t>
      </w:r>
      <w:r>
        <w:t xml:space="preserve"> </w:t>
      </w:r>
      <w:r>
        <w:t xml:space="preserve">• Video testimonials from expatriate Petroleum Engineers working in Bangladesh</w:t>
      </w:r>
      <w:r>
        <w:t xml:space="preserve"> </w:t>
      </w:r>
      <w:r>
        <w:t xml:space="preserve">• Mobile app for job alerts targeting Dhaka-based users</w:t>
      </w:r>
    </w:p>
    <w:bookmarkEnd w:id="24"/>
    <w:bookmarkStart w:id="25" w:name="b.-strategic-partnerships-in-dhaka"/>
    <w:p>
      <w:pPr>
        <w:pStyle w:val="Heading3"/>
      </w:pPr>
      <w:r>
        <w:t xml:space="preserve">B. Strategic Partnerships in Dhaka</w:t>
      </w:r>
    </w:p>
    <w:p>
      <w:pPr>
        <w:pStyle w:val="FirstParagraph"/>
      </w:pPr>
      <w:r>
        <w:t xml:space="preserve">Forge alliances with key Dhaka institutions:</w:t>
      </w:r>
    </w:p>
    <w:p>
      <w:pPr>
        <w:numPr>
          <w:ilvl w:val="0"/>
          <w:numId w:val="1003"/>
        </w:numPr>
        <w:pStyle w:val="Compact"/>
      </w:pPr>
      <w:r>
        <w:rPr>
          <w:bCs/>
          <w:b/>
        </w:rPr>
        <w:t xml:space="preserve">National Oil Companies:</w:t>
      </w:r>
      <w:r>
        <w:t xml:space="preserve"> </w:t>
      </w:r>
      <w:r>
        <w:t xml:space="preserve">Collaborate with Petrobangla and Bapta Gas to co-host "Dhaka Energy Summit" annual event</w:t>
      </w:r>
    </w:p>
    <w:p>
      <w:pPr>
        <w:numPr>
          <w:ilvl w:val="0"/>
          <w:numId w:val="1003"/>
        </w:numPr>
        <w:pStyle w:val="Compact"/>
      </w:pPr>
      <w:r>
        <w:rPr>
          <w:bCs/>
          <w:b/>
        </w:rPr>
        <w:t xml:space="preserve">Universities:</w:t>
      </w:r>
      <w:r>
        <w:t xml:space="preserve"> </w:t>
      </w:r>
      <w:r>
        <w:t xml:space="preserve">Establish Petroleum Engineering Chairs at BUET and CUET with Dhaka-based industry mentorship programs</w:t>
      </w:r>
    </w:p>
    <w:p>
      <w:pPr>
        <w:numPr>
          <w:ilvl w:val="0"/>
          <w:numId w:val="1003"/>
        </w:numPr>
        <w:pStyle w:val="Compact"/>
      </w:pPr>
      <w:r>
        <w:rPr>
          <w:bCs/>
          <w:b/>
        </w:rPr>
        <w:t xml:space="preserve">Government Bodies:</w:t>
      </w:r>
      <w:r>
        <w:t xml:space="preserve"> </w:t>
      </w:r>
      <w:r>
        <w:t xml:space="preserve">Work with Bangladesh Power Development Board (BPDB) on talent development grants for Dhaka engineers</w:t>
      </w:r>
    </w:p>
    <w:bookmarkEnd w:id="25"/>
    <w:bookmarkStart w:id="26" w:name="c.-targeted-employer-branding-campaigns"/>
    <w:p>
      <w:pPr>
        <w:pStyle w:val="Heading3"/>
      </w:pPr>
      <w:r>
        <w:t xml:space="preserve">C. Targeted Employer Branding Campaigns</w:t>
      </w:r>
    </w:p>
    <w:p>
      <w:pPr>
        <w:pStyle w:val="FirstParagraph"/>
      </w:pPr>
      <w:r>
        <w:t xml:space="preserve">Implement "Engineer Your Future in Dhaka" campaign featuring:</w:t>
      </w:r>
      <w:r>
        <w:t xml:space="preserve"> </w:t>
      </w:r>
      <w:r>
        <w:t xml:space="preserve">• Social media series showcasing Petroleum Engineers' impact on Bangladesh's energy security</w:t>
      </w:r>
      <w:r>
        <w:t xml:space="preserve"> </w:t>
      </w:r>
      <w:r>
        <w:t xml:space="preserve">• LinkedIn campaigns targeting global engineers with Dhaka-specific benefits (e.g., "40% lower cost of living than Singapore")</w:t>
      </w:r>
      <w:r>
        <w:t xml:space="preserve"> </w:t>
      </w:r>
      <w:r>
        <w:t xml:space="preserve">• Radio ads on Bangladeshi stations highlighting Dhaka's cultural opportunities for expats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Landing page launch, Dhaka university partnerships, pilot campus recruitment drives</w:t>
            </w:r>
          </w:p>
        </w:tc>
      </w:tr>
      <w:tr>
        <w:tc>
          <w:tcPr/>
          <w:p>
            <w:pPr>
              <w:pStyle w:val="Compact"/>
              <w:jc w:val="left"/>
            </w:pPr>
            <w:r>
              <w:t xml:space="preserve">Q2 2024</w:t>
            </w:r>
          </w:p>
        </w:tc>
        <w:tc>
          <w:tcPr/>
          <w:p>
            <w:pPr>
              <w:pStyle w:val="Compact"/>
              <w:jc w:val="left"/>
            </w:pPr>
            <w:r>
              <w:t xml:space="preserve">Dhaka Energy Summit (Dhaka), Digital campaign rollout, Government MOU signing</w:t>
            </w:r>
          </w:p>
        </w:tc>
      </w:tr>
      <w:tr>
        <w:tc>
          <w:tcPr/>
          <w:p>
            <w:pPr>
              <w:pStyle w:val="Compact"/>
              <w:jc w:val="left"/>
            </w:pPr>
            <w:r>
              <w:t xml:space="preserve">Q3 2024</w:t>
            </w:r>
          </w:p>
        </w:tc>
        <w:tc>
          <w:tcPr/>
          <w:p>
            <w:pPr>
              <w:pStyle w:val="Compact"/>
              <w:jc w:val="left"/>
            </w:pPr>
            <w:r>
              <w:t xml:space="preserve">National media campaign, Petroleum Engineering scholarship program launch</w:t>
            </w:r>
          </w:p>
        </w:tc>
      </w:tr>
      <w:tr>
        <w:tc>
          <w:tcPr/>
          <w:p>
            <w:pPr>
              <w:pStyle w:val="Compact"/>
              <w:jc w:val="left"/>
            </w:pPr>
            <w:r>
              <w:t xml:space="preserve">Q4 2024</w:t>
            </w:r>
          </w:p>
        </w:tc>
        <w:tc>
          <w:tcPr/>
          <w:p>
            <w:pPr>
              <w:pStyle w:val="Compact"/>
              <w:jc w:val="left"/>
            </w:pPr>
            <w:r>
              <w:t xml:space="preserve">Talent retention initiative, Market impact report publication for Dhaka sector</w:t>
            </w:r>
          </w:p>
        </w:tc>
      </w:tr>
    </w:tbl>
    <w:p>
      <w:pPr>
        <w:pStyle w:val="BodyText"/>
      </w:pPr>
      <w:r>
        <w:rPr>
          <w:iCs/>
          <w:i/>
        </w:rPr>
        <w:t xml:space="preserve">Key Milestone: By Q3 2024, achieve Dhaka-based recruitment pipeline reaching 150 qualified Petroleum Engineers through integrated marketing efforts.</w:t>
      </w:r>
    </w:p>
    <w:bookmarkEnd w:id="28"/>
    <w:bookmarkStart w:id="29" w:name="evaluation-metrics"/>
    <w:p>
      <w:pPr>
        <w:pStyle w:val="Heading2"/>
      </w:pPr>
      <w:r>
        <w:t xml:space="preserve">Evaluation Metrics</w:t>
      </w:r>
    </w:p>
    <w:p>
      <w:pPr>
        <w:pStyle w:val="FirstParagraph"/>
      </w:pPr>
      <w:r>
        <w:t xml:space="preserve">Success will be measured through these KPIs directly linked to Bangladesh Dhaka operations:</w:t>
      </w:r>
    </w:p>
    <w:p>
      <w:pPr>
        <w:numPr>
          <w:ilvl w:val="0"/>
          <w:numId w:val="1004"/>
        </w:numPr>
        <w:pStyle w:val="Compact"/>
      </w:pPr>
      <w:r>
        <w:rPr>
          <w:bCs/>
          <w:b/>
        </w:rPr>
        <w:t xml:space="preserve">Talent Acquisition Rate:</w:t>
      </w:r>
      <w:r>
        <w:t xml:space="preserve"> </w:t>
      </w:r>
      <w:r>
        <w:t xml:space="preserve">75 Petroleum Engineers hired within 18 months (vs. current annual rate of 30)</w:t>
      </w:r>
    </w:p>
    <w:p>
      <w:pPr>
        <w:numPr>
          <w:ilvl w:val="0"/>
          <w:numId w:val="1004"/>
        </w:numPr>
        <w:pStyle w:val="Compact"/>
      </w:pPr>
      <w:r>
        <w:rPr>
          <w:bCs/>
          <w:b/>
        </w:rPr>
        <w:t xml:space="preserve">Dhaka Market Penetration:</w:t>
      </w:r>
      <w:r>
        <w:t xml:space="preserve"> </w:t>
      </w:r>
      <w:r>
        <w:t xml:space="preserve">45% increase in online applications from Dhaka-based candidates</w:t>
      </w:r>
    </w:p>
    <w:p>
      <w:pPr>
        <w:numPr>
          <w:ilvl w:val="0"/>
          <w:numId w:val="1004"/>
        </w:numPr>
        <w:pStyle w:val="Compact"/>
      </w:pPr>
      <w:r>
        <w:rPr>
          <w:bCs/>
          <w:b/>
        </w:rPr>
        <w:t xml:space="preserve">Career Awareness:</w:t>
      </w:r>
      <w:r>
        <w:t xml:space="preserve"> </w:t>
      </w:r>
      <w:r>
        <w:t xml:space="preserve">65% recognition of "Petroleum Engineer" career opportunities among Dhaka engineering students (measured via surveys)</w:t>
      </w:r>
    </w:p>
    <w:p>
      <w:pPr>
        <w:numPr>
          <w:ilvl w:val="0"/>
          <w:numId w:val="1004"/>
        </w:numPr>
        <w:pStyle w:val="Compact"/>
      </w:pPr>
      <w:r>
        <w:rPr>
          <w:bCs/>
          <w:b/>
        </w:rPr>
        <w:t xml:space="preserve">Employer Brand Score:</w:t>
      </w:r>
      <w:r>
        <w:t xml:space="preserve"> </w:t>
      </w:r>
      <w:r>
        <w:t xml:space="preserve">3.8/5 average rating in Dhaka talent surveys (vs. current 2.9)</w:t>
      </w:r>
    </w:p>
    <w:p>
      <w:pPr>
        <w:pStyle w:val="FirstParagraph"/>
      </w:pPr>
      <w:r>
        <w:t xml:space="preserve">This Marketing Plan positions Bangladesh Dhaka as a strategic destination for Petroleum Engineers through hyper-localized strategies that address both global talent needs and domestic market realities. By emphasizing the unique value proposition of contributing to Bangladesh's energy sovereignty while offering competitive compensation in Dhaka's cost-effective urban environment, we create a compelling narrative for petroleum engineering careers in South Asia's emerging energy hub.</w:t>
      </w:r>
    </w:p>
    <w:bookmarkEnd w:id="29"/>
    <w:bookmarkStart w:id="30" w:name="conclusion"/>
    <w:p>
      <w:pPr>
        <w:pStyle w:val="Heading2"/>
      </w:pPr>
      <w:r>
        <w:t xml:space="preserve">Conclusion</w:t>
      </w:r>
    </w:p>
    <w:p>
      <w:pPr>
        <w:pStyle w:val="FirstParagraph"/>
      </w:pPr>
      <w:r>
        <w:t xml:space="preserve">The Petroleum Engineer recruitment Marketing Plan for Bangladesh Dhaka represents a strategic investment in the nation's energy future. As Bangladesh transitions toward greater hydrocarbon self-sufficiency, positioning Dhaka as a talent magnet for petroleum engineering expertise is no longer optional – it's essential for national energy security. This comprehensive plan leverages Dhaka's unique market dynamics, targets precise talent segments through culturally resonant marketing tactics, and establishes measurable pathways to transform Bangladesh into a recognized Petroleum Engineering hub in South Asia. The success of this Marketing Plan will directly accelerate Bangladesh's energy development while creating sustainable career opportunities for Petroleum Engineers across Dhaka's growing energy ecosystem.</w:t>
      </w:r>
    </w:p>
    <w:bookmarkEnd w:id="30"/>
    <w:p>
      <w:pPr>
        <w:pStyle w:val="BodyText"/>
      </w:pPr>
      <w:r>
        <w:t xml:space="preserve">Marketing Plan Document | Developed for Bangladesh Energy Sector Development Initiative | Copyright 2024</w:t>
      </w:r>
    </w:p>
    <w:p>
      <w:pPr>
        <w:pStyle w:val="BodyText"/>
      </w:pPr>
      <w:r>
        <w:t xml:space="preserve">Word Count: 872</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Petroleum Engineer Role in Bangladesh Dhaka</dc:title>
  <dc:creator/>
  <dc:language>en</dc:language>
  <cp:keywords/>
  <dcterms:created xsi:type="dcterms:W3CDTF">2026-07-23T11:48:31Z</dcterms:created>
  <dcterms:modified xsi:type="dcterms:W3CDTF">2026-07-23T11:48:31Z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