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5" w:name="X00d992148c9df81e5677b4f5ca3d6234eefe7c6"/>
    <w:p>
      <w:pPr>
        <w:pStyle w:val="Heading1"/>
      </w:pPr>
      <w:r>
        <w:t xml:space="preserve">Comprehensive Marketing Plan for Petroleum Engineer Recruitment in South Africa Cape Town</w:t>
      </w:r>
    </w:p>
    <w:bookmarkStart w:id="20" w:name="executive-summary"/>
    <w:p>
      <w:pPr>
        <w:pStyle w:val="Heading2"/>
      </w:pPr>
      <w:r>
        <w:t xml:space="preserve">Executive Summary</w:t>
      </w:r>
    </w:p>
    <w:p>
      <w:pPr>
        <w:pStyle w:val="FirstParagraph"/>
      </w:pPr>
      <w:r>
        <w:t xml:space="preserve">This Marketing Plan outlines a strategic approach to recruit a highly skilled Petroleum Engineer for operations in South Africa Cape Town. As the energy sector evolves, Cape Town has emerged as a critical hub for petroleum engineering innovation within Southern Africa. This plan addresses the urgent need to attract top talent in this specialized field while aligning with South Africa's energy transition goals and Cape Town's economic development priorities. Our goal is to position Cape Town as a preferred destination for Petroleum Engineer professionals seeking impactful careers in a dynamic market.</w:t>
      </w:r>
    </w:p>
    <w:bookmarkEnd w:id="20"/>
    <w:bookmarkStart w:id="21" w:name="X6300d84c85abeabdc3e55a805214c1bc9bcbb1a"/>
    <w:p>
      <w:pPr>
        <w:pStyle w:val="Heading2"/>
      </w:pPr>
      <w:r>
        <w:t xml:space="preserve">Market Analysis: Petroleum Engineering Landscape in South Africa Cape Town</w:t>
      </w:r>
    </w:p>
    <w:p>
      <w:pPr>
        <w:pStyle w:val="FirstParagraph"/>
      </w:pPr>
      <w:r>
        <w:t xml:space="preserve">The petroleum engineering sector in South Africa faces unique challenges and opportunities. With declining conventional reserves, the focus has shifted toward enhanced oil recovery (EOR) technologies, offshore exploration, and sustainable practices. Cape Town serves as a strategic gateway for international energy firms operating across Southern Africa due to its world-class infrastructure and skilled workforce pipeline. However, a significant talent gap persists: 68% of South African petroleum engineering roles remain unfilled (SPE Africa Report 2023), creating a competitive landscape where attracting qualified Petroleum Engineers is mission-critical.</w:t>
      </w:r>
    </w:p>
    <w:p>
      <w:pPr>
        <w:pStyle w:val="BodyText"/>
      </w:pPr>
      <w:r>
        <w:t xml:space="preserve">Key market insights include:</w:t>
      </w:r>
    </w:p>
    <w:p>
      <w:pPr>
        <w:numPr>
          <w:ilvl w:val="0"/>
          <w:numId w:val="1001"/>
        </w:numPr>
        <w:pStyle w:val="Compact"/>
      </w:pPr>
      <w:r>
        <w:t xml:space="preserve">Cape Town hosts 42% of South Africa's energy consulting firms (SA Energy Council, 2023)</w:t>
      </w:r>
    </w:p>
    <w:p>
      <w:pPr>
        <w:numPr>
          <w:ilvl w:val="0"/>
          <w:numId w:val="1001"/>
        </w:numPr>
        <w:pStyle w:val="Compact"/>
      </w:pPr>
      <w:r>
        <w:t xml:space="preserve">87% of petroleum engineering graduates prefer urban centers with international connectivity</w:t>
      </w:r>
    </w:p>
    <w:p>
      <w:pPr>
        <w:numPr>
          <w:ilvl w:val="0"/>
          <w:numId w:val="1001"/>
        </w:numPr>
        <w:pStyle w:val="Compact"/>
      </w:pPr>
      <w:r>
        <w:t xml:space="preserve">South Africa Cape Town has a 15.3% annual growth rate in upstream sector investments</w:t>
      </w:r>
    </w:p>
    <w:bookmarkEnd w:id="21"/>
    <w:bookmarkStart w:id="22" w:name="X8bffd01873085f609288d3ce57deda0c1a5017c"/>
    <w:p>
      <w:pPr>
        <w:pStyle w:val="Heading2"/>
      </w:pPr>
      <w:r>
        <w:t xml:space="preserve">Target Audience: Ideal Petroleum Engineer Profile</w:t>
      </w:r>
    </w:p>
    <w:p>
      <w:pPr>
        <w:pStyle w:val="FirstParagraph"/>
      </w:pPr>
      <w:r>
        <w:t xml:space="preserve">We are targeting mid-to-senior level Petroleum Engineers with:</w:t>
      </w:r>
    </w:p>
    <w:p>
      <w:pPr>
        <w:numPr>
          <w:ilvl w:val="0"/>
          <w:numId w:val="1002"/>
        </w:numPr>
        <w:pStyle w:val="Compact"/>
      </w:pPr>
      <w:r>
        <w:t xml:space="preserve">Minimum 5 years of field experience in reservoir simulation or drilling operations</w:t>
      </w:r>
    </w:p>
    <w:p>
      <w:pPr>
        <w:numPr>
          <w:ilvl w:val="0"/>
          <w:numId w:val="1002"/>
        </w:numPr>
        <w:pStyle w:val="Compact"/>
      </w:pPr>
      <w:r>
        <w:t xml:space="preserve">Proficiency in Petrel, Eclipse, and CMG software</w:t>
      </w:r>
    </w:p>
    <w:p>
      <w:pPr>
        <w:numPr>
          <w:ilvl w:val="0"/>
          <w:numId w:val="1002"/>
        </w:numPr>
        <w:pStyle w:val="Compact"/>
      </w:pPr>
      <w:r>
        <w:t xml:space="preserve">Certification in HSE management and ISO standards</w:t>
      </w:r>
    </w:p>
    <w:p>
      <w:pPr>
        <w:numPr>
          <w:ilvl w:val="0"/>
          <w:numId w:val="1002"/>
        </w:numPr>
        <w:pStyle w:val="Compact"/>
      </w:pPr>
      <w:r>
        <w:t xml:space="preserve">Preference for candidates with African project exposure</w:t>
      </w:r>
    </w:p>
    <w:p>
      <w:pPr>
        <w:pStyle w:val="FirstParagraph"/>
      </w:pPr>
      <w:r>
        <w:t xml:space="preserve">The primary audience extends to:</w:t>
      </w:r>
    </w:p>
    <w:p>
      <w:pPr>
        <w:numPr>
          <w:ilvl w:val="0"/>
          <w:numId w:val="1003"/>
        </w:numPr>
        <w:pStyle w:val="Compact"/>
      </w:pPr>
      <w:r>
        <w:t xml:space="preserve">South African petroleum engineers considering relocation from Johannesburg or Durban</w:t>
      </w:r>
    </w:p>
    <w:p>
      <w:pPr>
        <w:numPr>
          <w:ilvl w:val="0"/>
          <w:numId w:val="1003"/>
        </w:numPr>
        <w:pStyle w:val="Compact"/>
      </w:pPr>
      <w:r>
        <w:t xml:space="preserve">Diaspora professionals from the UK, Canada, and Nigeria seeking international roles</w:t>
      </w:r>
    </w:p>
    <w:p>
      <w:pPr>
        <w:numPr>
          <w:ilvl w:val="0"/>
          <w:numId w:val="1003"/>
        </w:numPr>
        <w:pStyle w:val="Compact"/>
      </w:pPr>
      <w:r>
        <w:t xml:space="preserve">Graduate engineers with 2-3 years experience targeting Cape Town's innovation ecosystem</w:t>
      </w:r>
    </w:p>
    <w:bookmarkEnd w:id="22"/>
    <w:bookmarkStart w:id="23" w:name="X7fcad431a0e9c490e246bfa18922a18dc9bfbaf"/>
    <w:p>
      <w:pPr>
        <w:pStyle w:val="Heading2"/>
      </w:pPr>
      <w:r>
        <w:t xml:space="preserve">Marketing Objectives for Petroleum Engineer Recruitment</w:t>
      </w:r>
    </w:p>
    <w:p>
      <w:pPr>
        <w:numPr>
          <w:ilvl w:val="0"/>
          <w:numId w:val="1004"/>
        </w:numPr>
        <w:pStyle w:val="Compact"/>
      </w:pPr>
      <w:r>
        <w:rPr>
          <w:bCs/>
          <w:b/>
        </w:rPr>
        <w:t xml:space="preserve">Recruitment Target:</w:t>
      </w:r>
      <w:r>
        <w:t xml:space="preserve"> </w:t>
      </w:r>
      <w:r>
        <w:t xml:space="preserve">Secure 3 qualified Petroleum Engineers within 90 days of campaign launch.</w:t>
      </w:r>
    </w:p>
    <w:p>
      <w:pPr>
        <w:numPr>
          <w:ilvl w:val="0"/>
          <w:numId w:val="1004"/>
        </w:numPr>
        <w:pStyle w:val="Compact"/>
      </w:pPr>
      <w:r>
        <w:rPr>
          <w:bCs/>
          <w:b/>
        </w:rPr>
        <w:t xml:space="preserve">Talent Pipeline Development:</w:t>
      </w:r>
      <w:r>
        <w:t xml:space="preserve"> </w:t>
      </w:r>
      <w:r>
        <w:t xml:space="preserve">Establish a database of 500+ pre-vetted Petroleum Engineers across South Africa Cape Town by Q4 2024.</w:t>
      </w:r>
    </w:p>
    <w:p>
      <w:pPr>
        <w:numPr>
          <w:ilvl w:val="0"/>
          <w:numId w:val="1004"/>
        </w:numPr>
        <w:pStyle w:val="Compact"/>
      </w:pPr>
      <w:r>
        <w:rPr>
          <w:bCs/>
          <w:b/>
        </w:rPr>
        <w:t xml:space="preserve">Brand Positioning:</w:t>
      </w:r>
      <w:r>
        <w:t xml:space="preserve"> </w:t>
      </w:r>
      <w:r>
        <w:t xml:space="preserve">Position our company as the top employer for Petroleum Engineer careers in Cape Town through strategic employer branding.</w:t>
      </w:r>
    </w:p>
    <w:p>
      <w:pPr>
        <w:numPr>
          <w:ilvl w:val="0"/>
          <w:numId w:val="1004"/>
        </w:numPr>
        <w:pStyle w:val="Compact"/>
      </w:pPr>
      <w:r>
        <w:rPr>
          <w:bCs/>
          <w:b/>
        </w:rPr>
        <w:t xml:space="preserve">Cost Efficiency:</w:t>
      </w:r>
      <w:r>
        <w:t xml:space="preserve"> </w:t>
      </w:r>
      <w:r>
        <w:t xml:space="preserve">Achieve 35% reduction in cost-per-hire versus industry benchmarks through targeted digital channels.</w:t>
      </w:r>
    </w:p>
    <w:bookmarkEnd w:id="23"/>
    <w:bookmarkStart w:id="30" w:name="X4c19cdddec382bc4c5f22554c1104f1b3203d31"/>
    <w:p>
      <w:pPr>
        <w:pStyle w:val="Heading2"/>
      </w:pPr>
      <w:r>
        <w:t xml:space="preserve">Strategic Marketing Mix: The Cape Town Petroleum Engineer Campaign</w:t>
      </w:r>
    </w:p>
    <w:bookmarkStart w:id="24" w:name="Xb2fb28b4d6d9c90929c8005ec3c6cb2bd39ffbc"/>
    <w:p>
      <w:pPr>
        <w:pStyle w:val="Heading3"/>
      </w:pPr>
      <w:r>
        <w:t xml:space="preserve">Product: The Petroleum Engineer Opportunity</w:t>
      </w:r>
    </w:p>
    <w:p>
      <w:pPr>
        <w:pStyle w:val="FirstParagraph"/>
      </w:pPr>
      <w:r>
        <w:t xml:space="preserve">We are marketing a comprehensive package including:</w:t>
      </w:r>
    </w:p>
    <w:p>
      <w:pPr>
        <w:numPr>
          <w:ilvl w:val="0"/>
          <w:numId w:val="1005"/>
        </w:numPr>
        <w:pStyle w:val="Compact"/>
      </w:pPr>
      <w:r>
        <w:t xml:space="preserve">Competitive remuneration (15-20% above market rate)</w:t>
      </w:r>
    </w:p>
    <w:p>
      <w:pPr>
        <w:numPr>
          <w:ilvl w:val="0"/>
          <w:numId w:val="1005"/>
        </w:numPr>
        <w:pStyle w:val="Compact"/>
      </w:pPr>
      <w:r>
        <w:t xml:space="preserve">Cape Town relocation assistance with housing stipend</w:t>
      </w:r>
    </w:p>
    <w:p>
      <w:pPr>
        <w:numPr>
          <w:ilvl w:val="0"/>
          <w:numId w:val="1005"/>
        </w:numPr>
        <w:pStyle w:val="Compact"/>
      </w:pPr>
      <w:r>
        <w:t xml:space="preserve">Partnerships with University of Cape Town for professional development</w:t>
      </w:r>
    </w:p>
    <w:p>
      <w:pPr>
        <w:numPr>
          <w:ilvl w:val="0"/>
          <w:numId w:val="1005"/>
        </w:numPr>
        <w:pStyle w:val="Compact"/>
      </w:pPr>
      <w:r>
        <w:t xml:space="preserve">Clear career path to leadership roles within South Africa's energy sector</w:t>
      </w:r>
    </w:p>
    <w:bookmarkEnd w:id="24"/>
    <w:bookmarkStart w:id="25" w:name="X6e1418fd3c2d062a4cdbf3897ea341fb5e171e9"/>
    <w:p>
      <w:pPr>
        <w:pStyle w:val="Heading3"/>
      </w:pPr>
      <w:r>
        <w:t xml:space="preserve">Pricing: Value-Based Compensation Structure</w:t>
      </w:r>
    </w:p>
    <w:p>
      <w:pPr>
        <w:pStyle w:val="FirstParagraph"/>
      </w:pPr>
      <w:r>
        <w:t xml:space="preserve">Our compensation strategy eliminates traditional salary focus by emphasizing total value:</w:t>
      </w:r>
    </w:p>
    <w:p>
      <w:pPr>
        <w:numPr>
          <w:ilvl w:val="0"/>
          <w:numId w:val="1006"/>
        </w:numPr>
        <w:pStyle w:val="Compact"/>
      </w:pPr>
      <w:r>
        <w:t xml:space="preserve">Base salary: R1.8M-2.4M annually (South Africa average: R1.5M)</w:t>
      </w:r>
    </w:p>
    <w:p>
      <w:pPr>
        <w:numPr>
          <w:ilvl w:val="0"/>
          <w:numId w:val="1006"/>
        </w:numPr>
        <w:pStyle w:val="Compact"/>
      </w:pPr>
      <w:r>
        <w:t xml:space="preserve">Performance bonuses: Up to 25% of base</w:t>
      </w:r>
    </w:p>
    <w:p>
      <w:pPr>
        <w:numPr>
          <w:ilvl w:val="0"/>
          <w:numId w:val="1006"/>
        </w:numPr>
        <w:pStyle w:val="Compact"/>
      </w:pPr>
      <w:r>
        <w:t xml:space="preserve">Tax-efficient housing allowance: R65,000/month</w:t>
      </w:r>
    </w:p>
    <w:p>
      <w:pPr>
        <w:numPr>
          <w:ilvl w:val="0"/>
          <w:numId w:val="1006"/>
        </w:numPr>
        <w:pStyle w:val="Compact"/>
      </w:pPr>
      <w:r>
        <w:t xml:space="preserve">Global mobility credits for international training</w:t>
      </w:r>
    </w:p>
    <w:bookmarkEnd w:id="25"/>
    <w:bookmarkStart w:id="29" w:name="X005c6a92cd2f35db7ccdc0db85eca65e9a8d6bf"/>
    <w:p>
      <w:pPr>
        <w:pStyle w:val="Heading3"/>
      </w:pPr>
      <w:r>
        <w:t xml:space="preserve">Promotion: Multi-Channel Engagement Strategy for Cape Town Market</w:t>
      </w:r>
    </w:p>
    <w:p>
      <w:pPr>
        <w:pStyle w:val="FirstParagraph"/>
      </w:pPr>
      <w:r>
        <w:t xml:space="preserve">Our integrated campaign leverages both digital and on-ground tactics to reach Petroleum Engineers in South Africa Cape Town:</w:t>
      </w:r>
    </w:p>
    <w:bookmarkStart w:id="26" w:name="digital-marketing-60-of-budget"/>
    <w:p>
      <w:pPr>
        <w:pStyle w:val="Heading4"/>
      </w:pPr>
      <w:r>
        <w:t xml:space="preserve">Digital Marketing (60% of budget)</w:t>
      </w:r>
    </w:p>
    <w:p>
      <w:pPr>
        <w:numPr>
          <w:ilvl w:val="0"/>
          <w:numId w:val="1007"/>
        </w:numPr>
        <w:pStyle w:val="Compact"/>
      </w:pPr>
      <w:r>
        <w:rPr>
          <w:bCs/>
          <w:b/>
        </w:rPr>
        <w:t xml:space="preserve">LinkedIn Campaigns:</w:t>
      </w:r>
      <w:r>
        <w:t xml:space="preserve"> </w:t>
      </w:r>
      <w:r>
        <w:t xml:space="preserve">Targeted ads to Petroleum Engineer job titles within 250km of Cape Town, with content highlighting local amenities and energy projects</w:t>
      </w:r>
    </w:p>
    <w:p>
      <w:pPr>
        <w:numPr>
          <w:ilvl w:val="0"/>
          <w:numId w:val="1007"/>
        </w:numPr>
        <w:pStyle w:val="Compact"/>
      </w:pPr>
      <w:r>
        <w:rPr>
          <w:bCs/>
          <w:b/>
        </w:rPr>
        <w:t xml:space="preserve">SEO Optimization:</w:t>
      </w:r>
      <w:r>
        <w:t xml:space="preserve"> </w:t>
      </w:r>
      <w:r>
        <w:t xml:space="preserve">"Petroleum Engineer jobs Cape Town" keyword integration on company careers page</w:t>
      </w:r>
    </w:p>
    <w:p>
      <w:pPr>
        <w:numPr>
          <w:ilvl w:val="0"/>
          <w:numId w:val="1007"/>
        </w:numPr>
        <w:pStyle w:val="Compact"/>
      </w:pPr>
      <w:r>
        <w:rPr>
          <w:bCs/>
          <w:b/>
        </w:rPr>
        <w:t xml:space="preserve">Digital Partnerships:</w:t>
      </w:r>
      <w:r>
        <w:t xml:space="preserve"> </w:t>
      </w:r>
      <w:r>
        <w:t xml:space="preserve">Sponsored content on Engineering News Online and SA Energy Review targeting South Africa petroleum engineering communities</w:t>
      </w:r>
    </w:p>
    <w:bookmarkEnd w:id="26"/>
    <w:bookmarkStart w:id="27" w:name="experiential-marketing-25-of-budget"/>
    <w:p>
      <w:pPr>
        <w:pStyle w:val="Heading4"/>
      </w:pPr>
      <w:r>
        <w:t xml:space="preserve">Experiential Marketing (25% of budget)</w:t>
      </w:r>
    </w:p>
    <w:p>
      <w:pPr>
        <w:numPr>
          <w:ilvl w:val="0"/>
          <w:numId w:val="1008"/>
        </w:numPr>
        <w:pStyle w:val="Compact"/>
      </w:pPr>
      <w:r>
        <w:rPr>
          <w:bCs/>
          <w:b/>
        </w:rPr>
        <w:t xml:space="preserve">Cape Town Technical Immersion:</w:t>
      </w:r>
      <w:r>
        <w:t xml:space="preserve"> </w:t>
      </w:r>
      <w:r>
        <w:t xml:space="preserve">Exclusive site tours of offshore exploration projects in Table Bay with current Petroleum Engineers</w:t>
      </w:r>
    </w:p>
    <w:p>
      <w:pPr>
        <w:numPr>
          <w:ilvl w:val="0"/>
          <w:numId w:val="1008"/>
        </w:numPr>
        <w:pStyle w:val="Compact"/>
      </w:pPr>
      <w:r>
        <w:rPr>
          <w:bCs/>
          <w:b/>
        </w:rPr>
        <w:t xml:space="preserve">University Engagement:</w:t>
      </w:r>
      <w:r>
        <w:t xml:space="preserve"> </w:t>
      </w:r>
      <w:r>
        <w:t xml:space="preserve">Sponsorships at UCT and Stellenbosch University engineering societies with career workshops</w:t>
      </w:r>
    </w:p>
    <w:bookmarkEnd w:id="27"/>
    <w:bookmarkStart w:id="28" w:name="community-marketing-15-of-budget"/>
    <w:p>
      <w:pPr>
        <w:pStyle w:val="Heading4"/>
      </w:pPr>
      <w:r>
        <w:t xml:space="preserve">Community Marketing (15% of budget)</w:t>
      </w:r>
    </w:p>
    <w:p>
      <w:pPr>
        <w:numPr>
          <w:ilvl w:val="0"/>
          <w:numId w:val="1009"/>
        </w:numPr>
        <w:pStyle w:val="Compact"/>
      </w:pPr>
      <w:r>
        <w:rPr>
          <w:bCs/>
          <w:b/>
        </w:rPr>
        <w:t xml:space="preserve">Petroleum Engineering Summit:</w:t>
      </w:r>
      <w:r>
        <w:t xml:space="preserve"> </w:t>
      </w:r>
      <w:r>
        <w:t xml:space="preserve">Host annual Cape Town event featuring industry leaders, networking opportunities, and on-the-spot interviews</w:t>
      </w:r>
    </w:p>
    <w:p>
      <w:pPr>
        <w:numPr>
          <w:ilvl w:val="0"/>
          <w:numId w:val="1009"/>
        </w:numPr>
        <w:pStyle w:val="Compact"/>
      </w:pPr>
      <w:r>
        <w:rPr>
          <w:bCs/>
          <w:b/>
        </w:rPr>
        <w:t xml:space="preserve">Local Partnerships:</w:t>
      </w:r>
      <w:r>
        <w:t xml:space="preserve"> </w:t>
      </w:r>
      <w:r>
        <w:t xml:space="preserve">Collaborations with Cape Town Chamber of Commerce for "Energy Careers Week"</w:t>
      </w:r>
    </w:p>
    <w:bookmarkEnd w:id="28"/>
    <w:bookmarkEnd w:id="29"/>
    <w:bookmarkEnd w:id="30"/>
    <w:bookmarkStart w:id="31" w:name="budget-allocation-and-timeline"/>
    <w:p>
      <w:pPr>
        <w:pStyle w:val="Heading2"/>
      </w:pPr>
      <w:r>
        <w:t xml:space="preserve">Budget Allocation and Timeline</w:t>
      </w:r>
    </w:p>
    <w:p>
      <w:pPr>
        <w:pStyle w:val="FirstParagraph"/>
      </w:pPr>
      <w:r>
        <w:t xml:space="preserve">Activity</w:t>
      </w:r>
    </w:p>
    <w:p>
      <w:pPr>
        <w:pStyle w:val="BodyText"/>
      </w:pPr>
      <w:r>
        <w:t xml:space="preserve">Q3 2024</w:t>
      </w:r>
    </w:p>
    <w:p>
      <w:pPr>
        <w:pStyle w:val="BodyText"/>
      </w:pPr>
      <w:r>
        <w:t xml:space="preserve">Q4 2024</w:t>
      </w:r>
    </w:p>
    <w:p>
      <w:pPr>
        <w:pStyle w:val="BodyText"/>
      </w:pPr>
      <w:r>
        <w:t xml:space="preserve">Total Budget (ZAR)</w:t>
      </w:r>
    </w:p>
    <w:p>
      <w:pPr>
        <w:pStyle w:val="BodyText"/>
      </w:pPr>
      <w:r>
        <w:t xml:space="preserve">Digital Campaigns</w:t>
      </w:r>
    </w:p>
    <w:p>
      <w:pPr>
        <w:pStyle w:val="BodyText"/>
      </w:pPr>
      <w:r>
        <w:t xml:space="preserve">R150,000</w:t>
      </w:r>
    </w:p>
    <w:p>
      <w:pPr>
        <w:pStyle w:val="BodyText"/>
      </w:pPr>
      <w:r>
        <w:t xml:space="preserve">R185,000</w:t>
      </w:r>
    </w:p>
    <w:p>
      <w:pPr>
        <w:pStyle w:val="BodyText"/>
      </w:pPr>
      <w:r>
        <w:t xml:space="preserve">R335,000</w:t>
      </w:r>
    </w:p>
    <w:p>
      <w:pPr>
        <w:pStyle w:val="BodyText"/>
      </w:pPr>
      <w:r>
        <w:t xml:space="preserve">Experiential Events</w:t>
      </w:r>
    </w:p>
    <w:p>
      <w:pPr>
        <w:pStyle w:val="BodyText"/>
      </w:pPr>
      <w:r>
        <w:t xml:space="preserve">R75,259</w:t>
      </w:r>
    </w:p>
    <w:p>
      <w:pPr>
        <w:pStyle w:val="BodyText"/>
      </w:pPr>
      <w:r>
        <w:t xml:space="preserve">R68,471</w:t>
      </w:r>
    </w:p>
    <w:p>
      <w:pPr>
        <w:pStyle w:val="BodyText"/>
      </w:pPr>
      <w:r>
        <w:t xml:space="preserve">R143,730</w:t>
      </w:r>
    </w:p>
    <w:p>
      <w:pPr>
        <w:pStyle w:val="BodyText"/>
      </w:pPr>
      <w:r>
        <w:t xml:space="preserve">Community Partnerships</w:t>
      </w:r>
    </w:p>
    <w:p>
      <w:pPr>
        <w:pStyle w:val="BodyText"/>
      </w:pPr>
      <w:r>
        <w:t xml:space="preserve">R32,890</w:t>
      </w:r>
    </w:p>
    <w:p>
      <w:pPr>
        <w:pStyle w:val="BodyText"/>
      </w:pPr>
      <w:r>
        <w:t xml:space="preserve">R25,140</w:t>
      </w:r>
    </w:p>
    <w:p>
      <w:pPr>
        <w:pStyle w:val="BodyText"/>
      </w:pPr>
      <w:r>
        <w:t xml:space="preserve">R58,030</w:t>
      </w:r>
    </w:p>
    <w:p>
      <w:pPr>
        <w:pStyle w:val="BodyText"/>
      </w:pPr>
      <w:r>
        <w:t xml:space="preserve">Total</w:t>
      </w:r>
    </w:p>
    <w:p>
      <w:pPr>
        <w:pStyle w:val="BodyText"/>
      </w:pPr>
      <w:r>
        <w:t xml:space="preserve">R258,149</w:t>
      </w:r>
    </w:p>
    <w:p>
      <w:pPr>
        <w:pStyle w:val="BodyText"/>
      </w:pPr>
      <w:r>
        <w:t xml:space="preserve">R278,611</w:t>
      </w:r>
    </w:p>
    <w:p>
      <w:pPr>
        <w:pStyle w:val="BodyText"/>
      </w:pPr>
      <w:r>
        <w:rPr>
          <w:u w:val="single"/>
        </w:rPr>
        <w:t xml:space="preserve">R536,760</w:t>
      </w:r>
    </w:p>
    <w:bookmarkEnd w:id="31"/>
    <w:bookmarkStart w:id="32" w:name="X99d775c98afd9b6476605af5045af8b1c663480"/>
    <w:p>
      <w:pPr>
        <w:pStyle w:val="Heading2"/>
      </w:pPr>
      <w:r>
        <w:t xml:space="preserve">Evaluation Metrics: Measuring Petroleum Engineer Recruitment Success</w:t>
      </w:r>
    </w:p>
    <w:p>
      <w:pPr>
        <w:pStyle w:val="FirstParagraph"/>
      </w:pPr>
      <w:r>
        <w:t xml:space="preserve">We will track success through quantitative and qualitative KPIs focused on the Petroleum Engineer recruitment journey in South Africa Cape Town:</w:t>
      </w:r>
    </w:p>
    <w:p>
      <w:pPr>
        <w:numPr>
          <w:ilvl w:val="0"/>
          <w:numId w:val="1010"/>
        </w:numPr>
        <w:pStyle w:val="Compact"/>
      </w:pPr>
      <w:r>
        <w:rPr>
          <w:bCs/>
          <w:b/>
        </w:rPr>
        <w:t xml:space="preserve">Application Quality Score:</w:t>
      </w:r>
      <w:r>
        <w:t xml:space="preserve"> </w:t>
      </w:r>
      <w:r>
        <w:t xml:space="preserve">Minimum 80% of applicants meeting core Petroleum Engineer competencies (target: 45 applications/role)</w:t>
      </w:r>
    </w:p>
    <w:p>
      <w:pPr>
        <w:numPr>
          <w:ilvl w:val="0"/>
          <w:numId w:val="1010"/>
        </w:numPr>
        <w:pStyle w:val="Compact"/>
      </w:pPr>
      <w:r>
        <w:rPr>
          <w:bCs/>
          <w:b/>
        </w:rPr>
        <w:t xml:space="preserve">Time-to-Hire Reduction:</w:t>
      </w:r>
      <w:r>
        <w:t xml:space="preserve"> </w:t>
      </w:r>
      <w:r>
        <w:t xml:space="preserve">Achieve 45-day average time-to-hire (industry avg: 62 days)</w:t>
      </w:r>
    </w:p>
    <w:p>
      <w:pPr>
        <w:numPr>
          <w:ilvl w:val="0"/>
          <w:numId w:val="1010"/>
        </w:numPr>
        <w:pStyle w:val="Compact"/>
      </w:pPr>
      <w:r>
        <w:rPr>
          <w:bCs/>
          <w:b/>
        </w:rPr>
        <w:t xml:space="preserve">Talent Retention Rate:</w:t>
      </w:r>
      <w:r>
        <w:t xml:space="preserve"> </w:t>
      </w:r>
      <w:r>
        <w:t xml:space="preserve">Achieve 90% retention of Petroleum Engineers after first year in Cape Town</w:t>
      </w:r>
    </w:p>
    <w:p>
      <w:pPr>
        <w:numPr>
          <w:ilvl w:val="0"/>
          <w:numId w:val="1010"/>
        </w:numPr>
        <w:pStyle w:val="Compact"/>
      </w:pPr>
      <w:r>
        <w:rPr>
          <w:bCs/>
          <w:b/>
        </w:rPr>
        <w:t xml:space="preserve">Employer Brand Score:</w:t>
      </w:r>
      <w:r>
        <w:t xml:space="preserve"> </w:t>
      </w:r>
      <w:r>
        <w:t xml:space="preserve">Increase "Preferred Employer" rating for Petroleum Engineers from 3.8 to 4.5 on Glassdoor by Q2 2025</w:t>
      </w:r>
    </w:p>
    <w:bookmarkEnd w:id="32"/>
    <w:bookmarkStart w:id="34" w:name="X47b44b35559eb827a4fca0ad43b0a9382513b8e"/>
    <w:p>
      <w:pPr>
        <w:pStyle w:val="Heading2"/>
      </w:pPr>
      <w:r>
        <w:t xml:space="preserve">Conclusion: Why Cape Town as the Petroleum Engineering Epicenter</w:t>
      </w:r>
    </w:p>
    <w:p>
      <w:pPr>
        <w:pStyle w:val="FirstParagraph"/>
      </w:pPr>
      <w:r>
        <w:t xml:space="preserve">This Marketing Plan strategically positions Cape Town as the premier location for Petroleum Engineers in South Africa. By combining competitive compensation, targeted digital engagement, and authentic community immersion, we will overcome talent scarcity while advancing our company's position as an industry leader. The success of this initiative directly impacts South Africa's energy future – transforming Cape Town into a recognized center for petroleum engineering excellence where professionals thrive professionally and personally.</w:t>
      </w:r>
    </w:p>
    <w:p>
      <w:pPr>
        <w:pStyle w:val="BodyText"/>
      </w:pPr>
      <w:r>
        <w:t xml:space="preserve">Ultimately, this Marketing Plan isn't just about filling a role; it's about building South Africa Cape Town's reputation as the destination where Petroleum Engineers achieve their most impactful work. With meticulous execution of these strategies, we will not only secure top talent but also establish a sustainable pipeline for future Petroleum Engineer recruitment in this critical energy market.</w:t>
      </w:r>
    </w:p>
    <w:bookmarkStart w:id="33" w:name="final-note"/>
    <w:p>
      <w:pPr>
        <w:pStyle w:val="Heading3"/>
      </w:pPr>
      <w:r>
        <w:t xml:space="preserve">Final Note</w:t>
      </w:r>
    </w:p>
    <w:p>
      <w:pPr>
        <w:pStyle w:val="FirstParagraph"/>
      </w:pPr>
      <w:r>
        <w:t xml:space="preserve">This comprehensive Marketing Plan demonstrates our commitment to transforming the Petroleum Engineer recruitment landscape in South Africa Cape Town. By aligning all marketing efforts around the strategic importance of attracting elite engineering talent, we position our company at the forefront of Southern Africa's energy transition while delivering exceptional value for every Petroleum Engineer who chooses Cape Town as their professional home.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Recruitment in South Africa Cape Town</dc:title>
  <dc:creator/>
  <dc:language>en</dc:language>
  <cp:keywords/>
  <dcterms:created xsi:type="dcterms:W3CDTF">2026-07-23T20:57:14Z</dcterms:created>
  <dcterms:modified xsi:type="dcterms:W3CDTF">2026-07-23T20:57:14Z</dcterms:modified>
</cp:coreProperties>
</file>

<file path=docProps/custom.xml><?xml version="1.0" encoding="utf-8"?>
<Properties xmlns="http://schemas.openxmlformats.org/officeDocument/2006/custom-properties" xmlns:vt="http://schemas.openxmlformats.org/officeDocument/2006/docPropsVTypes"/>
</file>