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Recruitment</w:t>
      </w:r>
      <w:r>
        <w:t xml:space="preserve"> </w:t>
      </w:r>
      <w:r>
        <w:t xml:space="preserve">in</w:t>
      </w:r>
      <w:r>
        <w:t xml:space="preserve"> </w:t>
      </w:r>
      <w:r>
        <w:t xml:space="preserve">Venezuela</w:t>
      </w:r>
      <w:r>
        <w:t xml:space="preserve"> </w:t>
      </w:r>
      <w:r>
        <w:t xml:space="preserve">Caracas</w:t>
      </w:r>
    </w:p>
    <w:bookmarkStart w:id="32" w:name="X2ebf1840d274b1fe8e9b9ecb7a6cc586b2a246f"/>
    <w:p>
      <w:pPr>
        <w:pStyle w:val="Heading1"/>
      </w:pPr>
      <w:r>
        <w:t xml:space="preserve">Comprehensive Marketing Plan: Attracting Elite Petroleum Engineers to Caracas, Venezuela</w:t>
      </w:r>
    </w:p>
    <w:bookmarkStart w:id="20" w:name="executive-summary"/>
    <w:p>
      <w:pPr>
        <w:pStyle w:val="Heading2"/>
      </w:pPr>
      <w:r>
        <w:t xml:space="preserve">Executive Summary</w:t>
      </w:r>
    </w:p>
    <w:p>
      <w:pPr>
        <w:pStyle w:val="FirstParagraph"/>
      </w:pPr>
      <w:r>
        <w:t xml:space="preserve">This Marketing Plan details a strategic initiative to recruit top-tier Petroleum Engineers for critical projects within Venezuela's energy sector, specifically targeting the Caracas metropolitan area. As Venezuela navigates economic transformation while leveraging its vast hydrocarbon reserves, securing skilled Petroleum Engineers in Caracas is paramount to revitalizing national oil production. This plan outlines targeted recruitment strategies to position our company as the premier employer for Engineering talent in Venezuela Caracas, directly addressing market gaps and aligning with national energy objectives.</w:t>
      </w:r>
    </w:p>
    <w:bookmarkEnd w:id="20"/>
    <w:bookmarkStart w:id="21" w:name="X1d5187b61f615f573fcd743c8c07c15b12d3c4b"/>
    <w:p>
      <w:pPr>
        <w:pStyle w:val="Heading2"/>
      </w:pPr>
      <w:r>
        <w:t xml:space="preserve">Market Analysis: Venezuela's Energy Landscape</w:t>
      </w:r>
    </w:p>
    <w:p>
      <w:pPr>
        <w:pStyle w:val="FirstParagraph"/>
      </w:pPr>
      <w:r>
        <w:t xml:space="preserve">Venezuela possesses the world's largest proven oil reserves (303 billion barrels), yet production has declined by over 70% since 2014 due to underinvestment and technical challenges. The Caracas region remains the epicenter of petroleum industry operations, housing PDVSA headquarters, major refineries, and engineering firms. Current market data reveals a critical shortage of qualified Petroleum Engineers in Venezuela Caracas – an estimated 85% vacancy rate for senior technical roles despite a large local talent pool. Economic instability has intensified competition for scarce expertise, making strategic recruitment essential to secure the next generation of energy leaders.</w:t>
      </w:r>
    </w:p>
    <w:p>
      <w:pPr>
        <w:pStyle w:val="BodyText"/>
      </w:pPr>
      <w:r>
        <w:t xml:space="preserve">Key challenges include:</w:t>
      </w:r>
    </w:p>
    <w:p>
      <w:pPr>
        <w:pStyle w:val="BodyText"/>
      </w:pPr>
      <w:r>
        <w:t xml:space="preserve">Economic volatility deterring international talent</w:t>
      </w:r>
    </w:p>
    <w:p>
      <w:pPr>
        <w:pStyle w:val="BodyText"/>
      </w:pPr>
      <w:r>
        <w:t xml:space="preserve">Aging workforce in Venezuelan oil operations</w:t>
      </w:r>
    </w:p>
    <w:bookmarkEnd w:id="21"/>
    <w:bookmarkStart w:id="22" w:name="target-audience-definition"/>
    <w:p>
      <w:pPr>
        <w:pStyle w:val="Heading2"/>
      </w:pPr>
      <w:r>
        <w:t xml:space="preserve">Target Audience Definition</w:t>
      </w:r>
    </w:p>
    <w:p>
      <w:pPr>
        <w:pStyle w:val="FirstParagraph"/>
      </w:pPr>
      <w:r>
        <w:t xml:space="preserve">We are targeting two primary segments for our Petroleum Engineer recruitment drive:</w:t>
      </w:r>
    </w:p>
    <w:p>
      <w:pPr>
        <w:numPr>
          <w:ilvl w:val="0"/>
          <w:numId w:val="1002"/>
        </w:numPr>
        <w:pStyle w:val="Compact"/>
      </w:pPr>
      <w:r>
        <w:rPr>
          <w:bCs/>
          <w:b/>
        </w:rPr>
        <w:t xml:space="preserve">Local Venezuelan Graduates</w:t>
      </w:r>
      <w:r>
        <w:t xml:space="preserve">: Recent petroleum engineering graduates from Universidad Central de Venezuela (UCV), Universidad Simón Bolívar, and other Caracas institutions. These candidates offer cultural fluency and deep understanding of Venezuela's unique geology.</w:t>
      </w:r>
    </w:p>
    <w:p>
      <w:pPr>
        <w:numPr>
          <w:ilvl w:val="0"/>
          <w:numId w:val="1002"/>
        </w:numPr>
        <w:pStyle w:val="Compact"/>
      </w:pPr>
      <w:r>
        <w:rPr>
          <w:bCs/>
          <w:b/>
        </w:rPr>
        <w:t xml:space="preserve">Expatriate Professionals</w:t>
      </w:r>
      <w:r>
        <w:t xml:space="preserve">: Experienced Petroleum Engineers with Venezuelan heritage or prior experience in Latin American operations. We will leverage diaspora networks to attract talent returning to Venezuela Caracas for national development opportunities.</w:t>
      </w:r>
    </w:p>
    <w:bookmarkEnd w:id="22"/>
    <w:bookmarkStart w:id="23" w:name="X67fa989d9eb33cf3307a4cfbbd86c0194b5642c"/>
    <w:p>
      <w:pPr>
        <w:pStyle w:val="Heading2"/>
      </w:pPr>
      <w:r>
        <w:t xml:space="preserve">Unique Value Proposition: Why Choose This Petroleum Engineer Role?</w:t>
      </w:r>
    </w:p>
    <w:p>
      <w:pPr>
        <w:pStyle w:val="FirstParagraph"/>
      </w:pPr>
      <w:r>
        <w:t xml:space="preserve">Beyond competitive salaries, our Marketing Plan emphasizes three compelling differentiators:</w:t>
      </w:r>
    </w:p>
    <w:p>
      <w:pPr>
        <w:numPr>
          <w:ilvl w:val="0"/>
          <w:numId w:val="1003"/>
        </w:numPr>
        <w:pStyle w:val="Compact"/>
      </w:pPr>
      <w:r>
        <w:rPr>
          <w:bCs/>
          <w:b/>
        </w:rPr>
        <w:t xml:space="preserve">National Impact</w:t>
      </w:r>
      <w:r>
        <w:t xml:space="preserve">: "Join Venezuela's energy renaissance – directly contribute to restoring the nation's oil production capacity from Caracas headquarters."</w:t>
      </w:r>
    </w:p>
    <w:p>
      <w:pPr>
        <w:numPr>
          <w:ilvl w:val="0"/>
          <w:numId w:val="1003"/>
        </w:numPr>
        <w:pStyle w:val="Compact"/>
      </w:pPr>
      <w:r>
        <w:rPr>
          <w:bCs/>
          <w:b/>
        </w:rPr>
        <w:t xml:space="preserve">Technical Autonomy</w:t>
      </w:r>
      <w:r>
        <w:t xml:space="preserve">: "Lead field operations in Venezuela Caracas with full technical authority on projects critical to national energy security."</w:t>
      </w:r>
    </w:p>
    <w:p>
      <w:pPr>
        <w:numPr>
          <w:ilvl w:val="0"/>
          <w:numId w:val="1003"/>
        </w:numPr>
        <w:pStyle w:val="Compact"/>
      </w:pPr>
      <w:r>
        <w:rPr>
          <w:bCs/>
          <w:b/>
        </w:rPr>
        <w:t xml:space="preserve">Career Acceleration</w:t>
      </w:r>
      <w:r>
        <w:t xml:space="preserve">: "Fast-track to senior management through our PetroLeadership Development Program, exclusively for Petroleum Engineers in Caracas."</w:t>
      </w:r>
    </w:p>
    <w:bookmarkEnd w:id="23"/>
    <w:bookmarkStart w:id="27" w:name="marketing-strategies-tactics"/>
    <w:p>
      <w:pPr>
        <w:pStyle w:val="Heading2"/>
      </w:pPr>
      <w:r>
        <w:t xml:space="preserve">Marketing Strategies &amp; Tactics</w:t>
      </w:r>
    </w:p>
    <w:p>
      <w:pPr>
        <w:pStyle w:val="FirstParagraph"/>
      </w:pPr>
      <w:r>
        <w:t xml:space="preserve">Our integrated approach combines digital, community, and strategic partnerships:</w:t>
      </w:r>
    </w:p>
    <w:bookmarkStart w:id="24" w:name="X3f3b63509be788f213c9c0e340b121cec2d4f1d"/>
    <w:p>
      <w:pPr>
        <w:pStyle w:val="Heading3"/>
      </w:pPr>
      <w:r>
        <w:t xml:space="preserve">Digital Recruitment Campaign (Caracas Focus)</w:t>
      </w:r>
    </w:p>
    <w:p>
      <w:pPr>
        <w:numPr>
          <w:ilvl w:val="0"/>
          <w:numId w:val="1004"/>
        </w:numPr>
        <w:pStyle w:val="Compact"/>
      </w:pPr>
      <w:r>
        <w:rPr>
          <w:bCs/>
          <w:b/>
        </w:rPr>
        <w:t xml:space="preserve">Venezuela-Centric Social Media:</w:t>
      </w:r>
      <w:r>
        <w:t xml:space="preserve"> </w:t>
      </w:r>
      <w:r>
        <w:t xml:space="preserve">Instagram/TikTok campaigns showcasing Caracas-based Petroleum Engineers' daily work in oilfields near the capital. Hashtags: #MyCaracasPetroleumCareer #VenezuelaOilRecovery</w:t>
      </w:r>
    </w:p>
    <w:p>
      <w:pPr>
        <w:numPr>
          <w:ilvl w:val="0"/>
          <w:numId w:val="1004"/>
        </w:numPr>
        <w:pStyle w:val="Compact"/>
      </w:pPr>
      <w:r>
        <w:rPr>
          <w:bCs/>
          <w:b/>
        </w:rPr>
        <w:t xml:space="preserve">LinkedIn Targeting:</w:t>
      </w:r>
      <w:r>
        <w:t xml:space="preserve"> </w:t>
      </w:r>
      <w:r>
        <w:t xml:space="preserve">Geo-fenced ads to petroleum engineering programs across Venezuela, emphasizing "Immediate roles for Petroleum Engineers in Caracas" with video testimonials from current local engineers.</w:t>
      </w:r>
    </w:p>
    <w:p>
      <w:pPr>
        <w:numPr>
          <w:ilvl w:val="0"/>
          <w:numId w:val="1004"/>
        </w:numPr>
        <w:pStyle w:val="Compact"/>
      </w:pPr>
      <w:r>
        <w:rPr>
          <w:bCs/>
          <w:b/>
        </w:rPr>
        <w:t xml:space="preserve">Caracas University Partnerships:</w:t>
      </w:r>
      <w:r>
        <w:t xml:space="preserve"> </w:t>
      </w:r>
      <w:r>
        <w:t xml:space="preserve">Dedicated career fairs at UCV and Simón Bolívar campuses featuring live Q&amp;As with PDVSA technical directors – a key strategy within our Venezuela Caracas marketing ecosystem.</w:t>
      </w:r>
    </w:p>
    <w:bookmarkEnd w:id="24"/>
    <w:bookmarkStart w:id="25" w:name="community-industry-engagement"/>
    <w:p>
      <w:pPr>
        <w:pStyle w:val="Heading3"/>
      </w:pPr>
      <w:r>
        <w:t xml:space="preserve">Community &amp; Industry Engagement</w:t>
      </w:r>
    </w:p>
    <w:p>
      <w:pPr>
        <w:numPr>
          <w:ilvl w:val="0"/>
          <w:numId w:val="1005"/>
        </w:numPr>
        <w:pStyle w:val="Compact"/>
      </w:pPr>
      <w:r>
        <w:rPr>
          <w:bCs/>
          <w:b/>
        </w:rPr>
        <w:t xml:space="preserve">Caracas Energy Summit Sponsorship:</w:t>
      </w:r>
      <w:r>
        <w:t xml:space="preserve"> </w:t>
      </w:r>
      <w:r>
        <w:t xml:space="preserve">Host exclusive networking sessions for Petroleum Engineers at the annual event in Caracas, positioning our company as industry thought leader.</w:t>
      </w:r>
    </w:p>
    <w:p>
      <w:pPr>
        <w:numPr>
          <w:ilvl w:val="0"/>
          <w:numId w:val="1005"/>
        </w:numPr>
        <w:pStyle w:val="Compact"/>
      </w:pPr>
      <w:r>
        <w:rPr>
          <w:bCs/>
          <w:b/>
        </w:rPr>
        <w:t xml:space="preserve">Diaspora Outreach Program:</w:t>
      </w:r>
      <w:r>
        <w:t xml:space="preserve"> </w:t>
      </w:r>
      <w:r>
        <w:t xml:space="preserve">Partner with Venezuelan expat associations to create "Return to Caracas" webinars featuring successful Petroleum Engineers who rebuilt careers in Venezuela.</w:t>
      </w:r>
    </w:p>
    <w:bookmarkEnd w:id="25"/>
    <w:bookmarkStart w:id="26" w:name="Xa66087a593e9bf512112b9b76d33d53cc107a6a"/>
    <w:p>
      <w:pPr>
        <w:pStyle w:val="Heading3"/>
      </w:pPr>
      <w:r>
        <w:t xml:space="preserve">Content Marketing for Petroleum Engineer Branding</w:t>
      </w:r>
    </w:p>
    <w:p>
      <w:pPr>
        <w:numPr>
          <w:ilvl w:val="0"/>
          <w:numId w:val="1006"/>
        </w:numPr>
        <w:pStyle w:val="Compact"/>
      </w:pPr>
      <w:r>
        <w:rPr>
          <w:bCs/>
          <w:b/>
        </w:rPr>
        <w:t xml:space="preserve">"Venezuela Caracas: The Petro-Engineer's Hub" Blog Series:</w:t>
      </w:r>
      <w:r>
        <w:t xml:space="preserve"> </w:t>
      </w:r>
      <w:r>
        <w:t xml:space="preserve">Publish weekly articles on our website detailing technical challenges and innovations specific to Caracas operations (e.g., "Managing Heavy Oil Reserves in the Orinoco Belt from Caracas").</w:t>
      </w:r>
    </w:p>
    <w:p>
      <w:pPr>
        <w:numPr>
          <w:ilvl w:val="0"/>
          <w:numId w:val="1006"/>
        </w:numPr>
        <w:pStyle w:val="Compact"/>
      </w:pPr>
      <w:r>
        <w:rPr>
          <w:bCs/>
          <w:b/>
        </w:rPr>
        <w:t xml:space="preserve">Video Testimonials:</w:t>
      </w:r>
      <w:r>
        <w:t xml:space="preserve"> </w:t>
      </w:r>
      <w:r>
        <w:t xml:space="preserve">Short documentaries featuring Petroleum Engineers working on projects like the San Cristóbal refinery upgrade, filmed on location in Caracas.</w:t>
      </w:r>
    </w:p>
    <w:bookmarkEnd w:id="26"/>
    <w:bookmarkEnd w:id="27"/>
    <w:bookmarkStart w:id="28" w:name="budget-allocation-high-level"/>
    <w:p>
      <w:pPr>
        <w:pStyle w:val="Heading2"/>
      </w:pPr>
      <w:r>
        <w:t xml:space="preserve">Budget Allocation (High-Level)</w:t>
      </w:r>
    </w:p>
    <w:p>
      <w:pPr>
        <w:pStyle w:val="FirstParagraph"/>
      </w:pPr>
      <w:r>
        <w:t xml:space="preserve">Total Marketing Plan Budget: $150,000 USD (allocated specifically for Venezuela Caracas recruitment):</w:t>
      </w:r>
    </w:p>
    <w:p>
      <w:pPr>
        <w:pStyle w:val="BodyText"/>
      </w:pPr>
      <w:r>
        <w:t xml:space="preserve">Strategy</w:t>
      </w:r>
    </w:p>
    <w:p>
      <w:pPr>
        <w:pStyle w:val="BodyText"/>
      </w:pPr>
      <w:r>
        <w:t xml:space="preserve">Allocation</w:t>
      </w:r>
    </w:p>
    <w:p>
      <w:pPr>
        <w:pStyle w:val="BodyText"/>
      </w:pPr>
      <w:r>
        <w:t xml:space="preserve">Focus Area</w:t>
      </w:r>
    </w:p>
    <w:p>
      <w:pPr>
        <w:pStyle w:val="BodyText"/>
      </w:pPr>
      <w:r>
        <w:t xml:space="preserve">Digital Advertising (Caracas geo-targeted)</w:t>
      </w:r>
    </w:p>
    <w:p>
      <w:pPr>
        <w:pStyle w:val="BodyText"/>
      </w:pPr>
      <w:r>
        <w:t xml:space="preserve">$50,000</w:t>
      </w:r>
    </w:p>
    <w:p>
      <w:pPr>
        <w:pStyle w:val="BodyText"/>
      </w:pPr>
      <w:r>
        <w:t xml:space="preserve">Venezuela Caracas talent acquisition funnel</w:t>
      </w:r>
    </w:p>
    <w:p>
      <w:pPr>
        <w:pStyle w:val="BodyText"/>
      </w:pPr>
      <w:r>
        <w:t xml:space="preserve">University Partnerships &amp; Events</w:t>
      </w:r>
    </w:p>
    <w:p>
      <w:pPr>
        <w:pStyle w:val="BodyText"/>
      </w:pPr>
      <w:r>
        <w:t xml:space="preserve">$45,000</w:t>
      </w:r>
    </w:p>
    <w:p>
      <w:pPr>
        <w:pStyle w:val="BodyText"/>
      </w:pPr>
      <w:r>
        <w:t xml:space="preserve">Local Petroleum Engineer pipeline development in Caracas</w:t>
      </w:r>
    </w:p>
    <w:p>
      <w:pPr>
        <w:pStyle w:val="BodyText"/>
      </w:pPr>
      <w:r>
        <w:t xml:space="preserve">Content Production (Videos/Articles)</w:t>
      </w:r>
    </w:p>
    <w:p>
      <w:pPr>
        <w:pStyle w:val="BodyText"/>
      </w:pPr>
      <w:r>
        <w:t xml:space="preserve">$35,000</w:t>
      </w:r>
    </w:p>
    <w:p>
      <w:pPr>
        <w:pStyle w:val="BodyText"/>
      </w:pPr>
      <w:r>
        <w:t xml:space="preserve">Industry Event Sponsorship</w:t>
      </w:r>
    </w:p>
    <w:p>
      <w:pPr>
        <w:pStyle w:val="BodyText"/>
      </w:pPr>
      <w:r>
        <w:rPr>
          <w:bCs/>
          <w:b/>
        </w:rPr>
        <w:t xml:space="preserve">$20,000</w:t>
      </w:r>
    </w:p>
    <w:bookmarkEnd w:id="28"/>
    <w:bookmarkStart w:id="29" w:name="implementation-timeline-6-month-rollout"/>
    <w:p>
      <w:pPr>
        <w:pStyle w:val="Heading2"/>
      </w:pPr>
      <w:r>
        <w:t xml:space="preserve">Implementation Timeline: 6-Month Rollout</w:t>
      </w:r>
    </w:p>
    <w:p>
      <w:pPr>
        <w:numPr>
          <w:ilvl w:val="0"/>
          <w:numId w:val="1007"/>
        </w:numPr>
        <w:pStyle w:val="Compact"/>
      </w:pPr>
      <w:r>
        <w:rPr>
          <w:bCs/>
          <w:b/>
        </w:rPr>
        <w:t xml:space="preserve">Months 1-2:</w:t>
      </w:r>
      <w:r>
        <w:t xml:space="preserve"> </w:t>
      </w:r>
      <w:r>
        <w:t xml:space="preserve">Finalize university partnerships and launch Caracas-focused digital campaigns. Begin diaspora outreach via LinkedIn.</w:t>
      </w:r>
    </w:p>
    <w:p>
      <w:pPr>
        <w:numPr>
          <w:ilvl w:val="0"/>
          <w:numId w:val="1007"/>
        </w:numPr>
        <w:pStyle w:val="Compact"/>
      </w:pPr>
      <w:r>
        <w:rPr>
          <w:bCs/>
          <w:b/>
        </w:rPr>
        <w:t xml:space="preserve">Months 3-4:</w:t>
      </w:r>
      <w:r>
        <w:t xml:space="preserve"> </w:t>
      </w:r>
      <w:r>
        <w:t xml:space="preserve">Execute Caracas Energy Summit activation and deploy university recruitment drives across Venezuela's capital city.</w:t>
      </w:r>
    </w:p>
    <w:p>
      <w:pPr>
        <w:numPr>
          <w:ilvl w:val="0"/>
          <w:numId w:val="1007"/>
        </w:numPr>
        <w:pStyle w:val="Compact"/>
      </w:pPr>
      <w:r>
        <w:rPr>
          <w:bCs/>
          <w:b/>
        </w:rPr>
        <w:t xml:space="preserve">Months 5-6:</w:t>
      </w:r>
      <w:r>
        <w:t xml:space="preserve"> </w:t>
      </w:r>
      <w:r>
        <w:t xml:space="preserve">Evaluate KPIs and scale successful tactics; host inaugural "PetroLeadership Program" cohort for new Petroleum Engineers in Caracas.</w:t>
      </w:r>
    </w:p>
    <w:bookmarkEnd w:id="29"/>
    <w:bookmarkStart w:id="30" w:name="key-performance-indicators-kpis"/>
    <w:p>
      <w:pPr>
        <w:pStyle w:val="Heading2"/>
      </w:pPr>
      <w:r>
        <w:t xml:space="preserve">Key Performance Indicators (KPIs)</w:t>
      </w:r>
    </w:p>
    <w:p>
      <w:pPr>
        <w:pStyle w:val="FirstParagraph"/>
      </w:pPr>
      <w:r>
        <w:t xml:space="preserve">We will measure success through:</w:t>
      </w:r>
    </w:p>
    <w:p>
      <w:pPr>
        <w:numPr>
          <w:ilvl w:val="0"/>
          <w:numId w:val="1008"/>
        </w:numPr>
        <w:pStyle w:val="Compact"/>
      </w:pPr>
      <w:r>
        <w:rPr>
          <w:bCs/>
          <w:b/>
        </w:rPr>
        <w:t xml:space="preserve">Recruitment Metrics:</w:t>
      </w:r>
      <w:r>
        <w:t xml:space="preserve"> </w:t>
      </w:r>
      <w:r>
        <w:t xml:space="preserve">50+ qualified Petroleum Engineer applications within 3 months; 30% conversion rate to interviews (target: 15 hires by Month 6).</w:t>
      </w:r>
    </w:p>
    <w:p>
      <w:pPr>
        <w:numPr>
          <w:ilvl w:val="0"/>
          <w:numId w:val="1008"/>
        </w:numPr>
        <w:pStyle w:val="Compact"/>
      </w:pPr>
      <w:r>
        <w:rPr>
          <w:bCs/>
          <w:b/>
        </w:rPr>
        <w:t xml:space="preserve">Brand Awareness:</w:t>
      </w:r>
      <w:r>
        <w:t xml:space="preserve"> </w:t>
      </w:r>
      <w:r>
        <w:t xml:space="preserve">40% increase in "Petroleum Engineer" searches related to our company in Venezuela Caracas on LinkedIn and Google.</w:t>
      </w:r>
    </w:p>
    <w:p>
      <w:pPr>
        <w:numPr>
          <w:ilvl w:val="0"/>
          <w:numId w:val="1008"/>
        </w:numPr>
        <w:pStyle w:val="Compact"/>
      </w:pPr>
      <w:r>
        <w:rPr>
          <w:bCs/>
          <w:b/>
        </w:rPr>
        <w:t xml:space="preserve">Talent Quality:</w:t>
      </w:r>
      <w:r>
        <w:t xml:space="preserve"> </w:t>
      </w:r>
      <w:r>
        <w:t xml:space="preserve">Average candidate experience score ≥4.5/5 from Venezuelan engineering graduates during recruitment process.</w:t>
      </w:r>
    </w:p>
    <w:bookmarkEnd w:id="30"/>
    <w:bookmarkStart w:id="31" w:name="X2d5c49af8bfd261c4a7baabd3dc439928cf951f"/>
    <w:p>
      <w:pPr>
        <w:pStyle w:val="Heading2"/>
      </w:pPr>
      <w:r>
        <w:t xml:space="preserve">Conclusion: Strategic Imperative for Venezuela Caracas</w:t>
      </w:r>
    </w:p>
    <w:p>
      <w:pPr>
        <w:pStyle w:val="FirstParagraph"/>
      </w:pPr>
      <w:r>
        <w:t xml:space="preserve">This Marketing Plan is not merely a recruitment strategy – it's an investment in Venezuela's energy sovereignty. By specifically targeting Petroleum Engineers for the Caracas market, we position our organization to lead in restoring oil production capacity while providing meaningful careers within Venezuela. The success of this initiative will directly impact our ability to execute critical projects from the heart of Caracas, making it indispensable for any company operating petroleum engineering activities in Venezuela.</w:t>
      </w:r>
    </w:p>
    <w:p>
      <w:pPr>
        <w:pStyle w:val="BodyText"/>
      </w:pPr>
      <w:r>
        <w:t xml:space="preserve">As we implement this Marketing Plan, every recruitment effort reinforces our commitment to building a future where the Petroleum Engineer is celebrated as Venezuela's most vital energy asset. The time for strategic talent acquisition in Caracas is now – and this plan delivers the roadmap to secure those critical Petroleum Engineers who will power Venezuela's next chapter.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Recruitment in Venezuela Caracas</dc:title>
  <dc:creator/>
  <dc:language>en</dc:language>
  <cp:keywords/>
  <dcterms:created xsi:type="dcterms:W3CDTF">2026-07-21T05:50:01Z</dcterms:created>
  <dcterms:modified xsi:type="dcterms:W3CDTF">2026-07-21T05:50:01Z</dcterms:modified>
</cp:coreProperties>
</file>

<file path=docProps/custom.xml><?xml version="1.0" encoding="utf-8"?>
<Properties xmlns="http://schemas.openxmlformats.org/officeDocument/2006/custom-properties" xmlns:vt="http://schemas.openxmlformats.org/officeDocument/2006/docPropsVTypes"/>
</file>