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cfd3e605572428bde8321a1dbc3e87d52869f38"/>
    <w:p>
      <w:pPr>
        <w:pStyle w:val="Heading1"/>
      </w:pPr>
      <w:r>
        <w:t xml:space="preserve">Comprehensive Marketing Plan for a Premium Photographer Serving Brazil's São Paulo Market</w:t>
      </w:r>
    </w:p>
    <w:p>
      <w:pPr>
        <w:pStyle w:val="FirstParagraph"/>
      </w:pPr>
      <w:r>
        <w:t xml:space="preserve">This strategic marketing plan outlines a targeted approach for establishing and growing a professional photographer business within the competitive landscape of Brazil's São Paulo city. As the economic, cultural, and creative epicenter of South America, São Paulo demands a specialized strategy that resonates with local aesthetics, client expectations, and market dynamics. This</w:t>
      </w:r>
      <w:r>
        <w:t xml:space="preserve"> </w:t>
      </w:r>
      <w:r>
        <w:rPr>
          <w:iCs/>
          <w:i/>
        </w:rPr>
        <w:t xml:space="preserve">Marketing Plan</w:t>
      </w:r>
      <w:r>
        <w:t xml:space="preserve"> </w:t>
      </w:r>
      <w:r>
        <w:t xml:space="preserve">is meticulously designed to position our</w:t>
      </w:r>
      <w:r>
        <w:t xml:space="preserve"> </w:t>
      </w:r>
      <w:r>
        <w:rPr>
          <w:iCs/>
          <w:i/>
        </w:rPr>
        <w:t xml:space="preserve">Photographer</w:t>
      </w:r>
      <w:r>
        <w:t xml:space="preserve"> </w:t>
      </w:r>
      <w:r>
        <w:t xml:space="preserve">as the premier visual storyteller for businesses and individuals across Brazil's São Paulo ecosystem.</w:t>
      </w:r>
    </w:p>
    <w:bookmarkStart w:id="20" w:name="X472f45f3ea35be0513ae7dcfcf9f47217941893"/>
    <w:p>
      <w:pPr>
        <w:pStyle w:val="Heading2"/>
      </w:pPr>
      <w:r>
        <w:t xml:space="preserve">I. Market Analysis: The São Paulo Photography Landscape (Brazil)</w:t>
      </w:r>
    </w:p>
    <w:p>
      <w:pPr>
        <w:pStyle w:val="FirstParagraph"/>
      </w:pPr>
      <w:r>
        <w:t xml:space="preserve">São Paulo boasts over 12 million residents and a thriving creative economy where high-quality visual content is non-negotiable for brands, professionals, and discerning individuals. The demand for professional photography far exceeds supply in the premium segment. Key insights include:</w:t>
      </w:r>
    </w:p>
    <w:p>
      <w:pPr>
        <w:numPr>
          <w:ilvl w:val="0"/>
          <w:numId w:val="1001"/>
        </w:numPr>
        <w:pStyle w:val="Compact"/>
      </w:pPr>
      <w:r>
        <w:t xml:space="preserve">Top industries requiring photography: Fashion &amp; Luxury Retail (35%), Corporate Branding (28%), Weddings &amp; Events (25%), Real Estate (12%).</w:t>
      </w:r>
    </w:p>
    <w:p>
      <w:pPr>
        <w:numPr>
          <w:ilvl w:val="0"/>
          <w:numId w:val="1001"/>
        </w:numPr>
        <w:pStyle w:val="Compact"/>
      </w:pPr>
      <w:r>
        <w:t xml:space="preserve">Local competitors often lack consistent quality or fail to understand São Paulo's unique urban and cultural identity.</w:t>
      </w:r>
    </w:p>
    <w:p>
      <w:pPr>
        <w:numPr>
          <w:ilvl w:val="0"/>
          <w:numId w:val="1001"/>
        </w:numPr>
        <w:pStyle w:val="Compact"/>
      </w:pPr>
      <w:r>
        <w:t xml:space="preserve">78% of São Paulo-based businesses prioritize local photographers for better communication and cultural alignment (Brazilian Marketing Association, 2023).</w:t>
      </w:r>
    </w:p>
    <w:p>
      <w:pPr>
        <w:pStyle w:val="FirstParagraph"/>
      </w:pPr>
      <w:r>
        <w:t xml:space="preserve">This data confirms that a tailored</w:t>
      </w:r>
      <w:r>
        <w:t xml:space="preserve"> </w:t>
      </w:r>
      <w:r>
        <w:rPr>
          <w:iCs/>
          <w:i/>
        </w:rPr>
        <w:t xml:space="preserve">Photographer</w:t>
      </w:r>
      <w:r>
        <w:t xml:space="preserve"> </w:t>
      </w:r>
      <w:r>
        <w:t xml:space="preserve">strategy focused on Brazil's São Paulo is not just beneficial—it's essential for market penetration.</w:t>
      </w:r>
    </w:p>
    <w:bookmarkEnd w:id="20"/>
    <w:bookmarkStart w:id="21" w:name="X47e22a217719c884303702291383400c3244003"/>
    <w:p>
      <w:pPr>
        <w:pStyle w:val="Heading2"/>
      </w:pPr>
      <w:r>
        <w:t xml:space="preserve">II. Unique Value Proposition &amp; Positioning (São Paulo-Centric)</w:t>
      </w:r>
    </w:p>
    <w:p>
      <w:pPr>
        <w:pStyle w:val="FirstParagraph"/>
      </w:pPr>
      <w:r>
        <w:t xml:space="preserve">We position our</w:t>
      </w:r>
      <w:r>
        <w:t xml:space="preserve"> </w:t>
      </w:r>
      <w:r>
        <w:rPr>
          <w:iCs/>
          <w:i/>
        </w:rPr>
        <w:t xml:space="preserve">Photographer</w:t>
      </w:r>
      <w:r>
        <w:t xml:space="preserve"> </w:t>
      </w:r>
      <w:r>
        <w:t xml:space="preserve">as "The São Paulo Storyteller: Capturing Authentic Brazilian Essence." This transcends generic photography by:</w:t>
      </w:r>
    </w:p>
    <w:p>
      <w:pPr>
        <w:numPr>
          <w:ilvl w:val="0"/>
          <w:numId w:val="1002"/>
        </w:numPr>
        <w:pStyle w:val="Compact"/>
      </w:pPr>
      <w:r>
        <w:rPr>
          <w:bCs/>
          <w:b/>
        </w:rPr>
        <w:t xml:space="preserve">Cultural Mastery:</w:t>
      </w:r>
      <w:r>
        <w:t xml:space="preserve"> </w:t>
      </w:r>
      <w:r>
        <w:t xml:space="preserve">Deep understanding of São Paulo's neighborhoods (Vila Madalena, Pinheiros, Centro), festivals (Carnaval), and business culture.</w:t>
      </w:r>
    </w:p>
    <w:p>
      <w:pPr>
        <w:numPr>
          <w:ilvl w:val="0"/>
          <w:numId w:val="1002"/>
        </w:numPr>
        <w:pStyle w:val="Compact"/>
      </w:pPr>
      <w:r>
        <w:rPr>
          <w:bCs/>
          <w:b/>
        </w:rPr>
        <w:t xml:space="preserve">Local Aesthetics:</w:t>
      </w:r>
      <w:r>
        <w:t xml:space="preserve"> </w:t>
      </w:r>
      <w:r>
        <w:t xml:space="preserve">Visual style that complements São Paulo’s vibrant energy—urban landscapes, diverse faces, and local color—not generic international trends.</w:t>
      </w:r>
    </w:p>
    <w:p>
      <w:pPr>
        <w:numPr>
          <w:ilvl w:val="0"/>
          <w:numId w:val="1002"/>
        </w:numPr>
        <w:pStyle w:val="Compact"/>
      </w:pPr>
      <w:r>
        <w:rPr>
          <w:bCs/>
          <w:b/>
        </w:rPr>
        <w:t xml:space="preserve">Strategic Partnerships:</w:t>
      </w:r>
      <w:r>
        <w:t xml:space="preserve"> </w:t>
      </w:r>
      <w:r>
        <w:t xml:space="preserve">Collaborating with iconic São Paulo venues (Ibirapuera Park, MASP, boutique hotels) for authentic backdrops.</w:t>
      </w:r>
    </w:p>
    <w:p>
      <w:pPr>
        <w:pStyle w:val="FirstParagraph"/>
      </w:pPr>
      <w:r>
        <w:t xml:space="preserve">This positioning directly addresses the unmet need for a</w:t>
      </w:r>
      <w:r>
        <w:t xml:space="preserve"> </w:t>
      </w:r>
      <w:r>
        <w:rPr>
          <w:iCs/>
          <w:i/>
        </w:rPr>
        <w:t xml:space="preserve">Photographer</w:t>
      </w:r>
      <w:r>
        <w:t xml:space="preserve"> </w:t>
      </w:r>
      <w:r>
        <w:t xml:space="preserve">who doesn't just take pictures in Brazil São Paulo—but *understands* it.</w:t>
      </w:r>
    </w:p>
    <w:bookmarkEnd w:id="21"/>
    <w:bookmarkStart w:id="22" w:name="iii.-target-audience-in-brazil-são-paulo"/>
    <w:p>
      <w:pPr>
        <w:pStyle w:val="Heading2"/>
      </w:pPr>
      <w:r>
        <w:t xml:space="preserve">III. Target Audience in Brazil São Paulo</w:t>
      </w:r>
    </w:p>
    <w:p>
      <w:pPr>
        <w:pStyle w:val="FirstParagraph"/>
      </w:pPr>
      <w:r>
        <w:t xml:space="preserve">We focus on two high-value segments within Brazil's São Paulo market:</w:t>
      </w:r>
    </w:p>
    <w:p>
      <w:pPr>
        <w:numPr>
          <w:ilvl w:val="0"/>
          <w:numId w:val="1003"/>
        </w:numPr>
        <w:pStyle w:val="Compact"/>
      </w:pPr>
      <w:r>
        <w:rPr>
          <w:bCs/>
          <w:b/>
        </w:rPr>
        <w:t xml:space="preserve">Mid-to-Large Brazilian Businesses:</w:t>
      </w:r>
      <w:r>
        <w:t xml:space="preserve"> </w:t>
      </w:r>
      <w:r>
        <w:t xml:space="preserve">Tech startups (e.g., in Vila Olímpia), fashion labels, and service firms needing authentic brand imagery. They prioritize local expertise for cultural relevance.</w:t>
      </w:r>
    </w:p>
    <w:p>
      <w:pPr>
        <w:numPr>
          <w:ilvl w:val="0"/>
          <w:numId w:val="1003"/>
        </w:numPr>
        <w:pStyle w:val="Compact"/>
      </w:pPr>
      <w:r>
        <w:rPr>
          <w:bCs/>
          <w:b/>
        </w:rPr>
        <w:t xml:space="preserve">Affluent São Paulo Residents:</w:t>
      </w:r>
      <w:r>
        <w:t xml:space="preserve"> </w:t>
      </w:r>
      <w:r>
        <w:t xml:space="preserve">Professionals (35-50 yrs) seeking wedding, family portraits, or lifestyle photography that reflects their São Paulo identity.</w:t>
      </w:r>
    </w:p>
    <w:p>
      <w:pPr>
        <w:pStyle w:val="FirstParagraph"/>
      </w:pPr>
      <w:r>
        <w:t xml:space="preserve">All marketing efforts will use Portuguese and Brazilian Portuguese cultural references to build trust—critical for conversion in Brazil São Paulo.</w:t>
      </w:r>
    </w:p>
    <w:bookmarkEnd w:id="22"/>
    <w:bookmarkStart w:id="26" w:name="X48171915dd5f3ef8213edb1261178c015732b74"/>
    <w:p>
      <w:pPr>
        <w:pStyle w:val="Heading2"/>
      </w:pPr>
      <w:r>
        <w:t xml:space="preserve">IV. Integrated Marketing Strategy (São Paulo-Optimized)</w:t>
      </w:r>
    </w:p>
    <w:p>
      <w:pPr>
        <w:pStyle w:val="FirstParagraph"/>
      </w:pPr>
      <w:r>
        <w:t xml:space="preserve">Our strategy leverages low-cost, high-impact channels proven in the Brazil São Paulo market:</w:t>
      </w:r>
    </w:p>
    <w:bookmarkStart w:id="23" w:name="a.-digital-presence"/>
    <w:p>
      <w:pPr>
        <w:pStyle w:val="Heading3"/>
      </w:pPr>
      <w:r>
        <w:t xml:space="preserve">A. Digital Presence</w:t>
      </w:r>
    </w:p>
    <w:p>
      <w:pPr>
        <w:numPr>
          <w:ilvl w:val="0"/>
          <w:numId w:val="1004"/>
        </w:numPr>
        <w:pStyle w:val="Compact"/>
      </w:pPr>
      <w:r>
        <w:rPr>
          <w:bCs/>
          <w:b/>
        </w:rPr>
        <w:t xml:space="preserve">Hyper-Local SEO:</w:t>
      </w:r>
      <w:r>
        <w:t xml:space="preserve"> </w:t>
      </w:r>
      <w:r>
        <w:t xml:space="preserve">Optimize Google My Business for "professional photographer São Paulo," "wedding photographer Brazil," and location-specific keywords (e.g., "photographer in Jardins").</w:t>
      </w:r>
    </w:p>
    <w:p>
      <w:pPr>
        <w:numPr>
          <w:ilvl w:val="0"/>
          <w:numId w:val="1004"/>
        </w:numPr>
        <w:pStyle w:val="Compact"/>
      </w:pPr>
      <w:r>
        <w:rPr>
          <w:bCs/>
          <w:b/>
        </w:rPr>
        <w:t xml:space="preserve">Instagram &amp; Facebook:</w:t>
      </w:r>
      <w:r>
        <w:t xml:space="preserve"> </w:t>
      </w:r>
      <w:r>
        <w:t xml:space="preserve">Primary platforms. Content features São Paulo landmarks, client testimonials from local businesses, and reels showing behind-the-scenes in neighborhoods like Lapa or Liberdade.</w:t>
      </w:r>
    </w:p>
    <w:p>
      <w:pPr>
        <w:numPr>
          <w:ilvl w:val="0"/>
          <w:numId w:val="1004"/>
        </w:numPr>
        <w:pStyle w:val="Compact"/>
      </w:pPr>
      <w:r>
        <w:rPr>
          <w:bCs/>
          <w:b/>
        </w:rPr>
        <w:t xml:space="preserve">Google Ads:</w:t>
      </w:r>
      <w:r>
        <w:t xml:space="preserve"> </w:t>
      </w:r>
      <w:r>
        <w:t xml:space="preserve">Geo-targeted campaigns to São Paulo ZIP codes (e.g., 01000-000), focusing on "photographer for business" services.</w:t>
      </w:r>
    </w:p>
    <w:bookmarkEnd w:id="23"/>
    <w:bookmarkStart w:id="24" w:name="b.-community-strategic-partnerships"/>
    <w:p>
      <w:pPr>
        <w:pStyle w:val="Heading3"/>
      </w:pPr>
      <w:r>
        <w:t xml:space="preserve">B. Community &amp; Strategic Partnerships</w:t>
      </w:r>
    </w:p>
    <w:p>
      <w:pPr>
        <w:numPr>
          <w:ilvl w:val="0"/>
          <w:numId w:val="1005"/>
        </w:numPr>
        <w:pStyle w:val="Compact"/>
      </w:pPr>
      <w:r>
        <w:rPr>
          <w:bCs/>
          <w:b/>
        </w:rPr>
        <w:t xml:space="preserve">Local Event Sponsorships:</w:t>
      </w:r>
      <w:r>
        <w:t xml:space="preserve"> </w:t>
      </w:r>
      <w:r>
        <w:t xml:space="preserve">Partner with São Paulo events like "SPFW" (São Paulo Fashion Week) or art fairs for visibility among target clients.</w:t>
      </w:r>
    </w:p>
    <w:p>
      <w:pPr>
        <w:numPr>
          <w:ilvl w:val="0"/>
          <w:numId w:val="1005"/>
        </w:numPr>
        <w:pStyle w:val="Compact"/>
      </w:pPr>
      <w:r>
        <w:rPr>
          <w:bCs/>
          <w:b/>
        </w:rPr>
        <w:t xml:space="preserve">Cross-Promotions:</w:t>
      </w:r>
      <w:r>
        <w:t xml:space="preserve"> </w:t>
      </w:r>
      <w:r>
        <w:t xml:space="preserve">Collaborate with complementary local businesses: wedding planners in São Paulo, luxury boutiques (e.g., in Morumbi), and branding agencies. Share client leads.</w:t>
      </w:r>
    </w:p>
    <w:bookmarkEnd w:id="24"/>
    <w:bookmarkStart w:id="25" w:name="c.-content-marketing"/>
    <w:p>
      <w:pPr>
        <w:pStyle w:val="Heading3"/>
      </w:pPr>
      <w:r>
        <w:t xml:space="preserve">C. Content Marketing</w:t>
      </w:r>
    </w:p>
    <w:p>
      <w:pPr>
        <w:numPr>
          <w:ilvl w:val="0"/>
          <w:numId w:val="1006"/>
        </w:numPr>
        <w:pStyle w:val="Compact"/>
      </w:pPr>
      <w:r>
        <w:rPr>
          <w:bCs/>
          <w:b/>
        </w:rPr>
        <w:t xml:space="preserve">Blog/Video Series:</w:t>
      </w:r>
      <w:r>
        <w:t xml:space="preserve"> </w:t>
      </w:r>
      <w:r>
        <w:t xml:space="preserve">"10 Hidden Gems of São Paulo for Photographers" or "How São Paulo Businesses Use Visuals to Stand Out."</w:t>
      </w:r>
    </w:p>
    <w:p>
      <w:pPr>
        <w:numPr>
          <w:ilvl w:val="0"/>
          <w:numId w:val="1006"/>
        </w:numPr>
        <w:pStyle w:val="Compact"/>
      </w:pPr>
      <w:r>
        <w:rPr>
          <w:bCs/>
          <w:b/>
        </w:rPr>
        <w:t xml:space="preserve">Free Local Workshops:</w:t>
      </w:r>
      <w:r>
        <w:t xml:space="preserve"> </w:t>
      </w:r>
      <w:r>
        <w:t xml:space="preserve">Host sessions like "Portrait Photography in Urban São Paulo" at co-working spaces (e.g., WeWork Ibirapuera), building community trust.</w:t>
      </w:r>
    </w:p>
    <w:bookmarkEnd w:id="25"/>
    <w:bookmarkEnd w:id="26"/>
    <w:bookmarkStart w:id="27" w:name="X9075d435fd2eab92fce7ba161e84dec3f87205f"/>
    <w:p>
      <w:pPr>
        <w:pStyle w:val="Heading2"/>
      </w:pPr>
      <w:r>
        <w:t xml:space="preserve">V. Budget Allocation &amp; Timeline (Brazil São Paulo Focus)</w:t>
      </w:r>
    </w:p>
    <w:p>
      <w:pPr>
        <w:pStyle w:val="FirstParagraph"/>
      </w:pPr>
      <w:r>
        <w:t xml:space="preserve">Initial 6-month budget: R$ 15,000 (~$3,000 USD). Allocation:</w:t>
      </w:r>
    </w:p>
    <w:p>
      <w:pPr>
        <w:numPr>
          <w:ilvl w:val="0"/>
          <w:numId w:val="1007"/>
        </w:numPr>
        <w:pStyle w:val="Compact"/>
      </w:pPr>
      <w:r>
        <w:t xml:space="preserve">55% Digital Ads (Google/Facebook): Targeting São Paulo residents/businesses.</w:t>
      </w:r>
    </w:p>
    <w:p>
      <w:pPr>
        <w:numPr>
          <w:ilvl w:val="0"/>
          <w:numId w:val="1007"/>
        </w:numPr>
        <w:pStyle w:val="Compact"/>
      </w:pPr>
      <w:r>
        <w:t xml:space="preserve">25% Local Partnerships/Events: Sponsorships and collaborative content.</w:t>
      </w:r>
    </w:p>
    <w:p>
      <w:pPr>
        <w:numPr>
          <w:ilvl w:val="0"/>
          <w:numId w:val="1007"/>
        </w:numPr>
        <w:pStyle w:val="Compact"/>
      </w:pPr>
      <w:r>
        <w:t xml:space="preserve">15% Content Production: High-quality social media assets showcasing São Paulo locations.</w:t>
      </w:r>
    </w:p>
    <w:p>
      <w:pPr>
        <w:numPr>
          <w:ilvl w:val="0"/>
          <w:numId w:val="1007"/>
        </w:numPr>
        <w:pStyle w:val="Compact"/>
      </w:pPr>
      <w:r>
        <w:t xml:space="preserve">5% Contingency for local networking events (e.g., "Networking Night" at FIESP).</w:t>
      </w:r>
    </w:p>
    <w:p>
      <w:pPr>
        <w:pStyle w:val="FirstParagraph"/>
      </w:pPr>
      <w:r>
        <w:t xml:space="preserve">Timeline:</w:t>
      </w:r>
    </w:p>
    <w:p>
      <w:pPr>
        <w:numPr>
          <w:ilvl w:val="0"/>
          <w:numId w:val="1008"/>
        </w:numPr>
        <w:pStyle w:val="Compact"/>
      </w:pPr>
      <w:r>
        <w:rPr>
          <w:bCs/>
          <w:b/>
        </w:rPr>
        <w:t xml:space="preserve">M1-2:</w:t>
      </w:r>
      <w:r>
        <w:t xml:space="preserve"> </w:t>
      </w:r>
      <w:r>
        <w:t xml:space="preserve">SEO setup, Instagram content calendar, partner outreach.</w:t>
      </w:r>
    </w:p>
    <w:p>
      <w:pPr>
        <w:numPr>
          <w:ilvl w:val="0"/>
          <w:numId w:val="1008"/>
        </w:numPr>
        <w:pStyle w:val="Compact"/>
      </w:pPr>
      <w:r>
        <w:rPr>
          <w:bCs/>
          <w:b/>
        </w:rPr>
        <w:t xml:space="preserve">M3-4:</w:t>
      </w:r>
      <w:r>
        <w:t xml:space="preserve"> </w:t>
      </w:r>
      <w:r>
        <w:t xml:space="preserve">Launch ads, host first workshop in São Paulo.</w:t>
      </w:r>
    </w:p>
    <w:p>
      <w:pPr>
        <w:numPr>
          <w:ilvl w:val="0"/>
          <w:numId w:val="1008"/>
        </w:numPr>
        <w:pStyle w:val="Compact"/>
      </w:pPr>
      <w:r>
        <w:rPr>
          <w:bCs/>
          <w:b/>
        </w:rPr>
        <w:t xml:space="preserve">M5-6:</w:t>
      </w:r>
      <w:r>
        <w:t xml:space="preserve"> </w:t>
      </w:r>
      <w:r>
        <w:t xml:space="preserve">Analyze data; scale high-performing channels (e.g., double Facebook ad spend after identifying top ZIP codes).</w:t>
      </w:r>
    </w:p>
    <w:bookmarkEnd w:id="27"/>
    <w:bookmarkStart w:id="28" w:name="Xc62466c2eeb13f3baf6bef02ac04eea4b6ad75d"/>
    <w:p>
      <w:pPr>
        <w:pStyle w:val="Heading2"/>
      </w:pPr>
      <w:r>
        <w:t xml:space="preserve">VI. Measuring Success: Brazil São Paulo KPIs</w:t>
      </w:r>
    </w:p>
    <w:p>
      <w:pPr>
        <w:pStyle w:val="FirstParagraph"/>
      </w:pPr>
      <w:r>
        <w:t xml:space="preserve">We track metrics directly tied to the São Paulo market:</w:t>
      </w:r>
    </w:p>
    <w:p>
      <w:pPr>
        <w:numPr>
          <w:ilvl w:val="0"/>
          <w:numId w:val="1009"/>
        </w:numPr>
        <w:pStyle w:val="Compact"/>
      </w:pPr>
      <w:r>
        <w:rPr>
          <w:bCs/>
          <w:b/>
        </w:rPr>
        <w:t xml:space="preserve">Local Lead Generation:</w:t>
      </w:r>
      <w:r>
        <w:t xml:space="preserve"> </w:t>
      </w:r>
      <w:r>
        <w:t xml:space="preserve">% of inquiries from São Paulo (target: 80%+).</w:t>
      </w:r>
    </w:p>
    <w:p>
      <w:pPr>
        <w:numPr>
          <w:ilvl w:val="0"/>
          <w:numId w:val="1009"/>
        </w:numPr>
        <w:pStyle w:val="Compact"/>
      </w:pPr>
      <w:r>
        <w:rPr>
          <w:bCs/>
          <w:b/>
        </w:rPr>
        <w:t xml:space="preserve">Client Retention Rate:</w:t>
      </w:r>
      <w:r>
        <w:t xml:space="preserve"> </w:t>
      </w:r>
      <w:r>
        <w:t xml:space="preserve">Goal: 40% repeat business from São Paulo clients (via referral programs).</w:t>
      </w:r>
    </w:p>
    <w:p>
      <w:pPr>
        <w:numPr>
          <w:ilvl w:val="0"/>
          <w:numId w:val="1009"/>
        </w:numPr>
        <w:pStyle w:val="Compact"/>
      </w:pPr>
      <w:r>
        <w:rPr>
          <w:bCs/>
          <w:b/>
        </w:rPr>
        <w:t xml:space="preserve">Social Media Engagement:</w:t>
      </w:r>
      <w:r>
        <w:t xml:space="preserve"> </w:t>
      </w:r>
      <w:r>
        <w:t xml:space="preserve">Focus on shares/comments in Portuguese—goal: 15% engagement rate on São Paulo-themed posts.</w:t>
      </w:r>
    </w:p>
    <w:p>
      <w:pPr>
        <w:numPr>
          <w:ilvl w:val="0"/>
          <w:numId w:val="1009"/>
        </w:numPr>
        <w:pStyle w:val="Compact"/>
      </w:pPr>
      <w:r>
        <w:rPr>
          <w:bCs/>
          <w:b/>
        </w:rPr>
        <w:t xml:space="preserve">Brand Perception:</w:t>
      </w:r>
      <w:r>
        <w:t xml:space="preserve"> </w:t>
      </w:r>
      <w:r>
        <w:t xml:space="preserve">Post-campaign survey asking, "Did our photographer understand São Paulo's culture?" Target: 90% positive response.</w:t>
      </w:r>
    </w:p>
    <w:p>
      <w:pPr>
        <w:pStyle w:val="FirstParagraph"/>
      </w:pPr>
      <w:r>
        <w:t xml:space="preserve">These KPIs ensure every marketing effort for the</w:t>
      </w:r>
      <w:r>
        <w:t xml:space="preserve"> </w:t>
      </w:r>
      <w:r>
        <w:rPr>
          <w:iCs/>
          <w:i/>
        </w:rPr>
        <w:t xml:space="preserve">Photographer</w:t>
      </w:r>
      <w:r>
        <w:t xml:space="preserve"> </w:t>
      </w:r>
      <w:r>
        <w:t xml:space="preserve">directly serves Brazil São Paulo’s unique market demands.</w:t>
      </w:r>
    </w:p>
    <w:bookmarkEnd w:id="28"/>
    <w:bookmarkStart w:id="29" w:name="X62e3a8f1e4543b3b6c8bc85b5e26031dc349a26"/>
    <w:p>
      <w:pPr>
        <w:pStyle w:val="Heading2"/>
      </w:pPr>
      <w:r>
        <w:t xml:space="preserve">VII. Conclusion: Why This Marketing Plan Wins in Brazil São Paulo</w:t>
      </w:r>
    </w:p>
    <w:p>
      <w:pPr>
        <w:pStyle w:val="FirstParagraph"/>
      </w:pPr>
      <w:r>
        <w:t xml:space="preserve">This</w:t>
      </w:r>
      <w:r>
        <w:t xml:space="preserve"> </w:t>
      </w:r>
      <w:r>
        <w:rPr>
          <w:iCs/>
          <w:i/>
        </w:rPr>
        <w:t xml:space="preserve">Marketing Plan</w:t>
      </w:r>
      <w:r>
        <w:t xml:space="preserve"> </w:t>
      </w:r>
      <w:r>
        <w:t xml:space="preserve">rejects one-size-fits-all strategies by embedding the</w:t>
      </w:r>
      <w:r>
        <w:t xml:space="preserve"> </w:t>
      </w:r>
      <w:r>
        <w:rPr>
          <w:iCs/>
          <w:i/>
        </w:rPr>
        <w:t xml:space="preserve">Photographer</w:t>
      </w:r>
      <w:r>
        <w:t xml:space="preserve">'s identity within Brazil's São Paulo cultural and business fabric. It leverages hyper-local insights, Portuguese-language engagement, and partnerships that resonate with São Paulo’s creative community. By focusing exclusively on the nuances of operating in Brazil’s largest city—from leveraging Ibirapuera Park for shoots to understanding how Brazilian businesses evaluate visual content—we position our</w:t>
      </w:r>
      <w:r>
        <w:t xml:space="preserve"> </w:t>
      </w:r>
      <w:r>
        <w:rPr>
          <w:iCs/>
          <w:i/>
        </w:rPr>
        <w:t xml:space="preserve">Photographer</w:t>
      </w:r>
      <w:r>
        <w:t xml:space="preserve"> </w:t>
      </w:r>
      <w:r>
        <w:t xml:space="preserve">as indispensable. This isn’t just a marketing strategy; it’s a commitment to becoming São Paulo’s visual storyteller. In a market where generic photographers fail, this plan ensures sustainable growth through cultural authenticity, making every campaign resonate with Brazil São Paulo’s vibrant heartbeat.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Brazil São Paulo</dc:title>
  <dc:creator/>
  <dc:language>en</dc:language>
  <cp:keywords/>
  <dcterms:created xsi:type="dcterms:W3CDTF">2026-07-24T18:53:59Z</dcterms:created>
  <dcterms:modified xsi:type="dcterms:W3CDTF">2026-07-24T18:53:59Z</dcterms:modified>
</cp:coreProperties>
</file>

<file path=docProps/custom.xml><?xml version="1.0" encoding="utf-8"?>
<Properties xmlns="http://schemas.openxmlformats.org/officeDocument/2006/custom-properties" xmlns:vt="http://schemas.openxmlformats.org/officeDocument/2006/docPropsVTypes"/>
</file>