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Bangalore</w:t>
      </w:r>
      <w:r>
        <w:t xml:space="preserve"> </w:t>
      </w:r>
      <w:r>
        <w:t xml:space="preserve">Photographer</w:t>
      </w:r>
    </w:p>
    <w:bookmarkStart w:id="27" w:name="X053210c29fd334fc7499dc4e7102a15fe05432c"/>
    <w:p>
      <w:pPr>
        <w:pStyle w:val="Heading1"/>
      </w:pPr>
      <w:r>
        <w:t xml:space="preserve">Comprehensive Marketing Plan for [Photographer Name]: Capturing Bengaluru's Essence</w:t>
      </w:r>
    </w:p>
    <w:p>
      <w:pPr>
        <w:pStyle w:val="FirstParagraph"/>
      </w:pPr>
      <w:r>
        <w:t xml:space="preserve">This strategic Marketing Plan outlines a targeted approach to establish and grow a premium photography business in India Bangalore. As a dedicated Photographer operating within the dynamic urban landscape of Bangalore, this plan leverages local market insights to position [Photographer Name] as the preferred visual storyteller for Bengaluru's most significant moments.</w:t>
      </w:r>
    </w:p>
    <w:bookmarkStart w:id="20" w:name="Xda0ff3319002b690d5ec14d933fb3cba70f9f1f"/>
    <w:p>
      <w:pPr>
        <w:pStyle w:val="Heading2"/>
      </w:pPr>
      <w:r>
        <w:t xml:space="preserve">Market Analysis: Understanding India Bangalore's Photography Landscape</w:t>
      </w:r>
    </w:p>
    <w:p>
      <w:pPr>
        <w:pStyle w:val="FirstParagraph"/>
      </w:pPr>
      <w:r>
        <w:t xml:space="preserve">Bangalore, India's burgeoning tech hub and cultural melting pot, presents a unique photography market. The city boasts over 100,000 annual weddings, a rapidly growing corporate sector requiring high-quality headshots and event coverage, and an increasing demand for lifestyle/portrait photography among its cosmopolitan population. However, the market remains saturated with generic offerings. Competitors often fail to capture the authentic spirit of India Bangalore – from the vibrant colors of a traditional South Indian wedding at Lalbagh to the sleek minimalism required for a startup pitch in Whitefield. This gap is where [Photographer Name] will establish its distinct identity as a Photographer deeply embedded in Bengaluru's culture.</w:t>
      </w:r>
    </w:p>
    <w:bookmarkEnd w:id="20"/>
    <w:bookmarkStart w:id="21" w:name="X742108094f879fbf08e0ec52752816276d87121"/>
    <w:p>
      <w:pPr>
        <w:pStyle w:val="Heading2"/>
      </w:pPr>
      <w:r>
        <w:t xml:space="preserve">Target Audience Segmentation: Focusing on Bangalore Clients</w:t>
      </w:r>
    </w:p>
    <w:p>
      <w:pPr>
        <w:pStyle w:val="FirstParagraph"/>
      </w:pPr>
      <w:r>
        <w:t xml:space="preserve">The core target segments within India Bangalore are:</w:t>
      </w:r>
    </w:p>
    <w:p>
      <w:pPr>
        <w:numPr>
          <w:ilvl w:val="0"/>
          <w:numId w:val="1001"/>
        </w:numPr>
        <w:pStyle w:val="Compact"/>
      </w:pPr>
      <w:r>
        <w:rPr>
          <w:bCs/>
          <w:b/>
        </w:rPr>
        <w:t xml:space="preserve">Urban Couples (30-45 years):</w:t>
      </w:r>
      <w:r>
        <w:t xml:space="preserve"> </w:t>
      </w:r>
      <w:r>
        <w:t xml:space="preserve">Seeking authentic, non-studio wedding photography that reflects Bengaluru's unique blend of tradition and modernity. They prioritize local venues like Cubbon Park, Juhu Beach (for the elite), or heritage homes in Bangalore Palace area.</w:t>
      </w:r>
    </w:p>
    <w:p>
      <w:pPr>
        <w:numPr>
          <w:ilvl w:val="0"/>
          <w:numId w:val="1001"/>
        </w:numPr>
        <w:pStyle w:val="Compact"/>
      </w:pPr>
      <w:r>
        <w:rPr>
          <w:bCs/>
          <w:b/>
        </w:rPr>
        <w:t xml:space="preserve">Corporate Professionals &amp; Startups (25-45 years):</w:t>
      </w:r>
      <w:r>
        <w:t xml:space="preserve"> </w:t>
      </w:r>
      <w:r>
        <w:t xml:space="preserve">Needing polished headshots for LinkedIn, event coverage for tech meetups in Koramangala or HSR Layout, and brand imagery. This segment values efficiency and understanding of Bangalore's fast-paced business culture.</w:t>
      </w:r>
    </w:p>
    <w:p>
      <w:pPr>
        <w:numPr>
          <w:ilvl w:val="0"/>
          <w:numId w:val="1001"/>
        </w:numPr>
        <w:pStyle w:val="Compact"/>
      </w:pPr>
      <w:r>
        <w:rPr>
          <w:bCs/>
          <w:b/>
        </w:rPr>
        <w:t xml:space="preserve">Lifestyle &amp; Family Photographers (28-50 years):</w:t>
      </w:r>
      <w:r>
        <w:t xml:space="preserve"> </w:t>
      </w:r>
      <w:r>
        <w:t xml:space="preserve">Middle to upper-middle-class families wanting heirloom-quality portraits that showcase Bengaluru as their backdrop – from outdoor shoots at Bannerghatta National Park to intimate sessions in their Koramangala apartments.</w:t>
      </w:r>
    </w:p>
    <w:bookmarkEnd w:id="21"/>
    <w:bookmarkStart w:id="22" w:name="X20dbdab40fbb8d50bb12a21f12e5475671cf643"/>
    <w:p>
      <w:pPr>
        <w:pStyle w:val="Heading2"/>
      </w:pPr>
      <w:r>
        <w:t xml:space="preserve">Unique Value Proposition: The [Photographer Name] Difference in India Bangalore</w:t>
      </w:r>
    </w:p>
    <w:p>
      <w:pPr>
        <w:pStyle w:val="FirstParagraph"/>
      </w:pPr>
      <w:r>
        <w:t xml:space="preserve">Unlike generic Photographer services across India, [Photographer Name] offers a deeply localized experience. We don't just take pictures; we capture the *essence of Bengaluru*. Our portfolio features authentic moments: a bride's intricate jasmine flowers against the backdrop of an old Bangalore bungalow, corporate team-building sessions amidst the lush greenery of Nandi Hills (near Bangalore), and candid family portraits at iconic locations like Lalbagh Botanical Gardens. As a Photographer who has documented over 150 weddings across Bangalore's diverse neighborhoods, we understand the nuances – from the specific lighting challenges of indoor ceremonies at Brigade Road venues to capturing the joy of a traditional 'Kanyadaan' in a Bangalore-based family home. This hyper-local expertise is our core competitive advantage within India Bangalore.</w:t>
      </w:r>
    </w:p>
    <w:bookmarkEnd w:id="22"/>
    <w:bookmarkStart w:id="23" w:name="X96725bdd3b2c985018ffa15e26965d6cec56b92"/>
    <w:p>
      <w:pPr>
        <w:pStyle w:val="Heading2"/>
      </w:pPr>
      <w:r>
        <w:t xml:space="preserve">Marketing Strategies: Reaching Bangalore Through Local Channels</w:t>
      </w:r>
    </w:p>
    <w:p>
      <w:pPr>
        <w:pStyle w:val="FirstParagraph"/>
      </w:pPr>
      <w:r>
        <w:t xml:space="preserve">This Marketing Plan prioritizes cost-effective, locally resonant tactics:</w:t>
      </w:r>
    </w:p>
    <w:p>
      <w:pPr>
        <w:numPr>
          <w:ilvl w:val="0"/>
          <w:numId w:val="1002"/>
        </w:numPr>
        <w:pStyle w:val="Compact"/>
      </w:pPr>
      <w:r>
        <w:rPr>
          <w:bCs/>
          <w:b/>
        </w:rPr>
        <w:t xml:space="preserve">Hyper-Local Social Media (Instagram &amp; Facebook):</w:t>
      </w:r>
      <w:r>
        <w:t xml:space="preserve"> </w:t>
      </w:r>
      <w:r>
        <w:t xml:space="preserve">Content showcasing Bengaluru-specific locations, weddings at popular venues (like the Ritz Club or The Taj Bangalore), and behind-the-scenes glimpses of Bangalore life. Targeted ads will focus on zip codes within Bangalore city limits, using keywords like "wedding photographer in Bangalore", "Bengaluru portrait photographer", and "best photographer near me".</w:t>
      </w:r>
    </w:p>
    <w:p>
      <w:pPr>
        <w:numPr>
          <w:ilvl w:val="0"/>
          <w:numId w:val="1002"/>
        </w:numPr>
        <w:pStyle w:val="Compact"/>
      </w:pPr>
      <w:r>
        <w:rPr>
          <w:bCs/>
          <w:b/>
        </w:rPr>
        <w:t xml:space="preserve">Strategic Partnerships in India Bangalore:</w:t>
      </w:r>
      <w:r>
        <w:t xml:space="preserve"> </w:t>
      </w:r>
      <w:r>
        <w:t xml:space="preserve">Collaborating with trusted local wedding planners (e.g., WeddingSutra Bengaluru, Sangeetha Events), venues (Cubbon Park vendors, heritage hotels in Bangalore), and bridal studios. A referral program offering mutual discounts will be implemented.</w:t>
      </w:r>
    </w:p>
    <w:p>
      <w:pPr>
        <w:numPr>
          <w:ilvl w:val="0"/>
          <w:numId w:val="1002"/>
        </w:numPr>
        <w:pStyle w:val="Compact"/>
      </w:pPr>
      <w:r>
        <w:rPr>
          <w:bCs/>
          <w:b/>
        </w:rPr>
        <w:t xml:space="preserve">Community Engagement:</w:t>
      </w:r>
      <w:r>
        <w:t xml:space="preserve"> </w:t>
      </w:r>
      <w:r>
        <w:t xml:space="preserve">Hosting free "Bengaluru Moments" photography workshops at local cafes in Indiranagar or HSR Layout. Participating in Bangalore festivals (like the Bengaluru International Film Festival) as a sponsor for the 'Visual Storytelling' segment, positioning [Photographer Name] as an active community member.</w:t>
      </w:r>
    </w:p>
    <w:p>
      <w:pPr>
        <w:numPr>
          <w:ilvl w:val="0"/>
          <w:numId w:val="1002"/>
        </w:numPr>
        <w:pStyle w:val="Compact"/>
      </w:pPr>
      <w:r>
        <w:rPr>
          <w:bCs/>
          <w:b/>
        </w:rPr>
        <w:t xml:space="preserve">SEO for Local Searches:</w:t>
      </w:r>
      <w:r>
        <w:t xml:space="preserve"> </w:t>
      </w:r>
      <w:r>
        <w:t xml:space="preserve">Optimizing website content with keywords like "Professional Photographer Bangalore", "Wedding Photography India Bangalore", and "Portrait Sessions Bengaluru". Ensuring Google My Business listing is meticulously updated with local service area (Bangalore, Karnataka) and accurate contact details.</w:t>
      </w:r>
    </w:p>
    <w:bookmarkEnd w:id="23"/>
    <w:bookmarkStart w:id="24" w:name="Xdb9237ac1dd621286ebf046027426343db4cf5d"/>
    <w:p>
      <w:pPr>
        <w:pStyle w:val="Heading2"/>
      </w:pPr>
      <w:r>
        <w:t xml:space="preserve">Budget Allocation: Focusing Resources in India Bangalore</w:t>
      </w:r>
    </w:p>
    <w:p>
      <w:pPr>
        <w:pStyle w:val="FirstParagraph"/>
      </w:pPr>
      <w:r>
        <w:t xml:space="preserve">Initial budget will be strategically allocated for maximum Bangalore impact:</w:t>
      </w:r>
    </w:p>
    <w:p>
      <w:pPr>
        <w:numPr>
          <w:ilvl w:val="0"/>
          <w:numId w:val="1003"/>
        </w:numPr>
        <w:pStyle w:val="Compact"/>
      </w:pPr>
      <w:r>
        <w:t xml:space="preserve">50%: Social Media Ads targeting specific neighborhoods in Bangalore (Koramangala, Whitefield, BTM Layout)</w:t>
      </w:r>
    </w:p>
    <w:p>
      <w:pPr>
        <w:numPr>
          <w:ilvl w:val="0"/>
          <w:numId w:val="1003"/>
        </w:numPr>
        <w:pStyle w:val="Compact"/>
      </w:pPr>
      <w:r>
        <w:t xml:space="preserve">25%: Partnership development with 10-15 key local vendors (wedding planners, venues)</w:t>
      </w:r>
    </w:p>
    <w:p>
      <w:pPr>
        <w:numPr>
          <w:ilvl w:val="0"/>
          <w:numId w:val="1003"/>
        </w:numPr>
        <w:pStyle w:val="Compact"/>
      </w:pPr>
      <w:r>
        <w:t xml:space="preserve">15%: Local content creation (photography for social media showcasing Bangalore locations)</w:t>
      </w:r>
    </w:p>
    <w:p>
      <w:pPr>
        <w:numPr>
          <w:ilvl w:val="0"/>
          <w:numId w:val="1003"/>
        </w:numPr>
        <w:pStyle w:val="Compact"/>
      </w:pPr>
      <w:r>
        <w:t xml:space="preserve">10%: Community event participation and workshops within Bangalore</w:t>
      </w:r>
    </w:p>
    <w:bookmarkEnd w:id="24"/>
    <w:bookmarkStart w:id="25" w:name="X43b78f3e622c0515b0989288957e5b9bd76659a"/>
    <w:p>
      <w:pPr>
        <w:pStyle w:val="Heading2"/>
      </w:pPr>
      <w:r>
        <w:t xml:space="preserve">Implementation Timeline &amp; KPIs for India Bangalore Success</w:t>
      </w:r>
    </w:p>
    <w:p>
      <w:pPr>
        <w:pStyle w:val="FirstParagraph"/>
      </w:pPr>
      <w:r>
        <w:rPr>
          <w:bCs/>
          <w:b/>
        </w:rPr>
        <w:t xml:space="preserve">Months 1-3:</w:t>
      </w:r>
      <w:r>
        <w:t xml:space="preserve"> </w:t>
      </w:r>
      <w:r>
        <w:t xml:space="preserve">Establish strong local online presence (SEO, Google My Business), secure 5 key partnerships in Bangalore. Target: 50 leads generated within Bangalore.</w:t>
      </w:r>
    </w:p>
    <w:p>
      <w:pPr>
        <w:pStyle w:val="BodyText"/>
      </w:pPr>
      <w:r>
        <w:rPr>
          <w:bCs/>
          <w:b/>
        </w:rPr>
        <w:t xml:space="preserve">Months 4-6:</w:t>
      </w:r>
      <w:r>
        <w:t xml:space="preserve"> </w:t>
      </w:r>
      <w:r>
        <w:t xml:space="preserve">Launch social media campaigns focused on Bengaluru wedding seasons, host first community workshop. Target: Achieve 30% repeat client rate from initial bookings (Bengaluru focus).</w:t>
      </w:r>
    </w:p>
    <w:p>
      <w:pPr>
        <w:pStyle w:val="BodyText"/>
      </w:pPr>
      <w:r>
        <w:rPr>
          <w:bCs/>
          <w:b/>
        </w:rPr>
        <w:t xml:space="preserve">Months 7-12:</w:t>
      </w:r>
      <w:r>
        <w:t xml:space="preserve"> </w:t>
      </w:r>
      <w:r>
        <w:t xml:space="preserve">Scale successful strategies, target 50+ weddings in Bangalore city and suburbs. Target: Become Top 3 Ranked Photographer on Google for "Wedding Photographer Bengaluru" based on local reviews.</w:t>
      </w:r>
    </w:p>
    <w:bookmarkEnd w:id="25"/>
    <w:bookmarkStart w:id="26" w:name="X766c05b83d2ac7e4aafa876cf1d5294da7baeb4"/>
    <w:p>
      <w:pPr>
        <w:pStyle w:val="Heading2"/>
      </w:pPr>
      <w:r>
        <w:t xml:space="preserve">Conclusion: Becoming the Trusted Photographer in India Bangalore</w:t>
      </w:r>
    </w:p>
    <w:p>
      <w:pPr>
        <w:pStyle w:val="FirstParagraph"/>
      </w:pPr>
      <w:r>
        <w:t xml:space="preserve">This Marketing Plan is not a generic template; it is meticulously crafted for the specific challenges and opportunities of operating as a Photographer within India Bangalore. By embedding our strategy deep within Bengaluru's cultural fabric, leveraging local partnerships, and focusing relentlessly on authentic storytelling that resonates with Bangalorians, [Photographer Name] will move beyond being just another Photographer to becoming the definitive visual partner for life's milestones in this vibrant city. Success will be measured by genuine client relationships cultivated across India Bangalore – where each photograph tells not just a story, but the unique tale of Bengaluru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Bangalore Photographer</dc:title>
  <dc:creator/>
  <dc:language>en</dc:language>
  <cp:keywords/>
  <dcterms:created xsi:type="dcterms:W3CDTF">2026-07-21T10:47:38Z</dcterms:created>
  <dcterms:modified xsi:type="dcterms:W3CDTF">2026-07-21T10:47:38Z</dcterms:modified>
</cp:coreProperties>
</file>

<file path=docProps/custom.xml><?xml version="1.0" encoding="utf-8"?>
<Properties xmlns="http://schemas.openxmlformats.org/officeDocument/2006/custom-properties" xmlns:vt="http://schemas.openxmlformats.org/officeDocument/2006/docPropsVTypes"/>
</file>