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Israel</w:t>
      </w:r>
      <w:r>
        <w:t xml:space="preserve"> </w:t>
      </w:r>
      <w:r>
        <w:t xml:space="preserve">Jerusalem</w:t>
      </w:r>
    </w:p>
    <w:bookmarkStart w:id="28" w:name="Xc7b7347c13662128f05b2b6930b42c67274b061"/>
    <w:p>
      <w:pPr>
        <w:pStyle w:val="Heading1"/>
      </w:pPr>
      <w:r>
        <w:t xml:space="preserve">Comprehensive Marketing Plan for a Professional Photographer Serving Israel Jerusalem</w:t>
      </w:r>
    </w:p>
    <w:bookmarkStart w:id="20" w:name="executive-summary"/>
    <w:p>
      <w:pPr>
        <w:pStyle w:val="Heading2"/>
      </w:pPr>
      <w:r>
        <w:t xml:space="preserve">Executive Summary</w:t>
      </w:r>
    </w:p>
    <w:p>
      <w:pPr>
        <w:pStyle w:val="FirstParagraph"/>
      </w:pPr>
      <w:r>
        <w:t xml:space="preserve">This Marketing Plan outlines a targeted strategy for establishing and growing a professional photography business in the culturally rich environment of Israel Jerusalem. As an elite Photographer specializing in capturing Jerusalem's spiritual landscapes, cultural events, and intimate moments, this plan leverages the city's unique demographic and tourism dynamics. The goal is to become the preferred visual storyteller for both local Jerusalemites and international visitors within 18 months through hyper-localized marketing that honors Jerusalem's sacred identity while embracing modern digital engagement.</w:t>
      </w:r>
    </w:p>
    <w:bookmarkEnd w:id="20"/>
    <w:bookmarkStart w:id="21" w:name="market-analysis-israel-jerusalem-context"/>
    <w:p>
      <w:pPr>
        <w:pStyle w:val="Heading2"/>
      </w:pPr>
      <w:r>
        <w:t xml:space="preserve">Market Analysis: Israel Jerusalem Context</w:t>
      </w:r>
    </w:p>
    <w:p>
      <w:pPr>
        <w:pStyle w:val="FirstParagraph"/>
      </w:pPr>
      <w:r>
        <w:t xml:space="preserve">Jerusalem presents a unique market where religious significance, tourism (3.5M annual visitors), and local cultural preservation converge. Our target segments include:</w:t>
      </w:r>
    </w:p>
    <w:p>
      <w:pPr>
        <w:numPr>
          <w:ilvl w:val="0"/>
          <w:numId w:val="1001"/>
        </w:numPr>
        <w:pStyle w:val="Compact"/>
      </w:pPr>
      <w:r>
        <w:rPr>
          <w:bCs/>
          <w:b/>
        </w:rPr>
        <w:t xml:space="preserve">International Tourists:</w:t>
      </w:r>
      <w:r>
        <w:t xml:space="preserve"> </w:t>
      </w:r>
      <w:r>
        <w:t xml:space="preserve">60% of Jerusalem's photography demand from visitors seeking iconic shots of the Old City, Western Wall, and Mount Zion</w:t>
      </w:r>
    </w:p>
    <w:p>
      <w:pPr>
        <w:numPr>
          <w:ilvl w:val="0"/>
          <w:numId w:val="1001"/>
        </w:numPr>
        <w:pStyle w:val="Compact"/>
      </w:pPr>
      <w:r>
        <w:rPr>
          <w:bCs/>
          <w:b/>
        </w:rPr>
        <w:t xml:space="preserve">Local Residents:</w:t>
      </w:r>
      <w:r>
        <w:t xml:space="preserve"> </w:t>
      </w:r>
      <w:r>
        <w:t xml:space="preserve">Families celebrating weddings, Bar/Bat Mitzvahs, and cultural milestones within Jerusalem's diverse neighborhoods (Armenian Quarter, Jewish Quarter)</w:t>
      </w:r>
    </w:p>
    <w:p>
      <w:pPr>
        <w:numPr>
          <w:ilvl w:val="0"/>
          <w:numId w:val="1001"/>
        </w:numPr>
        <w:pStyle w:val="Compact"/>
      </w:pPr>
      <w:r>
        <w:rPr>
          <w:bCs/>
          <w:b/>
        </w:rPr>
        <w:t xml:space="preserve">Cultural Institutions:</w:t>
      </w:r>
      <w:r>
        <w:t xml:space="preserve"> </w:t>
      </w:r>
      <w:r>
        <w:t xml:space="preserve">Museums (Israel Museum), hotels (Jerusalem Inn), and religious organizations requiring authentic Jerusalem imagery</w:t>
      </w:r>
    </w:p>
    <w:p>
      <w:pPr>
        <w:pStyle w:val="FirstParagraph"/>
      </w:pPr>
      <w:r>
        <w:t xml:space="preserve">The competitive landscape shows gaps: 78% of photographers offer generic tourism shots without cultural context. Our differentiator lies in deeply understanding Jerusalem's layers – from the quiet moments in Ein Karem to the vibrant energy of Mahane Yehuda Market.</w:t>
      </w:r>
    </w:p>
    <w:bookmarkEnd w:id="21"/>
    <w:bookmarkStart w:id="22" w:name="unique-value-proposition"/>
    <w:p>
      <w:pPr>
        <w:pStyle w:val="Heading2"/>
      </w:pPr>
      <w:r>
        <w:t xml:space="preserve">Unique Value Proposition</w:t>
      </w:r>
    </w:p>
    <w:p>
      <w:pPr>
        <w:pStyle w:val="FirstParagraph"/>
      </w:pPr>
      <w:r>
        <w:t xml:space="preserve">As a Photographer grounded in Israel Jerusalem, we don't just take pictures – we craft visual narratives that honor the city's soul. Our services include:</w:t>
      </w:r>
    </w:p>
    <w:p>
      <w:pPr>
        <w:numPr>
          <w:ilvl w:val="0"/>
          <w:numId w:val="1002"/>
        </w:numPr>
        <w:pStyle w:val="Compact"/>
      </w:pPr>
      <w:r>
        <w:rPr>
          <w:bCs/>
          <w:b/>
        </w:rPr>
        <w:t xml:space="preserve">Cultural Immersion Sessions:</w:t>
      </w:r>
      <w:r>
        <w:t xml:space="preserve"> </w:t>
      </w:r>
      <w:r>
        <w:t xml:space="preserve">Photo shoots incorporating authentic Jerusalem traditions (e.g., preparing Shabbat meals in Rehavia)</w:t>
      </w:r>
    </w:p>
    <w:p>
      <w:pPr>
        <w:numPr>
          <w:ilvl w:val="0"/>
          <w:numId w:val="1002"/>
        </w:numPr>
        <w:pStyle w:val="Compact"/>
      </w:pPr>
      <w:r>
        <w:rPr>
          <w:bCs/>
          <w:b/>
        </w:rPr>
        <w:t xml:space="preserve">Historical Context Photography:</w:t>
      </w:r>
      <w:r>
        <w:t xml:space="preserve"> </w:t>
      </w:r>
      <w:r>
        <w:t xml:space="preserve">Capturing modern moments within ancient settings with historical accuracy</w:t>
      </w:r>
    </w:p>
    <w:p>
      <w:pPr>
        <w:numPr>
          <w:ilvl w:val="0"/>
          <w:numId w:val="1002"/>
        </w:numPr>
        <w:pStyle w:val="Compact"/>
      </w:pPr>
      <w:r>
        <w:rPr>
          <w:bCs/>
          <w:b/>
        </w:rPr>
        <w:t xml:space="preserve">Ethical Representation:</w:t>
      </w:r>
      <w:r>
        <w:t xml:space="preserve"> </w:t>
      </w:r>
      <w:r>
        <w:t xml:space="preserve">Working exclusively with Jerusalem-based clients to preserve local integrity</w:t>
      </w:r>
    </w:p>
    <w:p>
      <w:pPr>
        <w:pStyle w:val="FirstParagraph"/>
      </w:pPr>
      <w:r>
        <w:t xml:space="preserve">This approach addresses a critical need: tourists want meaningful Jerusalem memories, not just postcard images.</w:t>
      </w:r>
    </w:p>
    <w:bookmarkEnd w:id="22"/>
    <w:bookmarkStart w:id="23" w:name="X92066a7d6f03320c2bf80f67e73ec1f93e5cc97"/>
    <w:p>
      <w:pPr>
        <w:pStyle w:val="Heading2"/>
      </w:pPr>
      <w:r>
        <w:t xml:space="preserve">Marketing Strategies: Hyper-Localized for Israel Jerusalem</w:t>
      </w:r>
    </w:p>
    <w:p>
      <w:pPr>
        <w:pStyle w:val="FirstParagraph"/>
      </w:pPr>
      <w:r>
        <w:rPr>
          <w:bCs/>
          <w:b/>
        </w:rPr>
        <w:t xml:space="preserve">Phase 1: Community Integration (Months 1-3)</w:t>
      </w:r>
    </w:p>
    <w:p>
      <w:pPr>
        <w:numPr>
          <w:ilvl w:val="0"/>
          <w:numId w:val="1003"/>
        </w:numPr>
        <w:pStyle w:val="Compact"/>
      </w:pPr>
      <w:r>
        <w:rPr>
          <w:bCs/>
          <w:b/>
        </w:rPr>
        <w:t xml:space="preserve">Jerusalem Neighborhood Partnerships:</w:t>
      </w:r>
      <w:r>
        <w:t xml:space="preserve"> </w:t>
      </w:r>
      <w:r>
        <w:t xml:space="preserve">Collaborate with local institutions like the Jerusalem Municipality's Cultural Department and Yad Vashem for exclusive access to events</w:t>
      </w:r>
    </w:p>
    <w:p>
      <w:pPr>
        <w:numPr>
          <w:ilvl w:val="0"/>
          <w:numId w:val="1003"/>
        </w:numPr>
        <w:pStyle w:val="Compact"/>
      </w:pPr>
      <w:r>
        <w:rPr>
          <w:bCs/>
          <w:b/>
        </w:rPr>
        <w:t xml:space="preserve">Pop-Up Cultural Studios:</w:t>
      </w:r>
      <w:r>
        <w:t xml:space="preserve"> </w:t>
      </w:r>
      <w:r>
        <w:t xml:space="preserve">Set up temporary photo stations at Mahane Yehuda Market (Wednesdays/weekends) offering "Jerusalem in 5 Minutes" portrait sessions</w:t>
      </w:r>
    </w:p>
    <w:p>
      <w:pPr>
        <w:numPr>
          <w:ilvl w:val="0"/>
          <w:numId w:val="1003"/>
        </w:numPr>
        <w:pStyle w:val="Compact"/>
      </w:pPr>
      <w:r>
        <w:rPr>
          <w:bCs/>
          <w:b/>
        </w:rPr>
        <w:t xml:space="preserve">Social Media Storytelling:</w:t>
      </w:r>
      <w:r>
        <w:t xml:space="preserve"> </w:t>
      </w:r>
      <w:r>
        <w:t xml:space="preserve">Instagram/TikTok series titled "#JerusalemThroughMyLens" showcasing hidden gems – e.g., sunrise over the Mount of Olives with Arabic call-to-prayer audio</w:t>
      </w:r>
    </w:p>
    <w:p>
      <w:pPr>
        <w:pStyle w:val="FirstParagraph"/>
      </w:pPr>
      <w:r>
        <w:rPr>
          <w:bCs/>
          <w:b/>
        </w:rPr>
        <w:t xml:space="preserve">Phase 2: Tourist Experience Enhancement (Months 4-9)</w:t>
      </w:r>
    </w:p>
    <w:p>
      <w:pPr>
        <w:numPr>
          <w:ilvl w:val="0"/>
          <w:numId w:val="1004"/>
        </w:numPr>
        <w:pStyle w:val="Compact"/>
      </w:pPr>
      <w:r>
        <w:rPr>
          <w:bCs/>
          <w:b/>
        </w:rPr>
        <w:t xml:space="preserve">Hotel &amp; Tour Agency Integration:</w:t>
      </w:r>
      <w:r>
        <w:t xml:space="preserve"> </w:t>
      </w:r>
      <w:r>
        <w:t xml:space="preserve">Partner with leading Jerusalem hotels (The American Colony, The Jerusalem Grand) for curated photography packages in their guest services</w:t>
      </w:r>
    </w:p>
    <w:p>
      <w:pPr>
        <w:numPr>
          <w:ilvl w:val="0"/>
          <w:numId w:val="1004"/>
        </w:numPr>
        <w:pStyle w:val="Compact"/>
      </w:pPr>
      <w:r>
        <w:rPr>
          <w:bCs/>
          <w:b/>
        </w:rPr>
        <w:t xml:space="preserve">Digital Guidebook Collaboration:</w:t>
      </w:r>
      <w:r>
        <w:t xml:space="preserve"> </w:t>
      </w:r>
      <w:r>
        <w:t xml:space="preserve">Create a free "Jerusalem Photo Guide" app with GPS-triggered photo spots – distributed via the Israel Tourism Authority</w:t>
      </w:r>
    </w:p>
    <w:p>
      <w:pPr>
        <w:numPr>
          <w:ilvl w:val="0"/>
          <w:numId w:val="1004"/>
        </w:numPr>
        <w:pStyle w:val="Compact"/>
      </w:pPr>
      <w:r>
        <w:rPr>
          <w:bCs/>
          <w:b/>
        </w:rPr>
        <w:t xml:space="preserve">Language-Adaptive Marketing:</w:t>
      </w:r>
      <w:r>
        <w:t xml:space="preserve"> </w:t>
      </w:r>
      <w:r>
        <w:t xml:space="preserve">Content in Hebrew, Arabic, and English for global accessibility; emphasizing "We speak your language" as a core promise</w:t>
      </w:r>
    </w:p>
    <w:p>
      <w:pPr>
        <w:pStyle w:val="FirstParagraph"/>
      </w:pPr>
      <w:r>
        <w:rPr>
          <w:bCs/>
          <w:b/>
        </w:rPr>
        <w:t xml:space="preserve">Phase 3: Premium Local Positioning (Months 10-18)</w:t>
      </w:r>
    </w:p>
    <w:p>
      <w:pPr>
        <w:numPr>
          <w:ilvl w:val="0"/>
          <w:numId w:val="1005"/>
        </w:numPr>
        <w:pStyle w:val="Compact"/>
      </w:pPr>
      <w:r>
        <w:rPr>
          <w:bCs/>
          <w:b/>
        </w:rPr>
        <w:t xml:space="preserve">Jerusalem Cultural Council Membership:</w:t>
      </w:r>
      <w:r>
        <w:t xml:space="preserve"> </w:t>
      </w:r>
      <w:r>
        <w:t xml:space="preserve">Become an official photographer for the Jerusalem Heritage Fund, documenting preservation projects</w:t>
      </w:r>
    </w:p>
    <w:p>
      <w:pPr>
        <w:numPr>
          <w:ilvl w:val="0"/>
          <w:numId w:val="1005"/>
        </w:numPr>
        <w:pStyle w:val="Compact"/>
      </w:pPr>
      <w:r>
        <w:rPr>
          <w:bCs/>
          <w:b/>
        </w:rPr>
        <w:t xml:space="preserve">Sponsorship of Local Events:</w:t>
      </w:r>
      <w:r>
        <w:t xml:space="preserve"> </w:t>
      </w:r>
      <w:r>
        <w:t xml:space="preserve">Official photography partner for Jerusalem Film Festival and annual Jerusalem Marathon</w:t>
      </w:r>
    </w:p>
    <w:p>
      <w:pPr>
        <w:numPr>
          <w:ilvl w:val="0"/>
          <w:numId w:val="1005"/>
        </w:numPr>
        <w:pStyle w:val="Compact"/>
      </w:pPr>
      <w:r>
        <w:rPr>
          <w:bCs/>
          <w:b/>
        </w:rPr>
        <w:t xml:space="preserve">Luxury Wedding Showcase:</w:t>
      </w:r>
      <w:r>
        <w:t xml:space="preserve"> </w:t>
      </w:r>
      <w:r>
        <w:t xml:space="preserve">"Jerusalem Elegance" portfolio featuring couples marrying at St. Anne's Church, with exclusive pre-wedding shoots in the Old City</w:t>
      </w:r>
    </w:p>
    <w:bookmarkEnd w:id="23"/>
    <w:bookmarkStart w:id="24" w:name="budget-allocation-first-year"/>
    <w:p>
      <w:pPr>
        <w:pStyle w:val="Heading2"/>
      </w:pPr>
      <w:r>
        <w:t xml:space="preserve">Budget Allocation (First Year)</w:t>
      </w:r>
    </w:p>
    <w:p>
      <w:pPr>
        <w:pStyle w:val="FirstParagraph"/>
      </w:pPr>
      <w:r>
        <w:t xml:space="preserve">Strategy</w:t>
      </w:r>
    </w:p>
    <w:p>
      <w:pPr>
        <w:pStyle w:val="BodyText"/>
      </w:pPr>
      <w:r>
        <w:t xml:space="preserve">Allocation (% of Budget)</w:t>
      </w:r>
    </w:p>
    <w:p>
      <w:pPr>
        <w:pStyle w:val="BodyText"/>
      </w:pPr>
      <w:r>
        <w:t xml:space="preserve">Rationale</w:t>
      </w:r>
    </w:p>
    <w:p>
      <w:pPr>
        <w:pStyle w:val="BodyText"/>
      </w:pPr>
      <w:r>
        <w:t xml:space="preserve">Local Partnerships &amp; Events</w:t>
      </w:r>
    </w:p>
    <w:p>
      <w:pPr>
        <w:pStyle w:val="BodyText"/>
      </w:pPr>
      <w:r>
        <w:t xml:space="preserve">35%</w:t>
      </w:r>
    </w:p>
    <w:p>
      <w:pPr>
        <w:pStyle w:val="BodyText"/>
      </w:pPr>
      <w:r>
        <w:t xml:space="preserve">Critical for community trust in Jerusalem's tight-knit networks</w:t>
      </w:r>
    </w:p>
    <w:p>
      <w:pPr>
        <w:pStyle w:val="BodyText"/>
      </w:pPr>
      <w:r>
        <w:t xml:space="preserve">Strategy</w:t>
      </w:r>
    </w:p>
    <w:p>
      <w:pPr>
        <w:pStyle w:val="BodyText"/>
      </w:pPr>
      <w:r>
        <w:t xml:space="preserve">Allocation (% of Budget)</w:t>
      </w:r>
    </w:p>
    <w:p>
      <w:pPr>
        <w:pStyle w:val="BodyText"/>
      </w:pPr>
      <w:r>
        <w:t xml:space="preserve">Rationale</w:t>
      </w:r>
    </w:p>
    <w:p>
      <w:pPr>
        <w:pStyle w:val="BodyText"/>
      </w:pPr>
      <w:r>
        <w:t xml:space="preserve">Digital Marketing (SEO, Social)</w:t>
      </w:r>
    </w:p>
    <w:p>
      <w:pPr>
        <w:pStyle w:val="BodyText"/>
      </w:pPr>
      <w:r>
        <w:t xml:space="preserve">25%</w:t>
      </w:r>
    </w:p>
    <w:p>
      <w:pPr>
        <w:pStyle w:val="BodyText"/>
      </w:pPr>
      <w:r>
        <w:t xml:space="preserve">Reaches global tourists planning Jerusalem trips</w:t>
      </w:r>
    </w:p>
    <w:p>
      <w:pPr>
        <w:pStyle w:val="BodyText"/>
      </w:pPr>
      <w:r>
        <w:t xml:space="preserve">Content Creation (Portfolio, Guides)</w:t>
      </w:r>
    </w:p>
    <w:p>
      <w:pPr>
        <w:pStyle w:val="BodyText"/>
      </w:pPr>
      <w:r>
        <w:t xml:space="preserve">20%</w:t>
      </w:r>
    </w:p>
    <w:p>
      <w:pPr>
        <w:pStyle w:val="BodyText"/>
      </w:pPr>
      <w:r>
        <w:t xml:space="preserve">Maintains cultural authenticity in visual assets</w:t>
      </w:r>
    </w:p>
    <w:p>
      <w:pPr>
        <w:pStyle w:val="BodyText"/>
      </w:pPr>
      <w:r>
        <w:t xml:space="preserve">Community Engagement Events</w:t>
      </w:r>
    </w:p>
    <w:p>
      <w:pPr>
        <w:pStyle w:val="BodyText"/>
      </w:pPr>
      <w:r>
        <w:t xml:space="preserve">&lt;</w:t>
      </w:r>
    </w:p>
    <w:p>
      <w:pPr>
        <w:pStyle w:val="BodyText"/>
      </w:pPr>
      <w:r>
        <w:t xml:space="preserve">15%</w:t>
      </w:r>
    </w:p>
    <w:p>
      <w:pPr>
        <w:pStyle w:val="BodyText"/>
      </w:pPr>
      <w:r>
        <w:t xml:space="preserve">Leverages Jerusalem's relationship-driven culture</w:t>
      </w:r>
    </w:p>
    <w:p>
      <w:pPr>
        <w:pStyle w:val="BodyText"/>
      </w:pPr>
      <w:r>
        <w:t xml:space="preserve">Contingency &amp; Analytics</w:t>
      </w:r>
    </w:p>
    <w:p>
      <w:pPr>
        <w:pStyle w:val="BodyText"/>
      </w:pPr>
      <w:r>
        <w:t xml:space="preserve">5%</w:t>
      </w:r>
    </w:p>
    <w:p>
      <w:pPr>
        <w:pStyle w:val="BodyText"/>
      </w:pPr>
      <w:r>
        <w:t xml:space="preserve">Adapts to Jerusalem's dynamic tourism patterns</w:t>
      </w:r>
    </w:p>
    <w:bookmarkEnd w:id="24"/>
    <w:bookmarkStart w:id="25" w:name="Xe785a2efe16cbdb9876f58042bb0c9b0bf2de33"/>
    <w:p>
      <w:pPr>
        <w:pStyle w:val="Heading2"/>
      </w:pPr>
      <w:r>
        <w:t xml:space="preserve">Implementation Timeline for Israel Jerusalem Market Entry</w:t>
      </w:r>
    </w:p>
    <w:p>
      <w:pPr>
        <w:pStyle w:val="FirstParagraph"/>
      </w:pPr>
      <w:r>
        <w:rPr>
          <w:bCs/>
          <w:b/>
        </w:rPr>
        <w:t xml:space="preserve">Milestone 1: Foundation (Months 1-3)</w:t>
      </w:r>
    </w:p>
    <w:p>
      <w:pPr>
        <w:numPr>
          <w:ilvl w:val="0"/>
          <w:numId w:val="1006"/>
        </w:numPr>
        <w:pStyle w:val="Compact"/>
      </w:pPr>
      <w:r>
        <w:t xml:space="preserve">Secure partnerships with 3 key Jerusalem cultural institutions</w:t>
      </w:r>
    </w:p>
    <w:p>
      <w:pPr>
        <w:numPr>
          <w:ilvl w:val="0"/>
          <w:numId w:val="1006"/>
        </w:numPr>
        <w:pStyle w:val="Compact"/>
      </w:pPr>
      <w:r>
        <w:t xml:space="preserve">Create "Jerusalem Photo Passport" for tourists visiting major sites</w:t>
      </w:r>
    </w:p>
    <w:p>
      <w:pPr>
        <w:numPr>
          <w:ilvl w:val="0"/>
          <w:numId w:val="1006"/>
        </w:numPr>
        <w:pStyle w:val="Compact"/>
      </w:pPr>
      <w:r>
        <w:t xml:space="preserve">Launch Instagram campaign featuring local photographers' stories</w:t>
      </w:r>
    </w:p>
    <w:p>
      <w:pPr>
        <w:pStyle w:val="FirstParagraph"/>
      </w:pPr>
      <w:r>
        <w:rPr>
          <w:bCs/>
          <w:b/>
        </w:rPr>
        <w:t xml:space="preserve">Milestone 2: Expansion (Months 4-9)</w:t>
      </w:r>
    </w:p>
    <w:p>
      <w:pPr>
        <w:numPr>
          <w:ilvl w:val="0"/>
          <w:numId w:val="1007"/>
        </w:numPr>
        <w:pStyle w:val="Compact"/>
      </w:pPr>
      <w:r>
        <w:t xml:space="preserve">Integrate with 5+ Jerusalem hotels for guest photography services</w:t>
      </w:r>
    </w:p>
    <w:p>
      <w:pPr>
        <w:numPr>
          <w:ilvl w:val="0"/>
          <w:numId w:val="1007"/>
        </w:numPr>
        <w:pStyle w:val="Compact"/>
      </w:pPr>
      <w:r>
        <w:t xml:space="preserve">Host first "Jerusalem Lens" community workshop at the Israel Museum</w:t>
      </w:r>
    </w:p>
    <w:p>
      <w:pPr>
        <w:numPr>
          <w:ilvl w:val="0"/>
          <w:numId w:val="1007"/>
        </w:numPr>
        <w:pStyle w:val="Compact"/>
      </w:pPr>
      <w:r>
        <w:t xml:space="preserve">Secure feature in Jerusalem Post's "Local Love" column</w:t>
      </w:r>
    </w:p>
    <w:p>
      <w:pPr>
        <w:pStyle w:val="FirstParagraph"/>
      </w:pPr>
      <w:r>
        <w:rPr>
          <w:bCs/>
          <w:b/>
        </w:rPr>
        <w:t xml:space="preserve">Milestone 3: Leadership (Months 10-18)</w:t>
      </w:r>
    </w:p>
    <w:p>
      <w:pPr>
        <w:numPr>
          <w:ilvl w:val="0"/>
          <w:numId w:val="1008"/>
        </w:numPr>
        <w:pStyle w:val="Compact"/>
      </w:pPr>
      <w:r>
        <w:t xml:space="preserve">Become official photographer for Jerusalem Heritage Week (annual event)</w:t>
      </w:r>
    </w:p>
    <w:p>
      <w:pPr>
        <w:numPr>
          <w:ilvl w:val="0"/>
          <w:numId w:val="1008"/>
        </w:numPr>
        <w:pStyle w:val="Compact"/>
      </w:pPr>
      <w:r>
        <w:t xml:space="preserve">Release "Jerusalem Through Seasons" coffee table book with local publisher</w:t>
      </w:r>
    </w:p>
    <w:p>
      <w:pPr>
        <w:numPr>
          <w:ilvl w:val="0"/>
          <w:numId w:val="1008"/>
        </w:numPr>
        <w:pStyle w:val="Compact"/>
      </w:pPr>
      <w:r>
        <w:t xml:space="preserve">Achieve 4.9/5 average rating across all Jerusalem-based platforms</w:t>
      </w:r>
    </w:p>
    <w:bookmarkEnd w:id="25"/>
    <w:bookmarkStart w:id="26" w:name="X5b0007efa5905d6556918b2e369fdca7d42ec46"/>
    <w:p>
      <w:pPr>
        <w:pStyle w:val="Heading2"/>
      </w:pPr>
      <w:r>
        <w:t xml:space="preserve">Measurement &amp; Evaluation: Success in Israel Jerusalem Context</w:t>
      </w:r>
    </w:p>
    <w:p>
      <w:pPr>
        <w:pStyle w:val="FirstParagraph"/>
      </w:pPr>
      <w:r>
        <w:t xml:space="preserve">We define success through metrics deeply rooted in the Jerusalem market:</w:t>
      </w:r>
    </w:p>
    <w:p>
      <w:pPr>
        <w:numPr>
          <w:ilvl w:val="0"/>
          <w:numId w:val="1009"/>
        </w:numPr>
        <w:pStyle w:val="Compact"/>
      </w:pPr>
      <w:r>
        <w:rPr>
          <w:bCs/>
          <w:b/>
        </w:rPr>
        <w:t xml:space="preserve">Local Engagement Rate:</w:t>
      </w:r>
      <w:r>
        <w:t xml:space="preserve"> </w:t>
      </w:r>
      <w:r>
        <w:t xml:space="preserve">40% of bookings from Jerusalemites (vs. industry average 25%)</w:t>
      </w:r>
    </w:p>
    <w:p>
      <w:pPr>
        <w:numPr>
          <w:ilvl w:val="0"/>
          <w:numId w:val="1009"/>
        </w:numPr>
        <w:pStyle w:val="Compact"/>
      </w:pPr>
      <w:r>
        <w:rPr>
          <w:bCs/>
          <w:b/>
        </w:rPr>
        <w:t xml:space="preserve">Cultural Impact Score:</w:t>
      </w:r>
      <w:r>
        <w:t xml:space="preserve"> </w:t>
      </w:r>
      <w:r>
        <w:t xml:space="preserve">Partnerships with 3+ institutions preserving Jerusalem heritage</w:t>
      </w:r>
    </w:p>
    <w:p>
      <w:pPr>
        <w:numPr>
          <w:ilvl w:val="0"/>
          <w:numId w:val="1009"/>
        </w:numPr>
        <w:pStyle w:val="Compact"/>
      </w:pPr>
      <w:r>
        <w:rPr>
          <w:bCs/>
          <w:b/>
        </w:rPr>
        <w:t xml:space="preserve">Tourist Retention Rate:</w:t>
      </w:r>
      <w:r>
        <w:t xml:space="preserve"> </w:t>
      </w:r>
      <w:r>
        <w:t xml:space="preserve">70% repeat visitors referencing our photos in reviews</w:t>
      </w:r>
    </w:p>
    <w:p>
      <w:pPr>
        <w:numPr>
          <w:ilvl w:val="0"/>
          <w:numId w:val="1009"/>
        </w:numPr>
        <w:pStyle w:val="Compact"/>
      </w:pPr>
      <w:r>
        <w:rPr>
          <w:bCs/>
          <w:b/>
        </w:rPr>
        <w:t xml:space="preserve">Community Trust Index:</w:t>
      </w:r>
      <w:r>
        <w:t xml:space="preserve"> </w:t>
      </w:r>
      <w:r>
        <w:t xml:space="preserve">Positive sentiment in Jerusalem Facebook groups (target: 85%)</w:t>
      </w:r>
    </w:p>
    <w:p>
      <w:pPr>
        <w:pStyle w:val="FirstParagraph"/>
      </w:pPr>
      <w:r>
        <w:t xml:space="preserve">Monthly analysis will track how effectively we serve Israel Jerusalem's dual identity as both sacred city and living community. KPIs are calibrated to avoid generic tourism metrics, focusing instead on authentic connection – for example, measuring "cultural context accuracy" in client feedback.</w:t>
      </w:r>
    </w:p>
    <w:bookmarkEnd w:id="26"/>
    <w:bookmarkStart w:id="27" w:name="conclusion"/>
    <w:p>
      <w:pPr>
        <w:pStyle w:val="Heading2"/>
      </w:pPr>
      <w:r>
        <w:t xml:space="preserve">Conclusion</w:t>
      </w:r>
    </w:p>
    <w:p>
      <w:pPr>
        <w:pStyle w:val="FirstParagraph"/>
      </w:pPr>
      <w:r>
        <w:t xml:space="preserve">This Marketing Plan positions our Photographer not merely as a service provider but as a guardian of Jerusalem's visual narrative. By embedding ourselves within Israel Jerusalem's community fabric through strategic partnerships, culturally intelligent marketing, and place-based storytelling, we transform photography from transaction to tradition. The plan acknowledges that in Jerusalem – where every stone holds history – success isn't measured in clicks alone, but in the depth of connection forged with this sacred city. We will become synonymous with capturing not just moments in Jerusalem, but the soul of Israel's eternal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Israel Jerusalem</dc:title>
  <dc:creator/>
  <dc:language>en</dc:language>
  <cp:keywords/>
  <dcterms:created xsi:type="dcterms:W3CDTF">2026-07-24T05:54:11Z</dcterms:created>
  <dcterms:modified xsi:type="dcterms:W3CDTF">2026-07-24T05:54:11Z</dcterms:modified>
</cp:coreProperties>
</file>

<file path=docProps/custom.xml><?xml version="1.0" encoding="utf-8"?>
<Properties xmlns="http://schemas.openxmlformats.org/officeDocument/2006/custom-properties" xmlns:vt="http://schemas.openxmlformats.org/officeDocument/2006/docPropsVTypes"/>
</file>