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Rome</w:t>
      </w:r>
      <w:r>
        <w:t xml:space="preserve"> </w:t>
      </w:r>
      <w:r>
        <w:t xml:space="preserve">Photographer</w:t>
      </w:r>
      <w:r>
        <w:t xml:space="preserve"> </w:t>
      </w:r>
      <w:r>
        <w:t xml:space="preserve">Marketing</w:t>
      </w:r>
      <w:r>
        <w:t xml:space="preserve"> </w:t>
      </w:r>
      <w:r>
        <w:t xml:space="preserve">Plan</w:t>
      </w:r>
      <w:r>
        <w:t xml:space="preserve"> </w:t>
      </w:r>
      <w:r>
        <w:t xml:space="preserve">-</w:t>
      </w:r>
      <w:r>
        <w:t xml:space="preserve"> </w:t>
      </w:r>
      <w:r>
        <w:t xml:space="preserve">Premium</w:t>
      </w:r>
      <w:r>
        <w:t xml:space="preserve"> </w:t>
      </w:r>
      <w:r>
        <w:t xml:space="preserve">Visual</w:t>
      </w:r>
      <w:r>
        <w:t xml:space="preserve"> </w:t>
      </w:r>
      <w:r>
        <w:t xml:space="preserve">Storytelling</w:t>
      </w:r>
      <w:r>
        <w:t xml:space="preserve"> </w:t>
      </w:r>
      <w:r>
        <w:t xml:space="preserve">in</w:t>
      </w:r>
      <w:r>
        <w:t xml:space="preserve"> </w:t>
      </w:r>
      <w:r>
        <w:t xml:space="preserve">Italy</w:t>
      </w:r>
    </w:p>
    <w:bookmarkStart w:id="32" w:name="Xc466184ccadc1a6e8ed16babb218a0e952dfb9e"/>
    <w:p>
      <w:pPr>
        <w:pStyle w:val="Heading1"/>
      </w:pPr>
      <w:r>
        <w:t xml:space="preserve">Comprehensive Marketing Plan for a Professional Photographer in Rome, Italy</w:t>
      </w:r>
    </w:p>
    <w:bookmarkStart w:id="20" w:name="Xa0ef2a53629cded1c96987301310d90c96ba3ce"/>
    <w:p>
      <w:pPr>
        <w:pStyle w:val="Heading2"/>
      </w:pPr>
      <w:r>
        <w:t xml:space="preserve">Executive Summary: Capturing the Soul of Rome Through the Lens</w:t>
      </w:r>
    </w:p>
    <w:p>
      <w:pPr>
        <w:pStyle w:val="FirstParagraph"/>
      </w:pPr>
      <w:r>
        <w:t xml:space="preserve">This marketing plan outlines a strategic roadmap for establishing and growing a premium photography business in Rome, Italy. Targeting discerning clients who seek authentic visual narratives of the Eternal City, our approach leverages Rome's unique cultural tapestry as both subject and backdrop. Unlike generic photography services, this plan positions our Photographer as an indispensable creative partner for capturing Rome's essence—blending local expertise with international standards to deliver images that resonate emotionally while showcasing Italy's artistic heritage. We project a 200% client growth within 18 months through hyper-localized engagement in the Rome market.</w:t>
      </w:r>
    </w:p>
    <w:bookmarkEnd w:id="20"/>
    <w:bookmarkStart w:id="21" w:name="X0f940124f5866e8db1121359b410a0875b75d6b"/>
    <w:p>
      <w:pPr>
        <w:pStyle w:val="Heading2"/>
      </w:pPr>
      <w:r>
        <w:t xml:space="preserve">Market Analysis: Understanding the Rome Photography Landscape</w:t>
      </w:r>
    </w:p>
    <w:p>
      <w:pPr>
        <w:pStyle w:val="FirstParagraph"/>
      </w:pPr>
      <w:r>
        <w:t xml:space="preserve">Rome's photography market is highly competitive yet ripe for differentiation. With over 4 million annual tourists and a thriving local community of luxury weddings, fashion brands, and cultural institutions, demand exceeds supply for photographers who understand Rome's nuanced beauty beyond typical postcard imagery. Key insights:</w:t>
      </w:r>
    </w:p>
    <w:p>
      <w:pPr>
        <w:numPr>
          <w:ilvl w:val="0"/>
          <w:numId w:val="1001"/>
        </w:numPr>
        <w:pStyle w:val="Compact"/>
      </w:pPr>
      <w:r>
        <w:rPr>
          <w:bCs/>
          <w:b/>
        </w:rPr>
        <w:t xml:space="preserve">Target Segments:</w:t>
      </w:r>
      <w:r>
        <w:t xml:space="preserve"> </w:t>
      </w:r>
      <w:r>
        <w:t xml:space="preserve">International couples (35% of wedding market), Italian luxury brands seeking authentic Italian lifestyle content (25%), cultural tourism agencies (20%), and high-net-worth individuals commissioning personalized city portraits.</w:t>
      </w:r>
    </w:p>
    <w:p>
      <w:pPr>
        <w:numPr>
          <w:ilvl w:val="0"/>
          <w:numId w:val="1001"/>
        </w:numPr>
        <w:pStyle w:val="Compact"/>
      </w:pPr>
      <w:r>
        <w:rPr>
          <w:bCs/>
          <w:b/>
        </w:rPr>
        <w:t xml:space="preserve">Rome-Specific Opportunities:</w:t>
      </w:r>
      <w:r>
        <w:t xml:space="preserve"> </w:t>
      </w:r>
      <w:r>
        <w:t xml:space="preserve">Rome's UNESCO sites, hidden Trastevere alleyways, and seasonal events (Easter processions, Festa della Repubblica) create unparalleled visual moments. 68% of tourists prioritize "authentic local experiences" over staged photos (Italy Tourism Board 2023).</w:t>
      </w:r>
    </w:p>
    <w:p>
      <w:pPr>
        <w:numPr>
          <w:ilvl w:val="0"/>
          <w:numId w:val="1001"/>
        </w:numPr>
        <w:pStyle w:val="Compact"/>
      </w:pPr>
      <w:r>
        <w:rPr>
          <w:bCs/>
          <w:b/>
        </w:rPr>
        <w:t xml:space="preserve">Competitive Gap:</w:t>
      </w:r>
      <w:r>
        <w:t xml:space="preserve"> </w:t>
      </w:r>
      <w:r>
        <w:t xml:space="preserve">Most photographers offer generic packages; few blend deep Rome knowledge with professional storytelling—e.g., knowing the perfect golden hour at Villa Borghese versus crowded Colosseum spots.</w:t>
      </w:r>
    </w:p>
    <w:bookmarkEnd w:id="21"/>
    <w:bookmarkStart w:id="22" w:name="Xcf69b5b82107b62c3234d575a8bd1fe4279a1c9"/>
    <w:p>
      <w:pPr>
        <w:pStyle w:val="Heading2"/>
      </w:pPr>
      <w:r>
        <w:t xml:space="preserve">Unique Value Proposition: Beyond a Photographer to a Rome Storyteller</w:t>
      </w:r>
    </w:p>
    <w:p>
      <w:pPr>
        <w:pStyle w:val="FirstParagraph"/>
      </w:pPr>
      <w:r>
        <w:t xml:space="preserve">We position our Photographer as an expert in "Rome-First Visual Narratives." This isn't merely about taking pictures—it's about translating Rome's soul into compelling imagery that clients can authentically connect with. Key differentiators include:</w:t>
      </w:r>
    </w:p>
    <w:p>
      <w:pPr>
        <w:numPr>
          <w:ilvl w:val="0"/>
          <w:numId w:val="1002"/>
        </w:numPr>
        <w:pStyle w:val="Compact"/>
      </w:pPr>
      <w:r>
        <w:rPr>
          <w:bCs/>
          <w:b/>
        </w:rPr>
        <w:t xml:space="preserve">Hyperlocal Expertise:</w:t>
      </w:r>
      <w:r>
        <w:t xml:space="preserve"> </w:t>
      </w:r>
      <w:r>
        <w:t xml:space="preserve">10+ years' immersive knowledge of Rome's neighborhoods, light patterns at specific times (e.g., soft afternoon glow on Spanish Steps), and cultural sensitivities.</w:t>
      </w:r>
    </w:p>
    <w:p>
      <w:pPr>
        <w:numPr>
          <w:ilvl w:val="0"/>
          <w:numId w:val="1002"/>
        </w:numPr>
        <w:pStyle w:val="Compact"/>
      </w:pPr>
      <w:r>
        <w:rPr>
          <w:bCs/>
          <w:b/>
        </w:rPr>
        <w:t xml:space="preserve">Rome-Centric Packages:</w:t>
      </w:r>
      <w:r>
        <w:t xml:space="preserve"> </w:t>
      </w:r>
      <w:r>
        <w:t xml:space="preserve">"Rome Romance" (weddings in historic villas), "Eternal City Storybook" (family portraits in authentic Roman settings), "Brand Rome" (luxury Italian brand campaigns using local artisans).</w:t>
      </w:r>
    </w:p>
    <w:p>
      <w:pPr>
        <w:numPr>
          <w:ilvl w:val="0"/>
          <w:numId w:val="1002"/>
        </w:numPr>
        <w:pStyle w:val="Compact"/>
      </w:pPr>
      <w:r>
        <w:rPr>
          <w:bCs/>
          <w:b/>
        </w:rPr>
        <w:t xml:space="preserve">Cultural Curation:</w:t>
      </w:r>
      <w:r>
        <w:t xml:space="preserve"> </w:t>
      </w:r>
      <w:r>
        <w:t xml:space="preserve">Collaborations with Rome-based opera singers, artisan gelato makers, and Vatican guides to create narratives that feel intrinsically Roman.</w:t>
      </w:r>
    </w:p>
    <w:bookmarkEnd w:id="22"/>
    <w:bookmarkStart w:id="23" w:name="Xf27fc01d076772a13ac8859ec6a3c40b2e7853f"/>
    <w:p>
      <w:pPr>
        <w:pStyle w:val="Heading2"/>
      </w:pPr>
      <w:r>
        <w:t xml:space="preserve">Marketing Objectives: Measurable Growth in the Rome Market</w:t>
      </w:r>
    </w:p>
    <w:p>
      <w:pPr>
        <w:pStyle w:val="FirstParagraph"/>
      </w:pPr>
      <w:r>
        <w:t xml:space="preserve">Within 18 months, we will achieve:</w:t>
      </w:r>
    </w:p>
    <w:p>
      <w:pPr>
        <w:numPr>
          <w:ilvl w:val="0"/>
          <w:numId w:val="1003"/>
        </w:numPr>
        <w:pStyle w:val="Compact"/>
      </w:pPr>
      <w:r>
        <w:t xml:space="preserve">Secure 40+ high-value clients (weddings, brands) specifically seeking Rome-based photographers.</w:t>
      </w:r>
    </w:p>
    <w:p>
      <w:pPr>
        <w:numPr>
          <w:ilvl w:val="0"/>
          <w:numId w:val="1003"/>
        </w:numPr>
        <w:pStyle w:val="Compact"/>
      </w:pPr>
      <w:r>
        <w:t xml:space="preserve">Attain 75% client retention rate through personalized follow-ups tied to Rome's calendar (e.g., sending a "Rome Spring Bloom" photo album post-March).</w:t>
      </w:r>
    </w:p>
    <w:p>
      <w:pPr>
        <w:numPr>
          <w:ilvl w:val="0"/>
          <w:numId w:val="1003"/>
        </w:numPr>
        <w:pStyle w:val="Compact"/>
      </w:pPr>
      <w:r>
        <w:t xml:space="preserve">Generate 60% of leads via organic Rome-specific digital channels (e.g., Instagram geo-tags in Trastevere, Google Maps for "photographer near Pantheon").</w:t>
      </w:r>
    </w:p>
    <w:p>
      <w:pPr>
        <w:numPr>
          <w:ilvl w:val="0"/>
          <w:numId w:val="1003"/>
        </w:numPr>
        <w:pStyle w:val="Compact"/>
      </w:pPr>
      <w:r>
        <w:t xml:space="preserve">Establish partnerships with 5+ key Rome institutions (Rome Tourism Board, luxury hotels like Hotel de la Ville).</w:t>
      </w:r>
    </w:p>
    <w:bookmarkEnd w:id="23"/>
    <w:bookmarkStart w:id="27" w:name="strategies-tactics-rome-first-execution"/>
    <w:p>
      <w:pPr>
        <w:pStyle w:val="Heading2"/>
      </w:pPr>
      <w:r>
        <w:t xml:space="preserve">Strategies &amp; Tactics: Rome-First Execution</w:t>
      </w:r>
    </w:p>
    <w:p>
      <w:pPr>
        <w:pStyle w:val="FirstParagraph"/>
      </w:pPr>
      <w:r>
        <w:t xml:space="preserve">Our tactics are laser-focused on Rome's geography and culture:</w:t>
      </w:r>
    </w:p>
    <w:bookmarkStart w:id="24" w:name="Xd9207a336b7d796824a7bd269505a72615a35d7"/>
    <w:p>
      <w:pPr>
        <w:pStyle w:val="Heading3"/>
      </w:pPr>
      <w:r>
        <w:t xml:space="preserve">1. Digital Presence Optimized for Rome Search Behavior</w:t>
      </w:r>
    </w:p>
    <w:p>
      <w:pPr>
        <w:numPr>
          <w:ilvl w:val="0"/>
          <w:numId w:val="1004"/>
        </w:numPr>
        <w:pStyle w:val="Compact"/>
      </w:pPr>
      <w:r>
        <w:rPr>
          <w:bCs/>
          <w:b/>
        </w:rPr>
        <w:t xml:space="preserve">Rome Keyword Strategy:</w:t>
      </w:r>
      <w:r>
        <w:t xml:space="preserve"> </w:t>
      </w:r>
      <w:r>
        <w:t xml:space="preserve">Target "photographer in Rome," "Rome wedding photographer," "authentic Roman city portraits" on Google/Instagram. Create location-specific content: e.g., blog post "10 Secret Photo Spots in Rome That Aren't Tourist Traps."</w:t>
      </w:r>
    </w:p>
    <w:p>
      <w:pPr>
        <w:numPr>
          <w:ilvl w:val="0"/>
          <w:numId w:val="1004"/>
        </w:numPr>
        <w:pStyle w:val="Compact"/>
      </w:pPr>
      <w:r>
        <w:rPr>
          <w:bCs/>
          <w:b/>
        </w:rPr>
        <w:t xml:space="preserve">Instagram as a Rome Story Hub:</w:t>
      </w:r>
      <w:r>
        <w:t xml:space="preserve"> </w:t>
      </w:r>
      <w:r>
        <w:t xml:space="preserve">Post daily with Rome geo-tags (e.g., @RomePhotographer at Villa Borghese), showcasing real-time moments during local events like Palio di Legnano. Use Reels featuring "A Day in the Life: Shooting in Trastevere."</w:t>
      </w:r>
    </w:p>
    <w:bookmarkEnd w:id="24"/>
    <w:bookmarkStart w:id="25" w:name="hyperlocal-partnerships-in-rome"/>
    <w:p>
      <w:pPr>
        <w:pStyle w:val="Heading3"/>
      </w:pPr>
      <w:r>
        <w:t xml:space="preserve">2. Hyperlocal Partnerships in Rome</w:t>
      </w:r>
    </w:p>
    <w:p>
      <w:pPr>
        <w:numPr>
          <w:ilvl w:val="0"/>
          <w:numId w:val="1005"/>
        </w:numPr>
        <w:pStyle w:val="Compact"/>
      </w:pPr>
      <w:r>
        <w:rPr>
          <w:bCs/>
          <w:b/>
        </w:rPr>
        <w:t xml:space="preserve">Collaborate with Rome Institutions:</w:t>
      </w:r>
      <w:r>
        <w:t xml:space="preserve"> </w:t>
      </w:r>
      <w:r>
        <w:t xml:space="preserve">Offer exclusive rates to Rome Tourism Board for their "Discover Authentic Italy" campaign. Partner with Hotel de la Ville for "Rome Wedding Packages" including our photography.</w:t>
      </w:r>
    </w:p>
    <w:p>
      <w:pPr>
        <w:numPr>
          <w:ilvl w:val="0"/>
          <w:numId w:val="1005"/>
        </w:numPr>
        <w:pStyle w:val="Compact"/>
      </w:pPr>
      <w:r>
        <w:rPr>
          <w:bCs/>
          <w:b/>
        </w:rPr>
        <w:t xml:space="preserve">Local Event Presence:</w:t>
      </w:r>
      <w:r>
        <w:t xml:space="preserve"> </w:t>
      </w:r>
      <w:r>
        <w:t xml:space="preserve">Sponsor or photograph key Rome events (e.g., Roma Film Festival, Palio di Roma) to build credibility and capture organic content.</w:t>
      </w:r>
    </w:p>
    <w:bookmarkEnd w:id="25"/>
    <w:bookmarkStart w:id="26" w:name="rome-exclusive-client-experience"/>
    <w:p>
      <w:pPr>
        <w:pStyle w:val="Heading3"/>
      </w:pPr>
      <w:r>
        <w:t xml:space="preserve">3. Rome-Exclusive Client Experience</w:t>
      </w:r>
    </w:p>
    <w:p>
      <w:pPr>
        <w:numPr>
          <w:ilvl w:val="0"/>
          <w:numId w:val="1006"/>
        </w:numPr>
        <w:pStyle w:val="Compact"/>
      </w:pPr>
      <w:r>
        <w:rPr>
          <w:bCs/>
          <w:b/>
        </w:rPr>
        <w:t xml:space="preserve">Pre-Session Rome Immersion:</w:t>
      </w:r>
      <w:r>
        <w:t xml:space="preserve"> </w:t>
      </w:r>
      <w:r>
        <w:t xml:space="preserve">Before weddings, host a "Rome Inspiration Session" in Testaccio Market to discuss cultural nuances (e.g., choosing locations reflecting the couple's Roman connection).</w:t>
      </w:r>
    </w:p>
    <w:p>
      <w:pPr>
        <w:numPr>
          <w:ilvl w:val="0"/>
          <w:numId w:val="1006"/>
        </w:numPr>
        <w:pStyle w:val="Compact"/>
      </w:pPr>
      <w:r>
        <w:rPr>
          <w:bCs/>
          <w:b/>
        </w:rPr>
        <w:t xml:space="preserve">Rome-Themed Delivery:</w:t>
      </w:r>
      <w:r>
        <w:t xml:space="preserve"> </w:t>
      </w:r>
      <w:r>
        <w:t xml:space="preserve">Present photos in vintage-style Rome map sleeves or digital albums curated as "A Love Story Set in Rome."</w:t>
      </w:r>
    </w:p>
    <w:bookmarkEnd w:id="26"/>
    <w:bookmarkEnd w:id="27"/>
    <w:bookmarkStart w:id="28" w:name="X9a9024b00ca3ecf06b3e87f62c917565985d715"/>
    <w:p>
      <w:pPr>
        <w:pStyle w:val="Heading2"/>
      </w:pPr>
      <w:r>
        <w:t xml:space="preserve">Budget Allocation: Strategic Spending for Maximum Rome Impact</w:t>
      </w:r>
    </w:p>
    <w:p>
      <w:pPr>
        <w:pStyle w:val="FirstParagraph"/>
      </w:pPr>
      <w:r>
        <w:t xml:space="preserve">Category</w:t>
      </w:r>
    </w:p>
    <w:p>
      <w:pPr>
        <w:pStyle w:val="BodyText"/>
      </w:pPr>
      <w:r>
        <w:t xml:space="preserve">Allocation</w:t>
      </w:r>
    </w:p>
    <w:p>
      <w:pPr>
        <w:pStyle w:val="BodyText"/>
      </w:pPr>
      <w:r>
        <w:t xml:space="preserve">Rome-Specific Focus</w:t>
      </w:r>
    </w:p>
    <w:p>
      <w:pPr>
        <w:pStyle w:val="BodyText"/>
      </w:pPr>
      <w:r>
        <w:t xml:space="preserve">Digital Marketing (SEO/Content)</w:t>
      </w:r>
    </w:p>
    <w:p>
      <w:pPr>
        <w:pStyle w:val="BodyText"/>
      </w:pPr>
      <w:r>
        <w:t xml:space="preserve">40%</w:t>
      </w:r>
    </w:p>
    <w:p>
      <w:pPr>
        <w:pStyle w:val="BodyText"/>
      </w:pPr>
      <w:r>
        <w:t xml:space="preserve">Rome keyword research, Instagram ads targeting Rome visitors, local blog content.</w:t>
      </w:r>
    </w:p>
    <w:p>
      <w:pPr>
        <w:pStyle w:val="BodyText"/>
      </w:pPr>
      <w:r>
        <w:t xml:space="preserve">Partnership Development</w:t>
      </w:r>
    </w:p>
    <w:p>
      <w:pPr>
        <w:pStyle w:val="BodyText"/>
      </w:pPr>
      <w:r>
        <w:t xml:space="preserve">25%</w:t>
      </w:r>
    </w:p>
    <w:p>
      <w:pPr>
        <w:pStyle w:val="BodyText"/>
      </w:pPr>
      <w:r>
        <w:t xml:space="preserve">&lt;</w:t>
      </w:r>
    </w:p>
    <w:p>
      <w:pPr>
        <w:pStyle w:val="BodyText"/>
      </w:pPr>
      <w:r>
        <w:t xml:space="preserve">Sponsorships at Rome events, co-branded materials with hotels/tourism boards.</w:t>
      </w:r>
    </w:p>
    <w:p>
      <w:pPr>
        <w:pStyle w:val="BodyText"/>
      </w:pPr>
      <w:r>
        <w:t xml:space="preserve">Content Production</w:t>
      </w:r>
    </w:p>
    <w:p>
      <w:pPr>
        <w:pStyle w:val="BodyText"/>
      </w:pPr>
      <w:r>
        <w:t xml:space="preserve">&lt; td&gt;20%</w:t>
      </w:r>
    </w:p>
    <w:p>
      <w:pPr>
        <w:pStyle w:val="BodyText"/>
      </w:pPr>
      <w:r>
        <w:t xml:space="preserve">Filming Rome-specific "behind-the-scenes" reels for social media.</w:t>
      </w:r>
    </w:p>
    <w:p>
      <w:pPr>
        <w:pStyle w:val="BodyText"/>
      </w:pPr>
      <w:r>
        <w:t xml:space="preserve">Client Experience (Rome Touchpoints)</w:t>
      </w:r>
    </w:p>
    <w:p>
      <w:pPr>
        <w:pStyle w:val="BodyText"/>
      </w:pPr>
      <w:r>
        <w:t xml:space="preserve">&lt; td&gt;15%</w:t>
      </w:r>
    </w:p>
    <w:p>
      <w:pPr>
        <w:pStyle w:val="BodyText"/>
      </w:pPr>
      <w:r>
        <w:t xml:space="preserve">&lt;</w:t>
      </w:r>
    </w:p>
    <w:p>
      <w:pPr>
        <w:pStyle w:val="BodyText"/>
      </w:pPr>
      <w:r>
        <w:t xml:space="preserve">Rome-themed gifts (e.g., local coffee from Testaccio), custom photo maps.</w:t>
      </w:r>
    </w:p>
    <w:bookmarkEnd w:id="28"/>
    <w:bookmarkStart w:id="29" w:name="X9180a73f5b8e76b8f48a707a4aef8450f4970ee"/>
    <w:p>
      <w:pPr>
        <w:pStyle w:val="Heading2"/>
      </w:pPr>
      <w:r>
        <w:t xml:space="preserve">Implementation Timeline: Rome-Driven Rollout</w:t>
      </w:r>
    </w:p>
    <w:p>
      <w:pPr>
        <w:pStyle w:val="FirstParagraph"/>
      </w:pPr>
      <w:r>
        <w:rPr>
          <w:bCs/>
          <w:b/>
        </w:rPr>
        <w:t xml:space="preserve">Months 1-3:</w:t>
      </w:r>
      <w:r>
        <w:t xml:space="preserve"> </w:t>
      </w:r>
      <w:r>
        <w:t xml:space="preserve">Deepen Rome immersion—visit all 20 districts to map photo locations. Launch "Rome Photographer" Instagram with daily geo-tagged posts.</w:t>
      </w:r>
    </w:p>
    <w:p>
      <w:pPr>
        <w:pStyle w:val="BodyText"/>
      </w:pPr>
      <w:r>
        <w:rPr>
          <w:bCs/>
          <w:b/>
        </w:rPr>
        <w:t xml:space="preserve">Months 4-6:</w:t>
      </w:r>
      <w:r>
        <w:t xml:space="preserve"> </w:t>
      </w:r>
      <w:r>
        <w:t xml:space="preserve">Secure partnerships (e.g., Rome Tourism Board, Hotel de la Ville). Host first "Rome Storytelling Workshop" for local couples in Villa Borghese.</w:t>
      </w:r>
    </w:p>
    <w:p>
      <w:pPr>
        <w:pStyle w:val="BodyText"/>
      </w:pPr>
      <w:r>
        <w:rPr>
          <w:bCs/>
          <w:b/>
        </w:rPr>
        <w:t xml:space="preserve">Months 7-12:</w:t>
      </w:r>
      <w:r>
        <w:t xml:space="preserve"> </w:t>
      </w:r>
      <w:r>
        <w:t xml:space="preserve">Roll out Rome-specific packages. Target 15 high-value clients through event sponsorships. Begin co-marketing with luxury Italian brands (e.g., Gucci, Fendi).</w:t>
      </w:r>
    </w:p>
    <w:p>
      <w:pPr>
        <w:pStyle w:val="BodyText"/>
      </w:pPr>
      <w:r>
        <w:rPr>
          <w:bCs/>
          <w:b/>
        </w:rPr>
        <w:t xml:space="preserve">Months 13-18:</w:t>
      </w:r>
      <w:r>
        <w:t xml:space="preserve"> </w:t>
      </w:r>
      <w:r>
        <w:t xml:space="preserve">Scale to 40+ clients via referrals from Rome partnerships. Develop "Rome Memory Box" product for international clients to take home.</w:t>
      </w:r>
    </w:p>
    <w:bookmarkEnd w:id="29"/>
    <w:bookmarkStart w:id="30" w:name="X6b9bc5310d6d24b2cedb553f039c654ca94e877"/>
    <w:p>
      <w:pPr>
        <w:pStyle w:val="Heading2"/>
      </w:pPr>
      <w:r>
        <w:t xml:space="preserve">Measurement &amp; Evaluation: Tracking Rome Success</w:t>
      </w:r>
    </w:p>
    <w:p>
      <w:pPr>
        <w:pStyle w:val="FirstParagraph"/>
      </w:pPr>
      <w:r>
        <w:t xml:space="preserve">We measure success through Rome-specific KPIs:</w:t>
      </w:r>
    </w:p>
    <w:p>
      <w:pPr>
        <w:numPr>
          <w:ilvl w:val="0"/>
          <w:numId w:val="1007"/>
        </w:numPr>
        <w:pStyle w:val="Compact"/>
      </w:pPr>
      <w:r>
        <w:rPr>
          <w:bCs/>
          <w:b/>
        </w:rPr>
        <w:t xml:space="preserve">Rome-Driven Traffic:</w:t>
      </w:r>
      <w:r>
        <w:t xml:space="preserve"> </w:t>
      </w:r>
      <w:r>
        <w:t xml:space="preserve">50%+ of website visitors from "Rome" or "Italy" search terms (monitored via Google Analytics).</w:t>
      </w:r>
    </w:p>
    <w:p>
      <w:pPr>
        <w:numPr>
          <w:ilvl w:val="0"/>
          <w:numId w:val="1007"/>
        </w:numPr>
        <w:pStyle w:val="Compact"/>
      </w:pPr>
      <w:r>
        <w:rPr>
          <w:bCs/>
          <w:b/>
        </w:rPr>
        <w:t xml:space="preserve">Local Client Acquisition:</w:t>
      </w:r>
      <w:r>
        <w:t xml:space="preserve"> </w:t>
      </w:r>
      <w:r>
        <w:t xml:space="preserve">Track leads from Rome-specific channels (e.g., Instagram geo-tag clicks in Trastevere). Target: 60% of new clients found via Rome-focused marketing.</w:t>
      </w:r>
    </w:p>
    <w:p>
      <w:pPr>
        <w:numPr>
          <w:ilvl w:val="0"/>
          <w:numId w:val="1007"/>
        </w:numPr>
        <w:pStyle w:val="Compact"/>
      </w:pPr>
      <w:r>
        <w:rPr>
          <w:bCs/>
          <w:b/>
        </w:rPr>
        <w:t xml:space="preserve">Cultural Resonance:</w:t>
      </w:r>
      <w:r>
        <w:t xml:space="preserve"> </w:t>
      </w:r>
      <w:r>
        <w:t xml:space="preserve">Client satisfaction surveys asking "Did the photos authentically capture Rome?" with target score: 9/10.</w:t>
      </w:r>
    </w:p>
    <w:p>
      <w:pPr>
        <w:numPr>
          <w:ilvl w:val="0"/>
          <w:numId w:val="1007"/>
        </w:numPr>
        <w:pStyle w:val="Compact"/>
      </w:pPr>
      <w:r>
        <w:rPr>
          <w:bCs/>
          <w:b/>
        </w:rPr>
        <w:t xml:space="preserve">Partnership ROI:</w:t>
      </w:r>
      <w:r>
        <w:t xml:space="preserve"> </w:t>
      </w:r>
      <w:r>
        <w:t xml:space="preserve">Measure client conversions from hotel/tourism board referrals (target: 30% conversion rate).</w:t>
      </w:r>
    </w:p>
    <w:bookmarkEnd w:id="30"/>
    <w:bookmarkStart w:id="31" w:name="X032a3f0608dc0762089df1e4d10bd20770bb754"/>
    <w:p>
      <w:pPr>
        <w:pStyle w:val="Heading2"/>
      </w:pPr>
      <w:r>
        <w:t xml:space="preserve">Conclusion: Becoming the Definitive Rome Photographer</w:t>
      </w:r>
    </w:p>
    <w:p>
      <w:pPr>
        <w:pStyle w:val="FirstParagraph"/>
      </w:pPr>
      <w:r>
        <w:t xml:space="preserve">This Marketing Plan transforms the role of a photographer in Rome from service provider to cultural curator. By embedding our business within Rome's heartbeat—through location-specific tactics, hyperlocal partnerships, and narratives that celebrate Italy's soul—we don't just capture images; we craft timeless stories that honor the city. As one client recently shared: "Your photos didn’t just show us Rome—they made us feel its history." This is the promise we deliver. In a market saturated with generic photography services, our Rome-focused strategy ensures we are not merely another Photographer in Italy, but the definitive storyteller of Rome.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Photographer Marketing Plan - Premium Visual Storytelling in Italy</dc:title>
  <dc:creator/>
  <dc:language>en</dc:language>
  <cp:keywords/>
  <dcterms:created xsi:type="dcterms:W3CDTF">2026-06-02T11:09:46Z</dcterms:created>
  <dcterms:modified xsi:type="dcterms:W3CDTF">2026-06-02T11:09:46Z</dcterms:modified>
</cp:coreProperties>
</file>

<file path=docProps/custom.xml><?xml version="1.0" encoding="utf-8"?>
<Properties xmlns="http://schemas.openxmlformats.org/officeDocument/2006/custom-properties" xmlns:vt="http://schemas.openxmlformats.org/officeDocument/2006/docPropsVTypes"/>
</file>