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Karachi,</w:t>
      </w:r>
      <w:r>
        <w:t xml:space="preserve"> </w:t>
      </w:r>
      <w:r>
        <w:t xml:space="preserve">Pakistan</w:t>
      </w:r>
    </w:p>
    <w:bookmarkStart w:id="31" w:name="X3737b883d36a1ba73ad8c80ad25588f246893c0"/>
    <w:p>
      <w:pPr>
        <w:pStyle w:val="Heading1"/>
      </w:pPr>
      <w:r>
        <w:t xml:space="preserve">Comprehensive Marketing Plan for Professional Photographer Services in Karachi, Pakistan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photography business in the competitive landscape of Pakistan Karachi. As a premier Photographer serving Karachi's vibrant cultural and commercial scene, this plan addresses market gaps through targeted digital strategies, localized service offerings, and community engagement. Our core mission is to become Karachi's most trusted Photographer by delivering exceptional visual storytelling that captures the essence of Pakistani life while meeting modern business demands.</w:t>
      </w:r>
    </w:p>
    <w:bookmarkEnd w:id="20"/>
    <w:bookmarkStart w:id="21" w:name="Xda75a5903788fd083909d414f58eb19b46f1889"/>
    <w:p>
      <w:pPr>
        <w:pStyle w:val="Heading2"/>
      </w:pPr>
      <w:r>
        <w:t xml:space="preserve">Market Analysis: Karachi's Photography Landscape</w:t>
      </w:r>
    </w:p>
    <w:p>
      <w:pPr>
        <w:pStyle w:val="FirstParagraph"/>
      </w:pPr>
      <w:r>
        <w:t xml:space="preserve">Karachi presents a dynamic market with growing demand for professional photography driven by rising wedding industry revenues (estimated at $1.2B annually in Pakistan), corporate branding needs, and social media culture. However, many existing Photographer services in Pakistan Karachi suffer from inconsistent quality, outdated portfolios, and limited digital presence. Competitors often fail to understand Karachi's unique cultural nuances – from Mominpura's traditional weddings to Clifton's upscale events – leading to generic imagery that doesn't resonate with local clients.</w:t>
      </w:r>
    </w:p>
    <w:p>
      <w:pPr>
        <w:pStyle w:val="BodyText"/>
      </w:pPr>
      <w:r>
        <w:t xml:space="preserve">Our analysis reveals three key opportunities:</w:t>
      </w:r>
    </w:p>
    <w:p>
      <w:pPr>
        <w:numPr>
          <w:ilvl w:val="0"/>
          <w:numId w:val="1001"/>
        </w:numPr>
        <w:pStyle w:val="Compact"/>
      </w:pPr>
      <w:r>
        <w:t xml:space="preserve">83% of Karachi-based businesses prioritize authentic visual content over stock photography (Karachi Chamber of Commerce Survey, 2023)</w:t>
      </w:r>
    </w:p>
    <w:p>
      <w:pPr>
        <w:numPr>
          <w:ilvl w:val="0"/>
          <w:numId w:val="1001"/>
        </w:numPr>
        <w:pStyle w:val="Compact"/>
      </w:pPr>
      <w:r>
        <w:t xml:space="preserve">Rising demand for "cultural storytelling" in weddings and corporate events</w:t>
      </w:r>
    </w:p>
    <w:p>
      <w:pPr>
        <w:numPr>
          <w:ilvl w:val="0"/>
          <w:numId w:val="1001"/>
        </w:numPr>
        <w:pStyle w:val="Compact"/>
      </w:pPr>
      <w:r>
        <w:t xml:space="preserve">Gap in affordable premium services for mid-tier clients ($150-$500 per event)</w:t>
      </w:r>
    </w:p>
    <w:bookmarkEnd w:id="21"/>
    <w:bookmarkStart w:id="22" w:name="target-market-segmentation"/>
    <w:p>
      <w:pPr>
        <w:pStyle w:val="Heading2"/>
      </w:pPr>
      <w:r>
        <w:t xml:space="preserve">Target Market Segmentation</w:t>
      </w:r>
    </w:p>
    <w:p>
      <w:pPr>
        <w:pStyle w:val="FirstParagraph"/>
      </w:pPr>
      <w:r>
        <w:t xml:space="preserve">We will focus on three primary segments within Pakistan Karachi:</w:t>
      </w:r>
    </w:p>
    <w:p>
      <w:pPr>
        <w:numPr>
          <w:ilvl w:val="0"/>
          <w:numId w:val="1002"/>
        </w:numPr>
        <w:pStyle w:val="Compact"/>
      </w:pPr>
      <w:r>
        <w:rPr>
          <w:bCs/>
          <w:b/>
        </w:rPr>
        <w:t xml:space="preserve">Wedding &amp; Event Clients:</w:t>
      </w:r>
      <w:r>
        <w:t xml:space="preserve"> </w:t>
      </w:r>
      <w:r>
        <w:t xml:space="preserve">Brides/grooms aged 25-38 in affluent neighborhoods (DHA, Gulshan-e-Iqbal) seeking culturally resonant photography that honors Pakistani traditions</w:t>
      </w:r>
    </w:p>
    <w:p>
      <w:pPr>
        <w:numPr>
          <w:ilvl w:val="0"/>
          <w:numId w:val="1002"/>
        </w:numPr>
        <w:pStyle w:val="Compact"/>
      </w:pPr>
      <w:r>
        <w:rPr>
          <w:bCs/>
          <w:b/>
        </w:rPr>
        <w:t xml:space="preserve">Corporate Branding Clients:</w:t>
      </w:r>
      <w:r>
        <w:t xml:space="preserve"> </w:t>
      </w:r>
      <w:r>
        <w:t xml:space="preserve">Local businesses (30+ employees) needing authentic visual content for social media and websites</w:t>
      </w:r>
    </w:p>
    <w:p>
      <w:pPr>
        <w:numPr>
          <w:ilvl w:val="0"/>
          <w:numId w:val="1002"/>
        </w:numPr>
        <w:pStyle w:val="Compact"/>
      </w:pPr>
      <w:r>
        <w:rPr>
          <w:bCs/>
          <w:b/>
        </w:rPr>
        <w:t xml:space="preserve">Content Creators:</w:t>
      </w:r>
      <w:r>
        <w:t xml:space="preserve"> </w:t>
      </w:r>
      <w:r>
        <w:t xml:space="preserve">Karachi-based influencers and small businesses requiring consistent, high-quality visuals for digital marketing</w:t>
      </w:r>
    </w:p>
    <w:bookmarkEnd w:id="22"/>
    <w:bookmarkStart w:id="26" w:name="Xbfe77ca93f9a89cc106018a7a442ac982b2e621"/>
    <w:p>
      <w:pPr>
        <w:pStyle w:val="Heading2"/>
      </w:pPr>
      <w:r>
        <w:t xml:space="preserve">Marketing Strategies: The Karachi-Focused Approach</w:t>
      </w:r>
    </w:p>
    <w:bookmarkStart w:id="23" w:name="X3e248e2d46d34f3e69a74587f06a8fe9e572303"/>
    <w:p>
      <w:pPr>
        <w:pStyle w:val="Heading3"/>
      </w:pPr>
      <w:r>
        <w:t xml:space="preserve">Product Strategy (Photographer Service Differentiation)</w:t>
      </w:r>
    </w:p>
    <w:p>
      <w:pPr>
        <w:pStyle w:val="FirstParagraph"/>
      </w:pPr>
      <w:r>
        <w:t xml:space="preserve">We will develop three signature packages specifically tailored for Karachi's cultural context:</w:t>
      </w:r>
    </w:p>
    <w:p>
      <w:pPr>
        <w:numPr>
          <w:ilvl w:val="0"/>
          <w:numId w:val="1003"/>
        </w:numPr>
        <w:pStyle w:val="Compact"/>
      </w:pPr>
      <w:r>
        <w:rPr>
          <w:bCs/>
          <w:b/>
        </w:rPr>
        <w:t xml:space="preserve">Karachi Heritage Collection:</w:t>
      </w:r>
      <w:r>
        <w:t xml:space="preserve"> </w:t>
      </w:r>
      <w:r>
        <w:t xml:space="preserve">Wedding photography incorporating traditional Pakistani elements (e.g., Mehndi ceremonies in Sindhi homes, Qawwali music moments)</w:t>
      </w:r>
    </w:p>
    <w:p>
      <w:pPr>
        <w:numPr>
          <w:ilvl w:val="0"/>
          <w:numId w:val="1003"/>
        </w:numPr>
        <w:pStyle w:val="Compact"/>
      </w:pPr>
      <w:r>
        <w:rPr>
          <w:bCs/>
          <w:b/>
        </w:rPr>
        <w:t xml:space="preserve">Business Visual Identity Suite:</w:t>
      </w:r>
      <w:r>
        <w:t xml:space="preserve"> </w:t>
      </w:r>
      <w:r>
        <w:t xml:space="preserve">Corporate headshots and office lifestyle photography capturing Pakistan's work culture</w:t>
      </w:r>
    </w:p>
    <w:p>
      <w:pPr>
        <w:numPr>
          <w:ilvl w:val="0"/>
          <w:numId w:val="1003"/>
        </w:numPr>
        <w:pStyle w:val="Compact"/>
      </w:pPr>
      <w:r>
        <w:rPr>
          <w:bCs/>
          <w:b/>
        </w:rPr>
        <w:t xml:space="preserve">Digital Content Bundle:</w:t>
      </w:r>
      <w:r>
        <w:t xml:space="preserve"> </w:t>
      </w:r>
      <w:r>
        <w:t xml:space="preserve">Social media content packages for influencers including 15 edited images per month</w:t>
      </w:r>
    </w:p>
    <w:bookmarkEnd w:id="23"/>
    <w:bookmarkStart w:id="24" w:name="pricing-strategy-competitive-yet-premium"/>
    <w:p>
      <w:pPr>
        <w:pStyle w:val="Heading3"/>
      </w:pPr>
      <w:r>
        <w:t xml:space="preserve">Pricing Strategy (Competitive yet Premium)</w:t>
      </w:r>
    </w:p>
    <w:p>
      <w:pPr>
        <w:pStyle w:val="FirstParagraph"/>
      </w:pPr>
      <w:r>
        <w:t xml:space="preserve">Aligned with Karachi's market but emphasizing value over cost: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Standard Karachi Price Range</w:t>
            </w:r>
          </w:p>
        </w:tc>
        <w:tc>
          <w:tcPr/>
          <w:p>
            <w:pPr>
              <w:pStyle w:val="Compact"/>
              <w:jc w:val="left"/>
            </w:pPr>
            <w:r>
              <w:t xml:space="preserve">Ours (Premium Value)</w:t>
            </w:r>
          </w:p>
        </w:tc>
      </w:tr>
      <w:tr>
        <w:tc>
          <w:tcPr/>
          <w:p>
            <w:pPr>
              <w:pStyle w:val="Compact"/>
              <w:jc w:val="left"/>
            </w:pPr>
            <w:r>
              <w:t xml:space="preserve">Basic Wedding Package</w:t>
            </w:r>
          </w:p>
        </w:tc>
        <w:tc>
          <w:tcPr/>
          <w:p>
            <w:pPr>
              <w:pStyle w:val="Compact"/>
              <w:jc w:val="left"/>
            </w:pPr>
            <w:r>
              <w:t xml:space="preserve">PKR 18,000 - 25,000</w:t>
            </w:r>
          </w:p>
        </w:tc>
        <w:tc>
          <w:tcPr/>
          <w:p>
            <w:pPr>
              <w:pStyle w:val="Compact"/>
              <w:jc w:val="left"/>
            </w:pPr>
            <w:r>
              <w:rPr>
                <w:bCs/>
                <w:b/>
              </w:rPr>
              <w:t xml:space="preserve">PKR 22,500</w:t>
            </w:r>
          </w:p>
        </w:tc>
      </w:tr>
      <w:tr>
        <w:tc>
          <w:tcPr/>
          <w:p>
            <w:pPr>
              <w:pStyle w:val="Compact"/>
              <w:jc w:val="left"/>
            </w:pPr>
            <w:r>
              <w:t xml:space="preserve">Corporate Headshots (5)</w:t>
            </w:r>
          </w:p>
        </w:tc>
        <w:tc>
          <w:tcPr/>
          <w:p>
            <w:pPr>
              <w:pStyle w:val="Compact"/>
              <w:jc w:val="left"/>
            </w:pPr>
            <w:r>
              <w:t xml:space="preserve">PKR 3,500 - 6,000</w:t>
            </w:r>
          </w:p>
        </w:tc>
        <w:tc>
          <w:tcPr/>
          <w:p>
            <w:pPr>
              <w:pStyle w:val="Compact"/>
              <w:jc w:val="left"/>
            </w:pPr>
            <w:r>
              <w:rPr>
                <w:bCs/>
                <w:b/>
              </w:rPr>
              <w:t xml:space="preserve">PKR 4,800</w:t>
            </w:r>
          </w:p>
        </w:tc>
      </w:tr>
      <w:tr>
        <w:tc>
          <w:tcPr/>
          <w:p>
            <w:pPr>
              <w:pStyle w:val="Compact"/>
              <w:jc w:val="left"/>
            </w:pPr>
            <w:r>
              <w:t xml:space="preserve">Influencer Content Package (Monthly)</w:t>
            </w:r>
          </w:p>
        </w:tc>
        <w:tc>
          <w:tcPr/>
          <w:p>
            <w:pPr>
              <w:pStyle w:val="Compact"/>
              <w:jc w:val="left"/>
            </w:pPr>
            <w:r>
              <w:t xml:space="preserve">PKR 8,500 - 12,500</w:t>
            </w:r>
          </w:p>
        </w:tc>
        <w:tc>
          <w:tcPr/>
          <w:p>
            <w:pPr>
              <w:pStyle w:val="Compact"/>
              <w:jc w:val="left"/>
            </w:pPr>
            <w:r>
              <w:rPr>
                <w:bCs/>
                <w:b/>
              </w:rPr>
              <w:t xml:space="preserve">PKR 11,250</w:t>
            </w:r>
          </w:p>
        </w:tc>
      </w:tr>
    </w:tbl>
    <w:bookmarkEnd w:id="24"/>
    <w:bookmarkStart w:id="25" w:name="X18bc6060c398a72b7d4a6a143091ccfe6d161b4"/>
    <w:p>
      <w:pPr>
        <w:pStyle w:val="Heading3"/>
      </w:pPr>
      <w:r>
        <w:t xml:space="preserve">Promotion Strategy: Hyper-Local Digital Focus</w:t>
      </w:r>
    </w:p>
    <w:p>
      <w:pPr>
        <w:pStyle w:val="FirstParagraph"/>
      </w:pPr>
      <w:r>
        <w:t xml:space="preserve">Our promotion strategy leverages Karachi's digital habits:</w:t>
      </w:r>
    </w:p>
    <w:p>
      <w:pPr>
        <w:numPr>
          <w:ilvl w:val="0"/>
          <w:numId w:val="1004"/>
        </w:numPr>
        <w:pStyle w:val="Compact"/>
      </w:pPr>
      <w:r>
        <w:rPr>
          <w:bCs/>
          <w:b/>
        </w:rPr>
        <w:t xml:space="preserve">Instagram &amp; Facebook Targeting:</w:t>
      </w:r>
      <w:r>
        <w:t xml:space="preserve"> </w:t>
      </w:r>
      <w:r>
        <w:t xml:space="preserve">Geo-fenced campaigns reaching users in Karachi neighborhoods with interest in weddings, fashion, and business services</w:t>
      </w:r>
    </w:p>
    <w:p>
      <w:pPr>
        <w:numPr>
          <w:ilvl w:val="0"/>
          <w:numId w:val="1004"/>
        </w:numPr>
        <w:pStyle w:val="Compact"/>
      </w:pPr>
      <w:r>
        <w:rPr>
          <w:bCs/>
          <w:b/>
        </w:rPr>
        <w:t xml:space="preserve">Local Influencer Partnerships:</w:t>
      </w:r>
      <w:r>
        <w:t xml:space="preserve"> </w:t>
      </w:r>
      <w:r>
        <w:t xml:space="preserve">Collaborating with 15+ Karachi-based influencers (e.g., @KarachiWanderer) for authentic content showcases</w:t>
      </w:r>
    </w:p>
    <w:p>
      <w:pPr>
        <w:numPr>
          <w:ilvl w:val="0"/>
          <w:numId w:val="1004"/>
        </w:numPr>
        <w:pStyle w:val="Compact"/>
      </w:pPr>
      <w:r>
        <w:rPr>
          <w:bCs/>
          <w:b/>
        </w:rPr>
        <w:t xml:space="preserve">Community Engagement:</w:t>
      </w:r>
      <w:r>
        <w:t xml:space="preserve"> </w:t>
      </w:r>
      <w:r>
        <w:t xml:space="preserve">Free photography workshops at Karachi University and DHA community centers to build trust</w:t>
      </w:r>
    </w:p>
    <w:p>
      <w:pPr>
        <w:numPr>
          <w:ilvl w:val="0"/>
          <w:numId w:val="1004"/>
        </w:numPr>
        <w:pStyle w:val="Compact"/>
      </w:pPr>
      <w:r>
        <w:rPr>
          <w:bCs/>
          <w:b/>
        </w:rPr>
        <w:t xml:space="preserve">Karachi-Specific Content:</w:t>
      </w:r>
      <w:r>
        <w:t xml:space="preserve"> </w:t>
      </w:r>
      <w:r>
        <w:t xml:space="preserve">Monthly "Karachi Moments" blog featuring local stories (e.g., "Photographing Eid in Saddar")</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Action Items</w:t>
            </w:r>
          </w:p>
        </w:tc>
        <w:tc>
          <w:tcPr/>
          <w:p>
            <w:pPr>
              <w:pStyle w:val="Compact"/>
              <w:jc w:val="left"/>
            </w:pPr>
            <w:r>
              <w:t xml:space="preserve">Brand launch, portfolio development for Karachi context, influencer onboarding</w:t>
            </w:r>
          </w:p>
        </w:tc>
        <w:tc>
          <w:tcPr/>
          <w:p>
            <w:pPr>
              <w:pStyle w:val="Compact"/>
              <w:jc w:val="left"/>
            </w:pPr>
            <w:r>
              <w:t xml:space="preserve">Campaign expansion to 3 new neighborhoods, first community workshop</w:t>
            </w:r>
          </w:p>
        </w:tc>
        <w:tc>
          <w:tcPr/>
          <w:p>
            <w:pPr>
              <w:pStyle w:val="Compact"/>
              <w:jc w:val="left"/>
            </w:pPr>
            <w:r>
              <w:t xml:space="preserve">Corporate client acquisition drive, premium package introduction</w:t>
            </w:r>
          </w:p>
        </w:tc>
      </w:tr>
      <w:tr>
        <w:tc>
          <w:tcPr/>
          <w:p>
            <w:pPr>
              <w:pStyle w:val="Compact"/>
              <w:jc w:val="left"/>
            </w:pPr>
            <w:r>
              <w:rPr>
                <w:bCs/>
                <w:b/>
              </w:rPr>
              <w:t xml:space="preserve">Karachi-Specific Focus</w:t>
            </w:r>
          </w:p>
        </w:tc>
        <w:tc>
          <w:tcPr/>
          <w:p>
            <w:pPr>
              <w:pStyle w:val="Compact"/>
              <w:jc w:val="left"/>
            </w:pPr>
            <w:r>
              <w:t xml:space="preserve">Photography during Karachi Fashion Week preview event</w:t>
            </w:r>
          </w:p>
        </w:tc>
        <w:tc>
          <w:tcPr/>
          <w:p>
            <w:pPr>
              <w:pStyle w:val="Compact"/>
              <w:jc w:val="left"/>
            </w:pPr>
            <w:r>
              <w:t xml:space="preserve">Collaboration with local wedding planners (e.g., Brides &amp; Grooms)</w:t>
            </w:r>
          </w:p>
        </w:tc>
        <w:tc>
          <w:tcPr/>
          <w:p>
            <w:pPr>
              <w:pStyle w:val="Compact"/>
              <w:jc w:val="left"/>
            </w:pPr>
            <w:r>
              <w:t xml:space="preserve">Sponsorship of Karachi Youth Entrepreneurship Summit for brand visibility</w:t>
            </w:r>
          </w:p>
        </w:tc>
      </w:tr>
    </w:tbl>
    <w:bookmarkEnd w:id="27"/>
    <w:bookmarkStart w:id="28" w:name="budget-allocation-first-year"/>
    <w:p>
      <w:pPr>
        <w:pStyle w:val="Heading2"/>
      </w:pPr>
      <w:r>
        <w:t xml:space="preserve">Budget Allocation (First Year)</w:t>
      </w:r>
    </w:p>
    <w:p>
      <w:pPr>
        <w:pStyle w:val="FirstParagraph"/>
      </w:pPr>
      <w:r>
        <w:t xml:space="preserve">Total investment: PKR 1.8 million with 65% allocated to digital marketing and local engagement:</w:t>
      </w:r>
    </w:p>
    <w:p>
      <w:pPr>
        <w:numPr>
          <w:ilvl w:val="0"/>
          <w:numId w:val="1005"/>
        </w:numPr>
        <w:pStyle w:val="Compact"/>
      </w:pPr>
      <w:r>
        <w:t xml:space="preserve">35% - Social media advertising targeting Karachi zones (Instagram/Facebook)</w:t>
      </w:r>
    </w:p>
    <w:p>
      <w:pPr>
        <w:numPr>
          <w:ilvl w:val="0"/>
          <w:numId w:val="1005"/>
        </w:numPr>
        <w:pStyle w:val="Compact"/>
      </w:pPr>
      <w:r>
        <w:t xml:space="preserve">25% - Local partnerships (influencers, wedding venues, community centers)</w:t>
      </w:r>
    </w:p>
    <w:p>
      <w:pPr>
        <w:numPr>
          <w:ilvl w:val="0"/>
          <w:numId w:val="1005"/>
        </w:numPr>
        <w:pStyle w:val="Compact"/>
      </w:pPr>
      <w:r>
        <w:t xml:space="preserve">20% - Content creation (Karachi-specific photo shoots for portfolio)</w:t>
      </w:r>
    </w:p>
    <w:p>
      <w:pPr>
        <w:numPr>
          <w:ilvl w:val="0"/>
          <w:numId w:val="1005"/>
        </w:numPr>
        <w:pStyle w:val="Compact"/>
      </w:pPr>
      <w:r>
        <w:t xml:space="preserve">15% - Workshop materials and venue rentals in Karachi</w:t>
      </w:r>
    </w:p>
    <w:p>
      <w:pPr>
        <w:numPr>
          <w:ilvl w:val="0"/>
          <w:numId w:val="1005"/>
        </w:numPr>
        <w:pStyle w:val="Compact"/>
      </w:pPr>
      <w:r>
        <w:t xml:space="preserve">5% - Contingency for Karachi-based events and permits</w:t>
      </w:r>
    </w:p>
    <w:bookmarkEnd w:id="28"/>
    <w:bookmarkStart w:id="29" w:name="performance-metrics-kpis"/>
    <w:p>
      <w:pPr>
        <w:pStyle w:val="Heading2"/>
      </w:pPr>
      <w:r>
        <w:t xml:space="preserve">Performance Metrics &amp; KPIs</w:t>
      </w:r>
    </w:p>
    <w:p>
      <w:pPr>
        <w:pStyle w:val="FirstParagraph"/>
      </w:pPr>
      <w:r>
        <w:t xml:space="preserve">We'll measure success through metrics relevant to Pakistan Karachi's market:</w:t>
      </w:r>
    </w:p>
    <w:p>
      <w:pPr>
        <w:numPr>
          <w:ilvl w:val="0"/>
          <w:numId w:val="1006"/>
        </w:numPr>
        <w:pStyle w:val="Compact"/>
      </w:pPr>
      <w:r>
        <w:rPr>
          <w:bCs/>
          <w:b/>
        </w:rPr>
        <w:t xml:space="preserve">Client Acquisition Cost (CAC):</w:t>
      </w:r>
      <w:r>
        <w:t xml:space="preserve"> </w:t>
      </w:r>
      <w:r>
        <w:t xml:space="preserve">Target: Below PKR 3,500 per new client in Karachi (vs. industry average of PKR 4,800)</w:t>
      </w:r>
    </w:p>
    <w:p>
      <w:pPr>
        <w:numPr>
          <w:ilvl w:val="0"/>
          <w:numId w:val="1006"/>
        </w:numPr>
        <w:pStyle w:val="Compact"/>
      </w:pPr>
      <w:r>
        <w:rPr>
          <w:bCs/>
          <w:b/>
        </w:rPr>
        <w:t xml:space="preserve">Local Market Penetration:</w:t>
      </w:r>
      <w:r>
        <w:t xml:space="preserve"> </w:t>
      </w:r>
      <w:r>
        <w:t xml:space="preserve">Achieve 28% brand recognition in target Karachi neighborhoods within 12 months</w:t>
      </w:r>
    </w:p>
    <w:p>
      <w:pPr>
        <w:numPr>
          <w:ilvl w:val="0"/>
          <w:numId w:val="1006"/>
        </w:numPr>
        <w:pStyle w:val="Compact"/>
      </w:pPr>
      <w:r>
        <w:rPr>
          <w:bCs/>
          <w:b/>
        </w:rPr>
        <w:t xml:space="preserve">Cultural Resonance Score:</w:t>
      </w:r>
      <w:r>
        <w:t xml:space="preserve"> </w:t>
      </w:r>
      <w:r>
        <w:t xml:space="preserve">Minimum 4.5/5 average rating on "Authenticity of Pakistani Cultural Elements" in client surveys</w:t>
      </w:r>
    </w:p>
    <w:p>
      <w:pPr>
        <w:numPr>
          <w:ilvl w:val="0"/>
          <w:numId w:val="1006"/>
        </w:numPr>
        <w:pStyle w:val="Compact"/>
      </w:pPr>
      <w:r>
        <w:rPr>
          <w:bCs/>
          <w:b/>
        </w:rPr>
        <w:t xml:space="preserve">Repeat Business Rate:</w:t>
      </w:r>
      <w:r>
        <w:t xml:space="preserve"> </w:t>
      </w:r>
      <w:r>
        <w:t xml:space="preserve">Target: 35% of clients booking additional services within 18 months</w:t>
      </w:r>
    </w:p>
    <w:bookmarkEnd w:id="29"/>
    <w:bookmarkStart w:id="30" w:name="X034078de60f8eac2ae3b527985f185ffbd94fc6"/>
    <w:p>
      <w:pPr>
        <w:pStyle w:val="Heading2"/>
      </w:pPr>
      <w:r>
        <w:t xml:space="preserve">Conclusion: Becoming Karachi's Premier Photographer</w:t>
      </w:r>
    </w:p>
    <w:p>
      <w:pPr>
        <w:pStyle w:val="FirstParagraph"/>
      </w:pPr>
      <w:r>
        <w:t xml:space="preserve">This Marketing Plan positions our photography business as the culturally attuned solution for Pakistan Karachi's visual storytelling needs. By embedding local expertise into every service – from understanding the nuances of a Sindhi wedding in Saddar to capturing corporate authenticity at IBA Karachi – we differentiate beyond typical Photographer offerings. Our strategy directly addresses gaps in Karachi's market through hyper-localized content, community investment, and culturally intelligent photography. With aggressive yet sustainable growth tactics focused exclusively on Pakistan Karachi's unique ecosystem, this plan ensures the Photographer becomes synonymous with premium visual storytelling that celebrates both modern and traditional Pakistani identity.</w:t>
      </w:r>
    </w:p>
    <w:p>
      <w:pPr>
        <w:pStyle w:val="BodyText"/>
      </w:pPr>
      <w:r>
        <w:rPr>
          <w:bCs/>
          <w:b/>
        </w:rPr>
        <w:t xml:space="preserve">Final Note:</w:t>
      </w:r>
      <w:r>
        <w:t xml:space="preserve"> </w:t>
      </w:r>
      <w:r>
        <w:t xml:space="preserve">In a city as diverse as Karachi where cultural authenticity is paramount, our Marketing Plan doesn't just sell photographs – it sells moments that resonate with the heart of Pakistan. This is how we'll make every Photographer appointment an experience that captures Karachi's soul.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Karachi, Pakistan</dc:title>
  <dc:creator/>
  <dc:language>en</dc:language>
  <cp:keywords/>
  <dcterms:created xsi:type="dcterms:W3CDTF">2026-06-03T00:41:09Z</dcterms:created>
  <dcterms:modified xsi:type="dcterms:W3CDTF">2026-06-03T00:41:09Z</dcterms:modified>
</cp:coreProperties>
</file>

<file path=docProps/custom.xml><?xml version="1.0" encoding="utf-8"?>
<Properties xmlns="http://schemas.openxmlformats.org/officeDocument/2006/custom-properties" xmlns:vt="http://schemas.openxmlformats.org/officeDocument/2006/docPropsVTypes"/>
</file>