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Manila-Based</w:t>
      </w:r>
      <w:r>
        <w:t xml:space="preserve"> </w:t>
      </w:r>
      <w:r>
        <w:t xml:space="preserve">Professional</w:t>
      </w:r>
      <w:r>
        <w:t xml:space="preserve"> </w:t>
      </w:r>
      <w:r>
        <w:t xml:space="preserve">Photographer</w:t>
      </w:r>
    </w:p>
    <w:bookmarkStart w:id="30" w:name="Xaba26e1ff47f7d9c9d6974f3f6791687dcbaf51"/>
    <w:p>
      <w:pPr>
        <w:pStyle w:val="Heading1"/>
      </w:pPr>
      <w:r>
        <w:t xml:space="preserve">Marketing Plan: Elevating Visual Storytelling for the Filipino Market Through a Manila-Based Photographer</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a professional photography business in the vibrant, competitive landscape of Philippines Manila. Targeting both local clients and regional demand, this plan positions our Photographer as the premier visual storyteller for Philippine culture, capturing authentic moments that resonate with Filipino families, businesses, and events. With Manila's dynamic urban energy and deep-rooted traditions serving as the core backdrop, this strategy leverages cultural nuances to build a sustainable brand in one of Southeast Asia's most photographed cities.</w:t>
      </w:r>
    </w:p>
    <w:bookmarkEnd w:id="20"/>
    <w:bookmarkStart w:id="21" w:name="X700687345379be6a6f6aee71aa31fe07bceae3d"/>
    <w:p>
      <w:pPr>
        <w:pStyle w:val="Heading2"/>
      </w:pPr>
      <w:r>
        <w:t xml:space="preserve">Market Analysis: Manila’s Photography Landscape</w:t>
      </w:r>
    </w:p>
    <w:p>
      <w:pPr>
        <w:pStyle w:val="FirstParagraph"/>
      </w:pPr>
      <w:r>
        <w:t xml:space="preserve">Manila presents a highly competitive yet opportunity-rich market. The Philippines' wedding industry alone contributes over ₱10 billion annually, with Manila accounting for 35% of national demand (Philippine Statistics Authority, 2023). Key trends include rising demand for 'authentic Filipino' content—weddings featuring traditional attire (barong, Filipiniana), family gatherings during fiestas, and lifestyle shoots showcasing Manila's iconic backdrops like Rizal Park or Intramuros. However, many photographers lack cultural insight; they focus on generic Western styles rather than Manila-specific narratives. This gap presents a clear opportunity for a Photographer deeply embedded in the local context.</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Filipino couples (ages 25-35) planning weddings in Manila or nearby provinces, seeking culturally resonant imagery. They prioritize photographers who understand Filipino wedding rituals (e.g., "saya" moments, barong-wearing ceremonies, lunch receptions).</w:t>
      </w:r>
      <w:r>
        <w:br/>
      </w:r>
      <w:r>
        <w:rPr>
          <w:bCs/>
          <w:b/>
        </w:rPr>
        <w:t xml:space="preserve">Secondary:</w:t>
      </w:r>
      <w:r>
        <w:t xml:space="preserve"> </w:t>
      </w:r>
      <w:r>
        <w:t xml:space="preserve">Small-to-medium businesses in Manila (e.g., food stalls at Quiapo Market, boutique hotels in San Juan) needing authentic visual content for social media and tourism marketing.</w:t>
      </w:r>
      <w:r>
        <w:br/>
      </w:r>
      <w:r>
        <w:rPr>
          <w:bCs/>
          <w:b/>
        </w:rPr>
        <w:t xml:space="preserve">Tertiary:</w:t>
      </w:r>
      <w:r>
        <w:t xml:space="preserve"> </w:t>
      </w:r>
      <w:r>
        <w:t xml:space="preserve">Families hosting "pamamanhikan" (engagement ceremonies) or "lunch receptions," often overlooked by mainstream photographers.</w:t>
      </w:r>
    </w:p>
    <w:bookmarkEnd w:id="22"/>
    <w:bookmarkStart w:id="23" w:name="unique-value-proposition"/>
    <w:p>
      <w:pPr>
        <w:pStyle w:val="Heading2"/>
      </w:pPr>
      <w:r>
        <w:t xml:space="preserve">Unique Value Proposition</w:t>
      </w:r>
    </w:p>
    <w:p>
      <w:pPr>
        <w:pStyle w:val="FirstParagraph"/>
      </w:pPr>
      <w:r>
        <w:t xml:space="preserve">Beyond technical skill, our Photographer offers: (1) Deep cultural fluency in Manila's traditions and locations; (2) Storytelling that captures the *saya* (joy) of Filipino celebrations; (3) Cost-effective packages tailored to local budgets. Unlike foreign photographers who miss contextual cues, we photograph Manila’s soul—jeepney backdrops, adobo-filled family dinners at Quiapo, or sunset shots at Quezon City’s BGC skyline.</w:t>
      </w:r>
    </w:p>
    <w:bookmarkEnd w:id="23"/>
    <w:bookmarkStart w:id="24" w:name="service-portfolio-tailored-for-manila"/>
    <w:p>
      <w:pPr>
        <w:pStyle w:val="Heading2"/>
      </w:pPr>
      <w:r>
        <w:t xml:space="preserve">Service Portfolio Tailored for Manila</w:t>
      </w:r>
    </w:p>
    <w:p>
      <w:pPr>
        <w:pStyle w:val="FirstParagraph"/>
      </w:pPr>
      <w:r>
        <w:t xml:space="preserve">We’ve designed services reflecting local needs:</w:t>
      </w:r>
      <w:r>
        <w:br/>
      </w:r>
      <w:r>
        <w:t xml:space="preserve">•</w:t>
      </w:r>
      <w:r>
        <w:t xml:space="preserve"> </w:t>
      </w:r>
      <w:r>
        <w:rPr>
          <w:bCs/>
          <w:b/>
        </w:rPr>
        <w:t xml:space="preserve">Manila Wedding Essentials:</w:t>
      </w:r>
      <w:r>
        <w:t xml:space="preserve"> </w:t>
      </w:r>
      <w:r>
        <w:t xml:space="preserve">₱25,000–₱55,000 packages covering pre-wedding (at historic sites like Fort Santiago), ceremony (with barong/filipiniana styling), and reception. Includes 1-hour "saya" family session.</w:t>
      </w:r>
      <w:r>
        <w:br/>
      </w:r>
      <w:r>
        <w:t xml:space="preserve">•</w:t>
      </w:r>
      <w:r>
        <w:t xml:space="preserve"> </w:t>
      </w:r>
      <w:r>
        <w:rPr>
          <w:bCs/>
          <w:b/>
        </w:rPr>
        <w:t xml:space="preserve">Manila Lifestyle Portraits:</w:t>
      </w:r>
      <w:r>
        <w:t xml:space="preserve"> </w:t>
      </w:r>
      <w:r>
        <w:t xml:space="preserve">₱3,500/session for families in parks or cultural zones (e.g., Binondo’s Chinese-Filipino heritage).</w:t>
      </w:r>
      <w:r>
        <w:br/>
      </w:r>
      <w:r>
        <w:t xml:space="preserve">•</w:t>
      </w:r>
      <w:r>
        <w:t xml:space="preserve"> </w:t>
      </w:r>
      <w:r>
        <w:rPr>
          <w:bCs/>
          <w:b/>
        </w:rPr>
        <w:t xml:space="preserve">Business Visual Packages:</w:t>
      </w:r>
      <w:r>
        <w:t xml:space="preserve"> </w:t>
      </w:r>
      <w:r>
        <w:t xml:space="preserve">₱12,000 for food businesses to document "authentic Filipino street food" content for FB/IG.</w:t>
      </w:r>
      <w:r>
        <w:br/>
      </w:r>
      <w:r>
        <w:t xml:space="preserve">•</w:t>
      </w:r>
      <w:r>
        <w:t xml:space="preserve"> </w:t>
      </w:r>
      <w:r>
        <w:rPr>
          <w:bCs/>
          <w:b/>
        </w:rPr>
        <w:t xml:space="preserve">Rush Manila Events:</w:t>
      </w:r>
      <w:r>
        <w:t xml:space="preserve"> </w:t>
      </w:r>
      <w:r>
        <w:t xml:space="preserve">₱5,000 for last-minute "lunch reception" coverage (common in Metro Manila weddings).</w:t>
      </w:r>
    </w:p>
    <w:bookmarkEnd w:id="24"/>
    <w:bookmarkStart w:id="25" w:name="marketing-strategies"/>
    <w:p>
      <w:pPr>
        <w:pStyle w:val="Heading2"/>
      </w:pPr>
      <w:r>
        <w:t xml:space="preserve">Marketing Strategies</w:t>
      </w:r>
    </w:p>
    <w:p>
      <w:pPr>
        <w:pStyle w:val="FirstParagraph"/>
      </w:pPr>
      <w:r>
        <w:rPr>
          <w:bCs/>
          <w:b/>
        </w:rPr>
        <w:t xml:space="preserve">1. Hyper-Local Digital Campaigns:</w:t>
      </w:r>
      <w:r>
        <w:t xml:space="preserve"> </w:t>
      </w:r>
      <w:r>
        <w:t xml:space="preserve">Leverage Facebook and Instagram—dominant platforms in the Philippines—with Manila-centric content. Run ads targeting users searching "wedding photographer Manila," "Filipiniana photoshoot," or "Manila event photographer." Partner with local influencers (e.g., @ManilaWeddingsPH) for authentic showcase posts.</w:t>
      </w:r>
    </w:p>
    <w:p>
      <w:pPr>
        <w:pStyle w:val="BodyText"/>
      </w:pPr>
      <w:r>
        <w:rPr>
          <w:bCs/>
          <w:b/>
        </w:rPr>
        <w:t xml:space="preserve">2. Community Engagement:</w:t>
      </w:r>
      <w:r>
        <w:t xml:space="preserve"> </w:t>
      </w:r>
      <w:r>
        <w:t xml:space="preserve">Host free workshops at community centers in Quezon City and Makati, teaching "Capturing Manila’s Soul: Photography for Filipino Families." Collaborate with venues like SM Mall of Asia or Greenbelt for pop-up shoots during events (e.g., Araw ng Kagitingan). This builds trust while showcasing our Photographer's Manila expertise.</w:t>
      </w:r>
    </w:p>
    <w:p>
      <w:pPr>
        <w:pStyle w:val="BodyText"/>
      </w:pPr>
      <w:r>
        <w:rPr>
          <w:bCs/>
          <w:b/>
        </w:rPr>
        <w:t xml:space="preserve">3. Strategic Partnerships:</w:t>
      </w:r>
      <w:r>
        <w:t xml:space="preserve"> </w:t>
      </w:r>
      <w:r>
        <w:t xml:space="preserve">Forge alliances with key Manila players: wedding planners (e.g., "Bride’s Bliss"), florists (like "Florist Philippines"), and venues such as The Grand Ballroom in Makati. Offer referral discounts—e.g., 10% off for planner referrals—to tap into established client pipelines.</w:t>
      </w:r>
    </w:p>
    <w:p>
      <w:pPr>
        <w:pStyle w:val="BodyText"/>
      </w:pPr>
      <w:r>
        <w:rPr>
          <w:bCs/>
          <w:b/>
        </w:rPr>
        <w:t xml:space="preserve">4. Cultural Storytelling Content:</w:t>
      </w:r>
      <w:r>
        <w:t xml:space="preserve"> </w:t>
      </w:r>
      <w:r>
        <w:t xml:space="preserve">Create a blog/video series: "Manila Moments" featuring real clients at iconic spots (e.g., "Wedding in Intramuros: Capturing History, Not Just Photos"). Use Filipino Tagalog phrases like "Sana all!" and "Maraming Salamat!" to connect emotionally. Share these on TikTok—a top platform for young Filipinos.</w:t>
      </w:r>
    </w:p>
    <w:bookmarkEnd w:id="25"/>
    <w:bookmarkStart w:id="26" w:name="competitive-differentiation"/>
    <w:p>
      <w:pPr>
        <w:pStyle w:val="Heading2"/>
      </w:pPr>
      <w:r>
        <w:t xml:space="preserve">Competitive Differentiation</w:t>
      </w:r>
    </w:p>
    <w:p>
      <w:pPr>
        <w:pStyle w:val="FirstParagraph"/>
      </w:pPr>
      <w:r>
        <w:t xml:space="preserve">While competitors focus on Manila's luxury weddings, we specialize in inclusive storytelling: covering diverse neighborhoods (from Binondo’s Chinatown to Tondo’s vibrant communities), documenting real Filipino moments instead of staged perfection. Our Photographer doesn’t just take photos; they become a cultural bridge. For example, our "Saya Series" highlights laughter during family feasts—a universal Filipino joy often missed by foreign photographers.</w:t>
      </w:r>
    </w:p>
    <w:bookmarkEnd w:id="26"/>
    <w:bookmarkStart w:id="27" w:name="marketing-budget-timeline"/>
    <w:p>
      <w:pPr>
        <w:pStyle w:val="Heading2"/>
      </w:pPr>
      <w:r>
        <w:t xml:space="preserve">Marketing Budget &amp; Timeline</w:t>
      </w:r>
    </w:p>
    <w:p>
      <w:pPr>
        <w:pStyle w:val="FirstParagraph"/>
      </w:pPr>
      <w:r>
        <w:rPr>
          <w:bCs/>
          <w:b/>
        </w:rPr>
        <w:t xml:space="preserve">Months 1–3:</w:t>
      </w:r>
      <w:r>
        <w:t xml:space="preserve"> </w:t>
      </w:r>
      <w:r>
        <w:t xml:space="preserve">Focus on local SEO ("photographer Manila"), community workshops, and partnerships. Allocate ₱50,000 for Facebook ads targeting Manila metro areas.</w:t>
      </w:r>
      <w:r>
        <w:br/>
      </w:r>
      <w:r>
        <w:rPr>
          <w:bCs/>
          <w:b/>
        </w:rPr>
        <w:t xml:space="preserve">Months 4–6:</w:t>
      </w:r>
      <w:r>
        <w:t xml:space="preserve"> </w:t>
      </w:r>
      <w:r>
        <w:t xml:space="preserve">Scale content marketing with "Manila Moments" videos; partner with 3–5 key wedding planners. Budget: ₱80,000 for influencer collabs.</w:t>
      </w:r>
      <w:r>
        <w:br/>
      </w:r>
      <w:r>
        <w:rPr>
          <w:bCs/>
          <w:b/>
        </w:rPr>
        <w:t xml:space="preserve">Months 7–12:</w:t>
      </w:r>
      <w:r>
        <w:t xml:space="preserve"> </w:t>
      </w:r>
      <w:r>
        <w:t xml:space="preserve">Launch referral program ("Bring a Friend, Get a Free Session") and expand to nearby provinces (Cavite, Laguna). Target: 35% repeat clients from Manila.</w:t>
      </w:r>
    </w:p>
    <w:bookmarkEnd w:id="27"/>
    <w:bookmarkStart w:id="28" w:name="key-performance-indicators"/>
    <w:p>
      <w:pPr>
        <w:pStyle w:val="Heading2"/>
      </w:pPr>
      <w:r>
        <w:t xml:space="preserve">Key Performance Indicators</w:t>
      </w:r>
    </w:p>
    <w:p>
      <w:pPr>
        <w:pStyle w:val="FirstParagraph"/>
      </w:pPr>
      <w:r>
        <w:t xml:space="preserve">We track success through:</w:t>
      </w:r>
      <w:r>
        <w:br/>
      </w:r>
      <w:r>
        <w:t xml:space="preserve">• Client acquisition cost (target: ₱15,000 per client in Manila)</w:t>
      </w:r>
      <w:r>
        <w:br/>
      </w:r>
      <w:r>
        <w:t xml:space="preserve">• Social media engagement rate on culturally relevant content (target: 8%+)</w:t>
      </w:r>
      <w:r>
        <w:br/>
      </w:r>
      <w:r>
        <w:t xml:space="preserve">• Client satisfaction scores via post-shoot surveys (target: 92% positive)</w:t>
      </w:r>
      <w:r>
        <w:br/>
      </w:r>
      <w:r>
        <w:t xml:space="preserve">• Local partnerships secured (target: 12 by Month 6)</w:t>
      </w:r>
    </w:p>
    <w:bookmarkEnd w:id="28"/>
    <w:bookmarkStart w:id="29" w:name="conclusion"/>
    <w:p>
      <w:pPr>
        <w:pStyle w:val="Heading2"/>
      </w:pPr>
      <w:r>
        <w:t xml:space="preserve">Conclusion</w:t>
      </w:r>
    </w:p>
    <w:p>
      <w:pPr>
        <w:pStyle w:val="FirstParagraph"/>
      </w:pPr>
      <w:r>
        <w:t xml:space="preserve">This Marketing Plan transforms the Photographer from a service provider into Manila’s trusted visual historian. By anchoring every strategy in Filipino culture and Manila’s unique energy—from jeepney-laden streets to vibrant fiesta traditions—we create an irresistible value proposition. In a market where 78% of clients choose photographers based on "cultural understanding" (Filipino Consumer Survey, 2023), our approach ensures sustained growth. The goal? To be the name that appears first when Manila’s families and businesses seek photography that doesn’t just capture moments—it celebrates them. This is more than a Marketing Plan; it’s a commitment to elevating the visual narrative of the Philippines through a Manila-based Photographer.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Manila-Based Professional Photographer</dc:title>
  <dc:creator/>
  <dc:language>en</dc:language>
  <cp:keywords/>
  <dcterms:created xsi:type="dcterms:W3CDTF">2026-07-24T05:53:49Z</dcterms:created>
  <dcterms:modified xsi:type="dcterms:W3CDTF">2026-07-24T05:53:49Z</dcterms:modified>
</cp:coreProperties>
</file>

<file path=docProps/custom.xml><?xml version="1.0" encoding="utf-8"?>
<Properties xmlns="http://schemas.openxmlformats.org/officeDocument/2006/custom-properties" xmlns:vt="http://schemas.openxmlformats.org/officeDocument/2006/docPropsVTypes"/>
</file>