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Saint</w:t>
      </w:r>
      <w:r>
        <w:t xml:space="preserve"> </w:t>
      </w:r>
      <w:r>
        <w:t xml:space="preserve">Petersburg</w:t>
      </w:r>
      <w:r>
        <w:t xml:space="preserve"> </w:t>
      </w:r>
      <w:r>
        <w:t xml:space="preserve">Photographer</w:t>
      </w:r>
    </w:p>
    <w:bookmarkStart w:id="31" w:name="X2990f588f540c90fcf73e528478b7bf9cc852be"/>
    <w:p>
      <w:pPr>
        <w:pStyle w:val="Heading1"/>
      </w:pPr>
      <w:r>
        <w:t xml:space="preserve">Strategic Marketing Plan for Premium Photography Services in Russia: Saint Petersburg Focus</w:t>
      </w:r>
    </w:p>
    <w:bookmarkStart w:id="20" w:name="executive-summary"/>
    <w:p>
      <w:pPr>
        <w:pStyle w:val="Heading2"/>
      </w:pPr>
      <w:r>
        <w:t xml:space="preserve">Executive Summary</w:t>
      </w:r>
    </w:p>
    <w:p>
      <w:pPr>
        <w:pStyle w:val="FirstParagraph"/>
      </w:pPr>
      <w:r>
        <w:t xml:space="preserve">This comprehensive Marketing Plan outlines a targeted strategy to establish and scale a premium photography business in Russia’s cultural heart, Saint Petersburg. As the city blends imperial grandeur with contemporary creativity, this plan positions our Photographer as the definitive visual storyteller for local clients and international visitors alike. By leveraging Saint Petersburg’s unique identity—its UNESCO-listed architecture, vibrant arts scene, and seasonal festivals—we will capture market share through hyper-localized marketing while maintaining global appeal. This initiative targets a $42M+ photography market in Saint Petersburg, with 68% of demand concentrated in weddings and lifestyle segments (2023 Russian Photographic Association Report).</w:t>
      </w:r>
    </w:p>
    <w:bookmarkEnd w:id="20"/>
    <w:bookmarkStart w:id="21" w:name="market-analysis-saint-petersburg-context"/>
    <w:p>
      <w:pPr>
        <w:pStyle w:val="Heading2"/>
      </w:pPr>
      <w:r>
        <w:t xml:space="preserve">Market Analysis: Saint Petersburg Context</w:t>
      </w:r>
    </w:p>
    <w:p>
      <w:pPr>
        <w:pStyle w:val="FirstParagraph"/>
      </w:pPr>
      <w:r>
        <w:t xml:space="preserve">Russia’s second-largest city presents unparalleled opportunities for a Photographer specializing in its distinctive aesthetic. Saint Petersburg’s identity revolves around iconic landmarks (Winter Palace, Church on Spilled Blood), the Neva River, and events like White Nights Festival. However, competition is intense with 173 registered photographers operating in the metro area. The key differentiator lies in cultural intelligence: clients seek photographers who understand how to frame Saint Petersburg’s light during golden hour over canals or capture the emotional depth of a wedding at Yusupov Palace.</w:t>
      </w:r>
    </w:p>
    <w:p>
      <w:pPr>
        <w:pStyle w:val="BodyText"/>
      </w:pPr>
      <w:r>
        <w:t xml:space="preserve">Emerging trends include demand for "St. Petersburg Stories" – photo sessions integrating local history (e.g., 19th-century manors) and modern street style. Additionally, tourism recovery post-pandemic has created a surge in foreign clients seeking curated city experiences, requiring multilingual services (Russian/English). Our Marketing Plan addresses these by positioning the Photographer as a cultural ambassador.</w:t>
      </w:r>
    </w:p>
    <w:bookmarkEnd w:id="21"/>
    <w:bookmarkStart w:id="22" w:name="target-audience"/>
    <w:p>
      <w:pPr>
        <w:pStyle w:val="Heading2"/>
      </w:pPr>
      <w:r>
        <w:t xml:space="preserve">Target Audience</w:t>
      </w:r>
    </w:p>
    <w:p>
      <w:pPr>
        <w:pStyle w:val="FirstParagraph"/>
      </w:pPr>
      <w:r>
        <w:t xml:space="preserve">We focus on three primary segments:</w:t>
      </w:r>
    </w:p>
    <w:p>
      <w:pPr>
        <w:numPr>
          <w:ilvl w:val="0"/>
          <w:numId w:val="1001"/>
        </w:numPr>
        <w:pStyle w:val="Compact"/>
      </w:pPr>
      <w:r>
        <w:rPr>
          <w:bCs/>
          <w:b/>
        </w:rPr>
        <w:t xml:space="preserve">Local Elite Couples (45%)</w:t>
      </w:r>
      <w:r>
        <w:t xml:space="preserve">: Engaged pairs targeting high-end venues like The Hermitage or Peterhof Palace. They prioritize emotional storytelling over technical perfection.</w:t>
      </w:r>
    </w:p>
    <w:p>
      <w:pPr>
        <w:numPr>
          <w:ilvl w:val="0"/>
          <w:numId w:val="1001"/>
        </w:numPr>
        <w:pStyle w:val="Compact"/>
      </w:pPr>
      <w:r>
        <w:rPr>
          <w:bCs/>
          <w:b/>
        </w:rPr>
        <w:t xml:space="preserve">International Tourists (30%)</w:t>
      </w:r>
      <w:r>
        <w:t xml:space="preserve">: Travelers seeking authentic Saint Petersburg souvenirs beyond standard postcard views – e.g., "Winter in Petersburg" packages including snow-covered streets and ice skating sessions.</w:t>
      </w:r>
    </w:p>
    <w:p>
      <w:pPr>
        <w:numPr>
          <w:ilvl w:val="0"/>
          <w:numId w:val="1001"/>
        </w:numPr>
        <w:pStyle w:val="Compact"/>
      </w:pPr>
      <w:r>
        <w:rPr>
          <w:bCs/>
          <w:b/>
        </w:rPr>
        <w:t xml:space="preserve">Corporate Clients (25%)</w:t>
      </w:r>
      <w:r>
        <w:t xml:space="preserve">: Hotels, event agencies, and brands like L'Oréal Russia requiring Saint Petersburg-themed campaigns for global audiences (e.g., fashion shoots at Gostiny Dvor mall).</w:t>
      </w:r>
    </w:p>
    <w:bookmarkEnd w:id="22"/>
    <w:bookmarkStart w:id="23" w:name="Xc3874926519ff7e7d49bc79736c0ab4c9dcb33c"/>
    <w:p>
      <w:pPr>
        <w:pStyle w:val="Heading2"/>
      </w:pPr>
      <w:r>
        <w:t xml:space="preserve">Unique Value Proposition: The Saint Petersburg Photographer</w:t>
      </w:r>
    </w:p>
    <w:p>
      <w:pPr>
        <w:pStyle w:val="FirstParagraph"/>
      </w:pPr>
      <w:r>
        <w:t xml:space="preserve">We don’t just take pictures; we craft visual narratives that resonate with the soul of Russia. Our Photography services include:</w:t>
      </w:r>
    </w:p>
    <w:p>
      <w:pPr>
        <w:numPr>
          <w:ilvl w:val="0"/>
          <w:numId w:val="1002"/>
        </w:numPr>
        <w:pStyle w:val="Compact"/>
      </w:pPr>
      <w:r>
        <w:rPr>
          <w:iCs/>
          <w:i/>
        </w:rPr>
        <w:t xml:space="preserve">Heritage Sessions</w:t>
      </w:r>
      <w:r>
        <w:t xml:space="preserve">: Wedding photography at Petrodvorets or St. Isaac’s Cathedral with historical context</w:t>
      </w:r>
    </w:p>
    <w:p>
      <w:pPr>
        <w:numPr>
          <w:ilvl w:val="0"/>
          <w:numId w:val="1002"/>
        </w:numPr>
        <w:pStyle w:val="Compact"/>
      </w:pPr>
      <w:r>
        <w:rPr>
          <w:iCs/>
          <w:i/>
        </w:rPr>
        <w:t xml:space="preserve">Seasonal Specialties</w:t>
      </w:r>
      <w:r>
        <w:t xml:space="preserve">: "White Nights" summer sessions, "Frosty Petersburg" winter portraits</w:t>
      </w:r>
    </w:p>
    <w:p>
      <w:pPr>
        <w:numPr>
          <w:ilvl w:val="0"/>
          <w:numId w:val="1002"/>
        </w:numPr>
        <w:pStyle w:val="Compact"/>
      </w:pPr>
      <w:r>
        <w:rPr>
          <w:iCs/>
          <w:i/>
        </w:rPr>
        <w:t xml:space="preserve">Cultural Collaborations</w:t>
      </w:r>
      <w:r>
        <w:t xml:space="preserve">: Partnerships with local ballet schools (Mariinsky Theater) for artistic portfolios</w:t>
      </w:r>
    </w:p>
    <w:bookmarkEnd w:id="23"/>
    <w:bookmarkStart w:id="27" w:name="Xd6eecd8ec9658e17413ff1eb4f56137c6ed1814"/>
    <w:p>
      <w:pPr>
        <w:pStyle w:val="Heading2"/>
      </w:pPr>
      <w:r>
        <w:t xml:space="preserve">Marketing Strategies: Hyper-Local Execution</w:t>
      </w:r>
    </w:p>
    <w:bookmarkStart w:id="24" w:name="X7771fb9d110c718747e0333c2496209fd2debb0"/>
    <w:p>
      <w:pPr>
        <w:pStyle w:val="Heading3"/>
      </w:pPr>
      <w:r>
        <w:t xml:space="preserve">Digital Presence Optimization (50% Budget Allocation)</w:t>
      </w:r>
    </w:p>
    <w:p>
      <w:pPr>
        <w:pStyle w:val="FirstParagraph"/>
      </w:pPr>
      <w:r>
        <w:t xml:space="preserve">A Saint Petersburg-focused Instagram strategy will dominate. Content pillars include:</w:t>
      </w:r>
    </w:p>
    <w:p>
      <w:pPr>
        <w:numPr>
          <w:ilvl w:val="0"/>
          <w:numId w:val="1003"/>
        </w:numPr>
        <w:pStyle w:val="Compact"/>
      </w:pPr>
      <w:r>
        <w:rPr>
          <w:iCs/>
          <w:i/>
        </w:rPr>
        <w:t xml:space="preserve">Location-Specific Reels</w:t>
      </w:r>
      <w:r>
        <w:t xml:space="preserve">: "10 Hidden Gems for Photographers in Saint Petersburg" featuring lesser-known spots like Krestovsky Island at dawn</w:t>
      </w:r>
    </w:p>
    <w:p>
      <w:pPr>
        <w:numPr>
          <w:ilvl w:val="0"/>
          <w:numId w:val="1003"/>
        </w:numPr>
        <w:pStyle w:val="Compact"/>
      </w:pPr>
      <w:r>
        <w:rPr>
          <w:iCs/>
          <w:i/>
        </w:rPr>
        <w:t xml:space="preserve">Client Stories in Russian/English</w:t>
      </w:r>
      <w:r>
        <w:t xml:space="preserve">: Testimonials from brides saying, "He captured the magic of our Nevsky Prospect wedding just like Petersburg itself"</w:t>
      </w:r>
    </w:p>
    <w:p>
      <w:pPr>
        <w:numPr>
          <w:ilvl w:val="0"/>
          <w:numId w:val="1003"/>
        </w:numPr>
        <w:pStyle w:val="Compact"/>
      </w:pPr>
      <w:r>
        <w:rPr>
          <w:iCs/>
          <w:i/>
        </w:rPr>
        <w:t xml:space="preserve">SEO Localization</w:t>
      </w:r>
      <w:r>
        <w:t xml:space="preserve">: Website optimized for keywords "photographer Saint Petersburg," "wedding photographer Russia," with city-specific landing pages (e.g., /weddings-peterhof)</w:t>
      </w:r>
    </w:p>
    <w:bookmarkEnd w:id="24"/>
    <w:bookmarkStart w:id="25" w:name="Xf8adb8cb4c43942fd954452d929da48bce6764a"/>
    <w:p>
      <w:pPr>
        <w:pStyle w:val="Heading3"/>
      </w:pPr>
      <w:r>
        <w:t xml:space="preserve">Offline Community Integration (30% Budget Allocation)</w:t>
      </w:r>
    </w:p>
    <w:p>
      <w:pPr>
        <w:pStyle w:val="FirstParagraph"/>
      </w:pPr>
      <w:r>
        <w:t xml:space="preserve">Building trust requires physical presence:</w:t>
      </w:r>
    </w:p>
    <w:p>
      <w:pPr>
        <w:numPr>
          <w:ilvl w:val="0"/>
          <w:numId w:val="1004"/>
        </w:numPr>
        <w:pStyle w:val="Compact"/>
      </w:pPr>
      <w:r>
        <w:rPr>
          <w:iCs/>
          <w:i/>
        </w:rPr>
        <w:t xml:space="preserve">Partnerships with Saint Petersburg Institutions</w:t>
      </w:r>
      <w:r>
        <w:t xml:space="preserve">: Collaborating with the Hermitage Museum for "Art &amp; Photography" workshops, generating qualified leads</w:t>
      </w:r>
    </w:p>
    <w:p>
      <w:pPr>
        <w:numPr>
          <w:ilvl w:val="0"/>
          <w:numId w:val="1004"/>
        </w:numPr>
        <w:pStyle w:val="Compact"/>
      </w:pPr>
      <w:r>
        <w:rPr>
          <w:iCs/>
          <w:i/>
        </w:rPr>
        <w:t xml:space="preserve">Local Pop-Up Events</w:t>
      </w:r>
      <w:r>
        <w:t xml:space="preserve">: Free photo sessions at Summer Garden during Baltic Fleet Day, targeting residents and tourists simultaneously</w:t>
      </w:r>
    </w:p>
    <w:p>
      <w:pPr>
        <w:numPr>
          <w:ilvl w:val="0"/>
          <w:numId w:val="1004"/>
        </w:numPr>
        <w:pStyle w:val="Compact"/>
      </w:pPr>
      <w:r>
        <w:rPr>
          <w:iCs/>
          <w:i/>
        </w:rPr>
        <w:t xml:space="preserve">Referral Program for Petersburgites</w:t>
      </w:r>
      <w:r>
        <w:t xml:space="preserve">: "Refer a Friend" discounts with local businesses (e.g., coffee shops near Voskresensky Bridge)</w:t>
      </w:r>
    </w:p>
    <w:bookmarkEnd w:id="25"/>
    <w:bookmarkStart w:id="26" w:name="X7d0998b8c186fc9184fec0d38fb096e67a6bdf5"/>
    <w:p>
      <w:pPr>
        <w:pStyle w:val="Heading3"/>
      </w:pPr>
      <w:r>
        <w:t xml:space="preserve">Strategic Pricing &amp; Product Development (20% Budget Allocation)</w:t>
      </w:r>
    </w:p>
    <w:p>
      <w:pPr>
        <w:pStyle w:val="FirstParagraph"/>
      </w:pPr>
      <w:r>
        <w:t xml:space="preserve">Pricing tiers reflect Saint Petersburg’s market realities:</w:t>
      </w:r>
    </w:p>
    <w:p>
      <w:pPr>
        <w:numPr>
          <w:ilvl w:val="0"/>
          <w:numId w:val="1005"/>
        </w:numPr>
        <w:pStyle w:val="Compact"/>
      </w:pPr>
      <w:r>
        <w:rPr>
          <w:iCs/>
          <w:i/>
        </w:rPr>
        <w:t xml:space="preserve">Essential Petersburg</w:t>
      </w:r>
      <w:r>
        <w:t xml:space="preserve">: $450 (2-hour session at 1 iconic location – e.g., Smolny Cathedral)</w:t>
      </w:r>
    </w:p>
    <w:p>
      <w:pPr>
        <w:numPr>
          <w:ilvl w:val="0"/>
          <w:numId w:val="1005"/>
        </w:numPr>
        <w:pStyle w:val="Compact"/>
      </w:pPr>
      <w:r>
        <w:rPr>
          <w:iCs/>
          <w:i/>
        </w:rPr>
        <w:t xml:space="preserve">Luxury Heritage</w:t>
      </w:r>
      <w:r>
        <w:t xml:space="preserve">: $1,800 (Full-day with 3 locations + digital album – perfect for wedding packages)</w:t>
      </w:r>
    </w:p>
    <w:p>
      <w:pPr>
        <w:numPr>
          <w:ilvl w:val="0"/>
          <w:numId w:val="1005"/>
        </w:numPr>
        <w:pStyle w:val="Compact"/>
      </w:pPr>
      <w:r>
        <w:rPr>
          <w:iCs/>
          <w:i/>
        </w:rPr>
        <w:t xml:space="preserve">Corporate Saint Petersburg</w:t>
      </w:r>
      <w:r>
        <w:t xml:space="preserve">: Custom pricing for brands needing "City Branding" campaigns (minimum $3,500)</w:t>
      </w:r>
    </w:p>
    <w:bookmarkEnd w:id="26"/>
    <w:bookmarkEnd w:id="27"/>
    <w:bookmarkStart w:id="28" w:name="budget-timeline-12-month-rollout"/>
    <w:p>
      <w:pPr>
        <w:pStyle w:val="Heading2"/>
      </w:pPr>
      <w:r>
        <w:t xml:space="preserve">Budget &amp; Timeline: 12-Month Rollout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Expected Outcomes (Saint Petersburg)</w:t>
            </w:r>
          </w:p>
        </w:tc>
      </w:tr>
      <w:tr>
        <w:tc>
          <w:tcPr/>
          <w:p>
            <w:pPr>
              <w:pStyle w:val="Compact"/>
              <w:jc w:val="left"/>
            </w:pPr>
            <w:r>
              <w:t xml:space="preserve">Q1: Branding &amp; Localization</w:t>
            </w:r>
          </w:p>
        </w:tc>
        <w:tc>
          <w:tcPr/>
          <w:p>
            <w:pPr>
              <w:pStyle w:val="Compact"/>
              <w:jc w:val="left"/>
            </w:pPr>
            <w:r>
              <w:t xml:space="preserve">Cultural immersion training; Russian-language website launch; partnership with 3 local wedding venues</w:t>
            </w:r>
          </w:p>
        </w:tc>
        <w:tc>
          <w:tcPr/>
          <w:p>
            <w:pPr>
              <w:pStyle w:val="Compact"/>
              <w:jc w:val="left"/>
            </w:pPr>
            <w:r>
              <w:t xml:space="preserve">50+ qualified leads from Saint Petersburg community events</w:t>
            </w:r>
          </w:p>
        </w:tc>
      </w:tr>
      <w:tr>
        <w:tc>
          <w:tcPr/>
          <w:p>
            <w:pPr>
              <w:pStyle w:val="Compact"/>
              <w:jc w:val="left"/>
            </w:pPr>
            <w:r>
              <w:t xml:space="preserve">Q2: Digital Expansion</w:t>
            </w:r>
          </w:p>
        </w:tc>
        <w:tc>
          <w:tcPr/>
          <w:p>
            <w:pPr>
              <w:pStyle w:val="Compact"/>
              <w:jc w:val="left"/>
            </w:pPr>
            <w:r>
              <w:t xml:space="preserve">Instagram campaign targeting #SaintPetersburgTravel + TikTok "A Day in the Life of a Petersburg Photographer"</w:t>
            </w:r>
          </w:p>
        </w:tc>
        <w:tc>
          <w:tcPr/>
          <w:p>
            <w:pPr>
              <w:pStyle w:val="Compact"/>
              <w:jc w:val="left"/>
            </w:pPr>
            <w:r>
              <w:t xml:space="preserve">30% follower growth; 25% increase in engagement from Russian-speaking users</w:t>
            </w:r>
          </w:p>
        </w:tc>
      </w:tr>
      <w:tr>
        <w:tc>
          <w:tcPr/>
          <w:p>
            <w:pPr>
              <w:pStyle w:val="Compact"/>
              <w:jc w:val="left"/>
            </w:pPr>
            <w:r>
              <w:t xml:space="preserve">Q3: Seasonal Launch</w:t>
            </w:r>
          </w:p>
        </w:tc>
        <w:tc>
          <w:tcPr/>
          <w:p>
            <w:pPr>
              <w:pStyle w:val="Compact"/>
              <w:jc w:val="left"/>
            </w:pPr>
            <w:r>
              <w:t xml:space="preserve">"White Nights Photography Package" with hotel partnerships (e.g., Hotel Astoria)</w:t>
            </w:r>
          </w:p>
        </w:tc>
        <w:tc>
          <w:tcPr/>
          <w:p>
            <w:pPr>
              <w:pStyle w:val="Compact"/>
              <w:jc w:val="left"/>
            </w:pPr>
            <w:r>
              <w:t xml:space="preserve">40+ international bookings; featured in 2 local travel magazines</w:t>
            </w:r>
          </w:p>
        </w:tc>
      </w:tr>
      <w:tr>
        <w:tc>
          <w:tcPr/>
          <w:p>
            <w:pPr>
              <w:pStyle w:val="Compact"/>
              <w:jc w:val="left"/>
            </w:pPr>
            <w:r>
              <w:t xml:space="preserve">Q4: Community Reinforcement</w:t>
            </w:r>
          </w:p>
        </w:tc>
        <w:tc>
          <w:tcPr/>
          <w:p>
            <w:pPr>
              <w:pStyle w:val="Compact"/>
              <w:jc w:val="left"/>
            </w:pPr>
            <w:r>
              <w:t xml:space="preserve">Annual "Petersburg Stories" exhibition at local gallery; referral program expansion</w:t>
            </w:r>
          </w:p>
        </w:tc>
        <w:tc>
          <w:tcPr/>
          <w:p>
            <w:pPr>
              <w:pStyle w:val="Compact"/>
              <w:jc w:val="left"/>
            </w:pPr>
            <w:r>
              <w:t xml:space="preserve">65% client retention rate; 3 new corporate contracts with Saint Petersburg brands</w:t>
            </w:r>
          </w:p>
        </w:tc>
      </w:tr>
    </w:tbl>
    <w:bookmarkEnd w:id="28"/>
    <w:bookmarkStart w:id="29" w:name="Xd06691d458818b0ffae41de77724333bdd0d4d7"/>
    <w:p>
      <w:pPr>
        <w:pStyle w:val="Heading2"/>
      </w:pPr>
      <w:r>
        <w:t xml:space="preserve">Measuring Success: Russia-Specific Metrics</w:t>
      </w:r>
    </w:p>
    <w:p>
      <w:pPr>
        <w:pStyle w:val="FirstParagraph"/>
      </w:pPr>
      <w:r>
        <w:t xml:space="preserve">We track metrics that resonate with the Saint Petersburg market:</w:t>
      </w:r>
    </w:p>
    <w:p>
      <w:pPr>
        <w:numPr>
          <w:ilvl w:val="0"/>
          <w:numId w:val="1006"/>
        </w:numPr>
        <w:pStyle w:val="Compact"/>
      </w:pPr>
      <w:r>
        <w:rPr>
          <w:iCs/>
          <w:i/>
        </w:rPr>
        <w:t xml:space="preserve">Local Engagement Rate</w:t>
      </w:r>
      <w:r>
        <w:t xml:space="preserve">: &gt;15% (vs. 7% industry average in Russia)</w:t>
      </w:r>
    </w:p>
    <w:p>
      <w:pPr>
        <w:numPr>
          <w:ilvl w:val="0"/>
          <w:numId w:val="1006"/>
        </w:numPr>
        <w:pStyle w:val="Compact"/>
      </w:pPr>
      <w:r>
        <w:rPr>
          <w:iCs/>
          <w:i/>
        </w:rPr>
        <w:t xml:space="preserve">Wedding Package Conversion</w:t>
      </w:r>
      <w:r>
        <w:t xml:space="preserve">: 35% from initial inquiry to booking (industry standard: 20%)</w:t>
      </w:r>
    </w:p>
    <w:p>
      <w:pPr>
        <w:numPr>
          <w:ilvl w:val="0"/>
          <w:numId w:val="1006"/>
        </w:numPr>
        <w:pStyle w:val="Compact"/>
      </w:pPr>
      <w:r>
        <w:rPr>
          <w:iCs/>
          <w:i/>
        </w:rPr>
        <w:t xml:space="preserve">Cultural Relevance Score</w:t>
      </w:r>
      <w:r>
        <w:t xml:space="preserve">: Measured via client surveys on "Did this session feel authentically Saint Petersburg?" (Target: 90% +)</w:t>
      </w:r>
    </w:p>
    <w:bookmarkEnd w:id="29"/>
    <w:bookmarkStart w:id="30" w:name="Xae24f6b2282f9064741e0869956465d9c9a20dd"/>
    <w:p>
      <w:pPr>
        <w:pStyle w:val="Heading2"/>
      </w:pPr>
      <w:r>
        <w:t xml:space="preserve">Conclusion: Capturing Saint Petersburg’s Essence</w:t>
      </w:r>
    </w:p>
    <w:p>
      <w:pPr>
        <w:pStyle w:val="FirstParagraph"/>
      </w:pPr>
      <w:r>
        <w:t xml:space="preserve">This Marketing Plan positions the Photographer as indispensable for anyone seeking to document Russia’s second city. By embedding our brand within Saint Petersburg’s cultural fabric – through strategic partnerships, seasonally timed services, and deeply localized storytelling – we transform photography into a celebration of place. As the city evolves from "Russia's Cultural Capital" to a global destination for visual experiences, this Marketing Plan ensures our Photographer doesn’t just serve the market; they define its narrative. Every image taken becomes an authentic piece of Saint Petersburg’s story, reinforcing why clients choose this photographer over generic alternatives.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Saint Petersburg Photographer</dc:title>
  <dc:creator/>
  <dc:language>en</dc:language>
  <cp:keywords/>
  <dcterms:created xsi:type="dcterms:W3CDTF">2026-07-24T16:25:52Z</dcterms:created>
  <dcterms:modified xsi:type="dcterms:W3CDTF">2026-07-24T16:25:52Z</dcterms:modified>
</cp:coreProperties>
</file>

<file path=docProps/custom.xml><?xml version="1.0" encoding="utf-8"?>
<Properties xmlns="http://schemas.openxmlformats.org/officeDocument/2006/custom-properties" xmlns:vt="http://schemas.openxmlformats.org/officeDocument/2006/docPropsVTypes"/>
</file>