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Photography</w:t>
      </w:r>
      <w:r>
        <w:t xml:space="preserve"> </w:t>
      </w:r>
      <w:r>
        <w:t xml:space="preserve">Services</w:t>
      </w:r>
      <w:r>
        <w:t xml:space="preserve"> </w:t>
      </w:r>
      <w:r>
        <w:t xml:space="preserve">in</w:t>
      </w:r>
      <w:r>
        <w:t xml:space="preserve"> </w:t>
      </w:r>
      <w:r>
        <w:t xml:space="preserve">Dakar,</w:t>
      </w:r>
      <w:r>
        <w:t xml:space="preserve"> </w:t>
      </w:r>
      <w:r>
        <w:t xml:space="preserve">Senegal</w:t>
      </w:r>
    </w:p>
    <w:bookmarkStart w:id="31" w:name="X43a35d46c6d90619ca31da54f7f148e41b90739"/>
    <w:p>
      <w:pPr>
        <w:pStyle w:val="Heading1"/>
      </w:pPr>
      <w:r>
        <w:t xml:space="preserve">Marketing Plan for [Your Name], Professional Photographer in Dakar, Senegal</w:t>
      </w:r>
    </w:p>
    <w:bookmarkStart w:id="20" w:name="executive-summary"/>
    <w:p>
      <w:pPr>
        <w:pStyle w:val="Heading2"/>
      </w:pPr>
      <w:r>
        <w:t xml:space="preserve">Executive Summary</w:t>
      </w:r>
    </w:p>
    <w:p>
      <w:pPr>
        <w:pStyle w:val="FirstParagraph"/>
      </w:pPr>
      <w:r>
        <w:t xml:space="preserve">This comprehensive Marketing Plan outlines a strategic approach for [Your Name], a professional Photographer operating in the vibrant city of Dakar, Senegal. Focusing on delivering culturally resonant, high-quality visual storytelling, this plan targets the growing demand for authentic photography services among Senegalese individuals, families, and businesses. By leveraging Dakar's unique cultural landscape and addressing specific market gaps in local photography services, this strategy positions the Photographer as a premier creative partner dedicated to capturing the essence of life in Senegal Dakar.</w:t>
      </w:r>
    </w:p>
    <w:bookmarkEnd w:id="20"/>
    <w:bookmarkStart w:id="21" w:name="X3246b76a560b002efc59ddc07feb5dd0288f10e"/>
    <w:p>
      <w:pPr>
        <w:pStyle w:val="Heading2"/>
      </w:pPr>
      <w:r>
        <w:t xml:space="preserve">Market Analysis: The Photography Landscape in Dakar</w:t>
      </w:r>
    </w:p>
    <w:p>
      <w:pPr>
        <w:pStyle w:val="FirstParagraph"/>
      </w:pPr>
      <w:r>
        <w:t xml:space="preserve">Dakar, the bustling capital of Senegal and a cultural epicenter of West Africa, presents a dynamic market for photography. The city's rich tapestry – from the historic medina and vibrant street life to upscale neighborhoods like Hann and Ouakam, and iconic spots like Ngor Island – offers endless visual inspiration. However, significant gaps exist in the current Photography service offerings:</w:t>
      </w:r>
    </w:p>
    <w:p>
      <w:pPr>
        <w:numPr>
          <w:ilvl w:val="0"/>
          <w:numId w:val="1001"/>
        </w:numPr>
        <w:pStyle w:val="Compact"/>
      </w:pPr>
      <w:r>
        <w:rPr>
          <w:bCs/>
          <w:b/>
        </w:rPr>
        <w:t xml:space="preserve">Cultural Misalignment:</w:t>
      </w:r>
      <w:r>
        <w:t xml:space="preserve"> </w:t>
      </w:r>
      <w:r>
        <w:t xml:space="preserve">Many foreign photographers lack deep understanding of Senegalese traditions (e.g., naming ceremonies, weddings like 'Djambé', family gatherings), leading to images that feel generic or disrespectful.</w:t>
      </w:r>
    </w:p>
    <w:p>
      <w:pPr>
        <w:numPr>
          <w:ilvl w:val="0"/>
          <w:numId w:val="1001"/>
        </w:numPr>
        <w:pStyle w:val="Compact"/>
      </w:pPr>
      <w:r>
        <w:rPr>
          <w:bCs/>
          <w:b/>
        </w:rPr>
        <w:t xml:space="preserve">Pricing &amp; Accessibility:</w:t>
      </w:r>
      <w:r>
        <w:t xml:space="preserve"> </w:t>
      </w:r>
      <w:r>
        <w:t xml:space="preserve">High-end services often come with premium international pricing, while local options frequently lack professional equipment and artistic vision, failing to meet the quality expectations of discerning clients.</w:t>
      </w:r>
    </w:p>
    <w:p>
      <w:pPr>
        <w:numPr>
          <w:ilvl w:val="0"/>
          <w:numId w:val="1001"/>
        </w:numPr>
        <w:pStyle w:val="Compact"/>
      </w:pPr>
      <w:r>
        <w:rPr>
          <w:bCs/>
          <w:b/>
        </w:rPr>
        <w:t xml:space="preserve">Content Demand Shift:</w:t>
      </w:r>
      <w:r>
        <w:t xml:space="preserve"> </w:t>
      </w:r>
      <w:r>
        <w:t xml:space="preserve">Senegalese consumers increasingly seek photography that reflects their identity – not just posed studio shots but authentic moments celebrating community, heritage, and modern Senegalese lifestyles. Social media (Instagram, WhatsApp) fuels this demand for shareable, culturally relevant visuals.</w:t>
      </w:r>
    </w:p>
    <w:bookmarkEnd w:id="21"/>
    <w:bookmarkStart w:id="22" w:name="target-audience-in-dakar"/>
    <w:p>
      <w:pPr>
        <w:pStyle w:val="Heading2"/>
      </w:pPr>
      <w:r>
        <w:t xml:space="preserve">Target Audience in Dakar</w:t>
      </w:r>
    </w:p>
    <w:p>
      <w:pPr>
        <w:pStyle w:val="FirstParagraph"/>
      </w:pPr>
      <w:r>
        <w:t xml:space="preserve">This Marketing Plan focuses on three core segments within Senegal Dakar:</w:t>
      </w:r>
    </w:p>
    <w:p>
      <w:pPr>
        <w:numPr>
          <w:ilvl w:val="0"/>
          <w:numId w:val="1002"/>
        </w:numPr>
        <w:pStyle w:val="Compact"/>
      </w:pPr>
      <w:r>
        <w:rPr>
          <w:bCs/>
          <w:b/>
        </w:rPr>
        <w:t xml:space="preserve">Upscale Senegalese Families &amp; Individuals:</w:t>
      </w:r>
      <w:r>
        <w:t xml:space="preserve"> </w:t>
      </w:r>
      <w:r>
        <w:t xml:space="preserve">Seeking high-quality portraits, engagement sessions, and milestone celebrations (e.g., "Djambé" ceremonies, graduations) that honor cultural traditions. They value a Photographer who understands Senegalese aesthetics and family dynamics.</w:t>
      </w:r>
    </w:p>
    <w:p>
      <w:pPr>
        <w:numPr>
          <w:ilvl w:val="0"/>
          <w:numId w:val="1002"/>
        </w:numPr>
        <w:pStyle w:val="Compact"/>
      </w:pPr>
      <w:r>
        <w:rPr>
          <w:bCs/>
          <w:b/>
        </w:rPr>
        <w:t xml:space="preserve">Local Businesses &amp; Entrepreneurs:</w:t>
      </w:r>
      <w:r>
        <w:t xml:space="preserve"> </w:t>
      </w:r>
      <w:r>
        <w:t xml:space="preserve">Restaurants (e.g., in Ngor or Petit-Bourg), boutique hotels (like Hôtel Sénégal), fashion designers, and artisan collectives needing authentic imagery for branding, social media, and marketing. They require visuals that genuinely represent Dakar's energy.</w:t>
      </w:r>
    </w:p>
    <w:p>
      <w:pPr>
        <w:numPr>
          <w:ilvl w:val="0"/>
          <w:numId w:val="1002"/>
        </w:numPr>
        <w:pStyle w:val="Compact"/>
      </w:pPr>
      <w:r>
        <w:rPr>
          <w:bCs/>
          <w:b/>
        </w:rPr>
        <w:t xml:space="preserve">Wedding Planners &amp; Event Coordinators:</w:t>
      </w:r>
      <w:r>
        <w:t xml:space="preserve"> </w:t>
      </w:r>
      <w:r>
        <w:t xml:space="preserve">Key referral partners in Senegal Dakar. They need reliable photographers who deliver exceptional storytelling within event timelines and budgets, ensuring seamless collaboration.</w:t>
      </w:r>
    </w:p>
    <w:bookmarkEnd w:id="22"/>
    <w:bookmarkStart w:id="23" w:name="X0d326b59369704a1f879bc92b1ee95c44173c9b"/>
    <w:p>
      <w:pPr>
        <w:pStyle w:val="Heading2"/>
      </w:pPr>
      <w:r>
        <w:t xml:space="preserve">Unique Value Proposition for the Photographer</w:t>
      </w:r>
    </w:p>
    <w:p>
      <w:pPr>
        <w:pStyle w:val="FirstParagraph"/>
      </w:pPr>
      <w:r>
        <w:t xml:space="preserve">[Your Name] is not just a Photographer; we are a cultural storyteller embedded in Dakar. Our unique value lies in:</w:t>
      </w:r>
    </w:p>
    <w:p>
      <w:pPr>
        <w:numPr>
          <w:ilvl w:val="0"/>
          <w:numId w:val="1003"/>
        </w:numPr>
        <w:pStyle w:val="Compact"/>
      </w:pPr>
      <w:r>
        <w:rPr>
          <w:bCs/>
          <w:b/>
        </w:rPr>
        <w:t xml:space="preserve">Cultural Fluency:</w:t>
      </w:r>
      <w:r>
        <w:t xml:space="preserve"> </w:t>
      </w:r>
      <w:r>
        <w:t xml:space="preserve">Deep knowledge of Senegalese customs, aesthetics (vibrant colors, traditional fabrics), and social contexts ensures authentic, respectful imagery that resonates with local clients.</w:t>
      </w:r>
    </w:p>
    <w:p>
      <w:pPr>
        <w:numPr>
          <w:ilvl w:val="0"/>
          <w:numId w:val="1003"/>
        </w:numPr>
        <w:pStyle w:val="Compact"/>
      </w:pPr>
      <w:r>
        <w:rPr>
          <w:bCs/>
          <w:b/>
        </w:rPr>
        <w:t xml:space="preserve">Local Expertise:</w:t>
      </w:r>
      <w:r>
        <w:t xml:space="preserve"> </w:t>
      </w:r>
      <w:r>
        <w:t xml:space="preserve">Mastery of Dakar's best locations (from the Atlantic coast to vibrant markets like Marché de la Rue Faidherbe) and understanding of optimal lighting conditions for Senegal's climate.</w:t>
      </w:r>
    </w:p>
    <w:p>
      <w:pPr>
        <w:numPr>
          <w:ilvl w:val="0"/>
          <w:numId w:val="1003"/>
        </w:numPr>
        <w:pStyle w:val="Compact"/>
      </w:pPr>
      <w:r>
        <w:rPr>
          <w:bCs/>
          <w:b/>
        </w:rPr>
        <w:t xml:space="preserve">Premium Yet Accessible Quality:</w:t>
      </w:r>
      <w:r>
        <w:t xml:space="preserve"> </w:t>
      </w:r>
      <w:r>
        <w:t xml:space="preserve">Offering professional services at competitive Senegal Dakar pricing tiers, combining international standards with local relevance – no exploitative "foreign photographer" markup.</w:t>
      </w:r>
    </w:p>
    <w:bookmarkEnd w:id="23"/>
    <w:bookmarkStart w:id="28" w:name="marketing-strategies-tactics"/>
    <w:p>
      <w:pPr>
        <w:pStyle w:val="Heading2"/>
      </w:pPr>
      <w:r>
        <w:t xml:space="preserve">Marketing Strategies &amp; Tactics</w:t>
      </w:r>
    </w:p>
    <w:bookmarkStart w:id="24" w:name="brand-positioning-localized-messaging"/>
    <w:p>
      <w:pPr>
        <w:pStyle w:val="Heading3"/>
      </w:pPr>
      <w:r>
        <w:t xml:space="preserve">1. Brand Positioning &amp; Localized Messaging</w:t>
      </w:r>
    </w:p>
    <w:p>
      <w:pPr>
        <w:pStyle w:val="FirstParagraph"/>
      </w:pPr>
      <w:r>
        <w:t xml:space="preserve">Positioning the Photographer as "The Dakar Storyteller." All marketing materials (website, social media, business cards) will feature high-resolution imagery shot *in* Dakar, showcasing Senegalese subjects and settings. Taglines like "Capturing the Soul of Dakar" and "Authentic Photography for Senegal's Story" emphasize cultural connection. Website content will explicitly state services available in Senegal Dakar.</w:t>
      </w:r>
    </w:p>
    <w:bookmarkEnd w:id="24"/>
    <w:bookmarkStart w:id="25" w:name="X6a54146f1658adef323c8fde7c9ff0daa49ea1e"/>
    <w:p>
      <w:pPr>
        <w:pStyle w:val="Heading3"/>
      </w:pPr>
      <w:r>
        <w:t xml:space="preserve">2. Digital &amp; Social Media Dominance (Dakar-Centric)</w:t>
      </w:r>
    </w:p>
    <w:p>
      <w:pPr>
        <w:pStyle w:val="FirstParagraph"/>
      </w:pPr>
      <w:r>
        <w:t xml:space="preserve">Focus heavily on Instagram and WhatsApp – dominant platforms in Dakar:</w:t>
      </w:r>
    </w:p>
    <w:p>
      <w:pPr>
        <w:numPr>
          <w:ilvl w:val="0"/>
          <w:numId w:val="1004"/>
        </w:numPr>
        <w:pStyle w:val="Compact"/>
      </w:pPr>
      <w:r>
        <w:rPr>
          <w:bCs/>
          <w:b/>
        </w:rPr>
        <w:t xml:space="preserve">Content Strategy:</w:t>
      </w:r>
      <w:r>
        <w:t xml:space="preserve"> </w:t>
      </w:r>
      <w:r>
        <w:t xml:space="preserve">Daily posts featuring Senegalese models in traditional attire against Dakar backdrops, short reels of photo sessions in locations like the Corniche or Gorée Island. Use location tags (Dakar, Ngor, Grand Dakar) and Senegalese hashtags (#DakarPhotography #SenegalLife #CaptureSenegal).</w:t>
      </w:r>
    </w:p>
    <w:p>
      <w:pPr>
        <w:numPr>
          <w:ilvl w:val="0"/>
          <w:numId w:val="1004"/>
        </w:numPr>
        <w:pStyle w:val="Compact"/>
      </w:pPr>
      <w:r>
        <w:rPr>
          <w:bCs/>
          <w:b/>
        </w:rPr>
        <w:t xml:space="preserve">Targeted Ads:</w:t>
      </w:r>
      <w:r>
        <w:t xml:space="preserve"> </w:t>
      </w:r>
      <w:r>
        <w:t xml:space="preserve">Run Facebook/Instagram ads targeting users in Dakar, interested in weddings, local events, fashion brands (e.g., Génération Y), or cultural content. Use French and Wolof captions for wider reach within Senegal Dakar.</w:t>
      </w:r>
    </w:p>
    <w:p>
      <w:pPr>
        <w:numPr>
          <w:ilvl w:val="0"/>
          <w:numId w:val="1004"/>
        </w:numPr>
        <w:pStyle w:val="Compact"/>
      </w:pPr>
      <w:r>
        <w:rPr>
          <w:bCs/>
          <w:b/>
        </w:rPr>
        <w:t xml:space="preserve">Client Showcase:</w:t>
      </w:r>
      <w:r>
        <w:t xml:space="preserve"> </w:t>
      </w:r>
      <w:r>
        <w:t xml:space="preserve">Feature testimonials from satisfied clients with photos of their weddings or business branding done by the Photographer, emphasizing "This is how we see Dakar."</w:t>
      </w:r>
    </w:p>
    <w:bookmarkEnd w:id="25"/>
    <w:bookmarkStart w:id="26" w:name="X85022b1e22835f4efdfe2331f9b85df4f9a507d"/>
    <w:p>
      <w:pPr>
        <w:pStyle w:val="Heading3"/>
      </w:pPr>
      <w:r>
        <w:t xml:space="preserve">3. Strategic Local Partnerships (Senegal Dakar Ecosystem)</w:t>
      </w:r>
    </w:p>
    <w:p>
      <w:pPr>
        <w:pStyle w:val="FirstParagraph"/>
      </w:pPr>
      <w:r>
        <w:t xml:space="preserve">Cultivate relationships critical to success in Senegal Dakar:</w:t>
      </w:r>
    </w:p>
    <w:p>
      <w:pPr>
        <w:numPr>
          <w:ilvl w:val="0"/>
          <w:numId w:val="1005"/>
        </w:numPr>
        <w:pStyle w:val="Compact"/>
      </w:pPr>
      <w:r>
        <w:rPr>
          <w:bCs/>
          <w:b/>
        </w:rPr>
        <w:t xml:space="preserve">Wedding &amp; Event Planners:</w:t>
      </w:r>
      <w:r>
        <w:t xml:space="preserve"> </w:t>
      </w:r>
      <w:r>
        <w:t xml:space="preserve">Offer exclusive referral rates and co-host workshops on "Cultural Photography for Senegalese Weddings." Partner with established planners like "Les Mariages de Dakar."</w:t>
      </w:r>
    </w:p>
    <w:p>
      <w:pPr>
        <w:numPr>
          <w:ilvl w:val="0"/>
          <w:numId w:val="1005"/>
        </w:numPr>
        <w:pStyle w:val="Compact"/>
      </w:pPr>
      <w:r>
        <w:rPr>
          <w:bCs/>
          <w:b/>
        </w:rPr>
        <w:t xml:space="preserve">Local Businesses:</w:t>
      </w:r>
      <w:r>
        <w:t xml:space="preserve"> </w:t>
      </w:r>
      <w:r>
        <w:t xml:space="preserve">Provide pro-bono or discounted sessions for complementary businesses (e.g., a popular Dakar restaurant, a Senegalese fashion boutique) in exchange for featured content and cross-promotion. Build portfolio pieces showcasing local brands authentically.</w:t>
      </w:r>
    </w:p>
    <w:p>
      <w:pPr>
        <w:numPr>
          <w:ilvl w:val="0"/>
          <w:numId w:val="1005"/>
        </w:numPr>
        <w:pStyle w:val="Compact"/>
      </w:pPr>
      <w:r>
        <w:rPr>
          <w:bCs/>
          <w:b/>
        </w:rPr>
        <w:t xml:space="preserve">Cultural Institutions:</w:t>
      </w:r>
      <w:r>
        <w:t xml:space="preserve"> </w:t>
      </w:r>
      <w:r>
        <w:t xml:space="preserve">Collaborate with places like the IFAN Museum or cultural festivals (Nuit des Étoiles) to provide photography services, gaining credibility and visibility within Senegal's creative community.</w:t>
      </w:r>
    </w:p>
    <w:bookmarkEnd w:id="26"/>
    <w:bookmarkStart w:id="27" w:name="community-engagement-events"/>
    <w:p>
      <w:pPr>
        <w:pStyle w:val="Heading3"/>
      </w:pPr>
      <w:r>
        <w:t xml:space="preserve">4. Community Engagement &amp; Events</w:t>
      </w:r>
    </w:p>
    <w:p>
      <w:pPr>
        <w:pStyle w:val="FirstParagraph"/>
      </w:pPr>
      <w:r>
        <w:t xml:space="preserve">Host free "Dakar Storytelling" mini-workshops in community spaces like the Cité des Jeunes or local cultural centers. Teach basics of capturing Senegalese moments, building trust and showcasing the Photographer's expertise directly within Dakar. Sponsor small local events (e.g., art exhibitions at La Maison de la Culture) to increase brand visibility organically in Senegal Dakar.</w:t>
      </w:r>
    </w:p>
    <w:bookmarkEnd w:id="27"/>
    <w:bookmarkEnd w:id="28"/>
    <w:bookmarkStart w:id="29" w:name="implementation-timeline-key-metrics"/>
    <w:p>
      <w:pPr>
        <w:pStyle w:val="Heading2"/>
      </w:pPr>
      <w:r>
        <w:t xml:space="preserve">Implementation Timeline &amp; Key Metrics</w:t>
      </w:r>
    </w:p>
    <w:p>
      <w:pPr>
        <w:pStyle w:val="FirstParagraph"/>
      </w:pPr>
      <w:r>
        <w:rPr>
          <w:bCs/>
          <w:b/>
        </w:rPr>
        <w:t xml:space="preserve">Months 1-3:</w:t>
      </w:r>
      <w:r>
        <w:t xml:space="preserve"> </w:t>
      </w:r>
      <w:r>
        <w:t xml:space="preserve">Finalize branding, launch localized website/social media, secure first 5 partnership agreements with Dakar businesses/planners. Target: 100+ high-quality Instagram followers in Dakar.</w:t>
      </w:r>
    </w:p>
    <w:p>
      <w:pPr>
        <w:pStyle w:val="BodyText"/>
      </w:pPr>
      <w:r>
        <w:rPr>
          <w:bCs/>
          <w:b/>
        </w:rPr>
        <w:t xml:space="preserve">Months 4-6:</w:t>
      </w:r>
      <w:r>
        <w:t xml:space="preserve"> </w:t>
      </w:r>
      <w:r>
        <w:t xml:space="preserve">Execute workshops and events, run targeted ad campaigns. Target: Secure 15 paying clients (families/businesses), generate 20+ referrals from partners. Achieve consistent Senegal Dakar presence on social media.</w:t>
      </w:r>
    </w:p>
    <w:p>
      <w:pPr>
        <w:pStyle w:val="BodyText"/>
      </w:pPr>
      <w:r>
        <w:rPr>
          <w:bCs/>
          <w:b/>
        </w:rPr>
        <w:t xml:space="preserve">Months 7-12:</w:t>
      </w:r>
      <w:r>
        <w:t xml:space="preserve"> </w:t>
      </w:r>
      <w:r>
        <w:t xml:space="preserve">Scale partnerships, expand service offerings based on client feedback (e.g., "Dakar Family Heritage Packages"). Target: Become the top-rated Photographer for cultural storytelling in Senegal Dakar according to local reviews.</w:t>
      </w:r>
    </w:p>
    <w:bookmarkEnd w:id="29"/>
    <w:bookmarkStart w:id="30" w:name="conclusion-capturing-dakars-heart"/>
    <w:p>
      <w:pPr>
        <w:pStyle w:val="Heading2"/>
      </w:pPr>
      <w:r>
        <w:t xml:space="preserve">Conclusion: Capturing Dakar's Heart</w:t>
      </w:r>
    </w:p>
    <w:p>
      <w:pPr>
        <w:pStyle w:val="FirstParagraph"/>
      </w:pPr>
      <w:r>
        <w:t xml:space="preserve">This Marketing Plan is meticulously designed for [Your Name] as a Photographer operating within the unique, dynamic market of Senegal Dakar. By prioritizing deep cultural understanding, authentic local partnerships, and strategic digital engagement focused *on* Dakar and *for* Senegalese clients, this plan ensures the Photographer becomes synonymous with premium, meaningful visual storytelling in West Africa. Success will be measured not just in bookings, but in becoming the trusted creative voice that captures the true spirit of life in Dakar – proving that a dedicated Photographer can thrive by deeply embracing Senegal Dakar's identity. This Marketing Plan is the roadmap to making [Your Name] the go-to Photographer for anyone wanting their story told right here, in Senegal.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Photography Services in Dakar, Senegal</dc:title>
  <dc:creator/>
  <dc:language>en</dc:language>
  <cp:keywords/>
  <dcterms:created xsi:type="dcterms:W3CDTF">2025-12-12T15:23:33Z</dcterms:created>
  <dcterms:modified xsi:type="dcterms:W3CDTF">2025-12-12T15:23:33Z</dcterms:modified>
</cp:coreProperties>
</file>

<file path=docProps/custom.xml><?xml version="1.0" encoding="utf-8"?>
<Properties xmlns="http://schemas.openxmlformats.org/officeDocument/2006/custom-properties" xmlns:vt="http://schemas.openxmlformats.org/officeDocument/2006/docPropsVTypes"/>
</file>