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Zimbabwe</w:t>
      </w:r>
      <w:r>
        <w:t xml:space="preserve"> </w:t>
      </w:r>
      <w:r>
        <w:t xml:space="preserve">Harare</w:t>
      </w:r>
    </w:p>
    <w:bookmarkStart w:id="33" w:name="X95bf004425b54181537c9120c5b537a9e9f355d"/>
    <w:p>
      <w:pPr>
        <w:pStyle w:val="Heading1"/>
      </w:pPr>
      <w:r>
        <w:t xml:space="preserve">Comprehensive Marketing Plan for Elite Visual Storytelling Services in Zimbabwe Harare</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photography business within Zimbabwe Harare's competitive creative market. As the capital city of Zimbabwe continues to experience growth in corporate, wedding, and artistic sectors, this plan positions our Photographer as the premier visual storyteller catering to both local clientele and international clients seeking authentic Harare narratives. The strategy integrates digital marketing, community engagement, and high-value service bundles tailored specifically to Zimbabwe Harare's cultural landscape while ensuring sustainable revenue growth through 2025.</w:t>
      </w:r>
    </w:p>
    <w:bookmarkEnd w:id="20"/>
    <w:bookmarkStart w:id="21" w:name="market-analysis-zimbabwe-harare-context"/>
    <w:p>
      <w:pPr>
        <w:pStyle w:val="Heading2"/>
      </w:pPr>
      <w:r>
        <w:t xml:space="preserve">Market Analysis: Zimbabwe Harare Context</w:t>
      </w:r>
    </w:p>
    <w:p>
      <w:pPr>
        <w:pStyle w:val="FirstParagraph"/>
      </w:pPr>
      <w:r>
        <w:t xml:space="preserve">Zimbabwe Harare presents a unique photography market characterized by rapid urban development, a thriving creative sector, and increasing demand for professional visual content. According to recent ZIMSTAT reports, Harare's population exceeds 1.8 million with 65% under 30 – creating significant demand for wedding, event, and social media content. Competitors include both international agencies (like Vodafone Photography) and local practitioners, but none offer the integrated cultural storytelling approach this Photographer proposes. Key gaps exist in: (1) Authentic Harare-specific aesthetic representation beyond generic stock imagery, (2) Affordable premium packages for emerging entrepreneurs in Harare's growing startup scene, and (3) Community-focused engagement that resonates with Zimbabwean values.</w:t>
      </w:r>
    </w:p>
    <w:bookmarkEnd w:id="21"/>
    <w:bookmarkStart w:id="22" w:name="target-audience-segmentation"/>
    <w:p>
      <w:pPr>
        <w:pStyle w:val="Heading2"/>
      </w:pPr>
      <w:r>
        <w:t xml:space="preserve">Target Audience Segmentation</w:t>
      </w:r>
    </w:p>
    <w:p>
      <w:pPr>
        <w:pStyle w:val="FirstParagraph"/>
      </w:pPr>
      <w:r>
        <w:t xml:space="preserve">Our primary audience consists of:</w:t>
      </w:r>
    </w:p>
    <w:p>
      <w:pPr>
        <w:numPr>
          <w:ilvl w:val="0"/>
          <w:numId w:val="1001"/>
        </w:numPr>
        <w:pStyle w:val="Compact"/>
      </w:pPr>
      <w:r>
        <w:rPr>
          <w:bCs/>
          <w:b/>
        </w:rPr>
        <w:t xml:space="preserve">Harare-based Entrepreneurs (40%):</w:t>
      </w:r>
      <w:r>
        <w:t xml:space="preserve"> </w:t>
      </w:r>
      <w:r>
        <w:t xml:space="preserve">Young business owners needing high-quality brand imagery for startups in Mbare, Borrowdale, and Avondale. They prioritize cost-effective solutions with immediate social media impact.</w:t>
      </w:r>
    </w:p>
    <w:p>
      <w:pPr>
        <w:numPr>
          <w:ilvl w:val="0"/>
          <w:numId w:val="1001"/>
        </w:numPr>
        <w:pStyle w:val="Compact"/>
      </w:pPr>
      <w:r>
        <w:rPr>
          <w:bCs/>
          <w:b/>
        </w:rPr>
        <w:t xml:space="preserve">Cultural Celebrants (30%):</w:t>
      </w:r>
      <w:r>
        <w:t xml:space="preserve"> </w:t>
      </w:r>
      <w:r>
        <w:t xml:space="preserve">Families planning weddings, traditional ceremonies (like</w:t>
      </w:r>
      <w:r>
        <w:t xml:space="preserve"> </w:t>
      </w:r>
      <w:r>
        <w:rPr>
          <w:iCs/>
          <w:i/>
        </w:rPr>
        <w:t xml:space="preserve">Nhaka</w:t>
      </w:r>
      <w:r>
        <w:t xml:space="preserve"> </w:t>
      </w:r>
      <w:r>
        <w:t xml:space="preserve">celebrations), and graduation events across Harare suburbs. Value cultural authenticity over Westernized aesthetics.</w:t>
      </w:r>
    </w:p>
    <w:p>
      <w:pPr>
        <w:numPr>
          <w:ilvl w:val="0"/>
          <w:numId w:val="1001"/>
        </w:numPr>
        <w:pStyle w:val="Compact"/>
      </w:pPr>
      <w:r>
        <w:rPr>
          <w:bCs/>
          <w:b/>
        </w:rPr>
        <w:t xml:space="preserve">Corporate Clients (25%):</w:t>
      </w:r>
      <w:r>
        <w:t xml:space="preserve"> </w:t>
      </w:r>
      <w:r>
        <w:t xml:space="preserve">HR departments of companies like Econet Wireless and Absa Zimbabwe requiring employee engagement photos, annual report visuals, and community impact documentation.</w:t>
      </w:r>
    </w:p>
    <w:p>
      <w:pPr>
        <w:numPr>
          <w:ilvl w:val="0"/>
          <w:numId w:val="1001"/>
        </w:numPr>
        <w:pStyle w:val="Compact"/>
      </w:pPr>
      <w:r>
        <w:rPr>
          <w:bCs/>
          <w:b/>
        </w:rPr>
        <w:t xml:space="preserve">International Buyers (5%):</w:t>
      </w:r>
      <w:r>
        <w:t xml:space="preserve"> </w:t>
      </w:r>
      <w:r>
        <w:t xml:space="preserve">NGOs and tourism boards seeking genuine Harare storytelling for global campaigns.</w:t>
      </w:r>
    </w:p>
    <w:bookmarkEnd w:id="22"/>
    <w:bookmarkStart w:id="23" w:name="marketing-objectives-2024-2025"/>
    <w:p>
      <w:pPr>
        <w:pStyle w:val="Heading2"/>
      </w:pPr>
      <w:r>
        <w:t xml:space="preserve">Marketing Objectives (2024-2025)</w:t>
      </w:r>
    </w:p>
    <w:p>
      <w:pPr>
        <w:numPr>
          <w:ilvl w:val="0"/>
          <w:numId w:val="1002"/>
        </w:numPr>
        <w:pStyle w:val="Compact"/>
      </w:pPr>
      <w:r>
        <w:rPr>
          <w:bCs/>
          <w:b/>
        </w:rPr>
        <w:t xml:space="preserve">Achieve 70% brand recognition among Harare's 35+ wedding planners</w:t>
      </w:r>
      <w:r>
        <w:t xml:space="preserve"> </w:t>
      </w:r>
      <w:r>
        <w:t xml:space="preserve">within 18 months through targeted community partnerships.</w:t>
      </w:r>
    </w:p>
    <w:p>
      <w:pPr>
        <w:numPr>
          <w:ilvl w:val="0"/>
          <w:numId w:val="1002"/>
        </w:numPr>
        <w:pStyle w:val="Compact"/>
      </w:pPr>
      <w:r>
        <w:rPr>
          <w:bCs/>
          <w:b/>
        </w:rPr>
        <w:t xml:space="preserve">Secure 45+ recurring corporate contracts</w:t>
      </w:r>
      <w:r>
        <w:t xml:space="preserve"> </w:t>
      </w:r>
      <w:r>
        <w:t xml:space="preserve">with Harare businesses by Q4 2025, generating ZWL 8.2 million in annual revenue.</w:t>
      </w:r>
    </w:p>
    <w:p>
      <w:pPr>
        <w:numPr>
          <w:ilvl w:val="0"/>
          <w:numId w:val="1002"/>
        </w:numPr>
        <w:pStyle w:val="Compact"/>
      </w:pPr>
      <w:r>
        <w:rPr>
          <w:bCs/>
          <w:b/>
        </w:rPr>
        <w:t xml:space="preserve">Capture 15% market share</w:t>
      </w:r>
      <w:r>
        <w:t xml:space="preserve"> </w:t>
      </w:r>
      <w:r>
        <w:t xml:space="preserve">in the premium wedding photography segment across Zimbabwe Harare (currently dominated by foreign agencies).</w:t>
      </w:r>
    </w:p>
    <w:p>
      <w:pPr>
        <w:numPr>
          <w:ilvl w:val="0"/>
          <w:numId w:val="1002"/>
        </w:numPr>
        <w:pStyle w:val="Compact"/>
      </w:pPr>
      <w:r>
        <w:rPr>
          <w:bCs/>
          <w:b/>
        </w:rPr>
        <w:t xml:space="preserve">Build a portfolio showcasing 30+ authentic Harare moments</w:t>
      </w:r>
      <w:r>
        <w:t xml:space="preserve"> </w:t>
      </w:r>
      <w:r>
        <w:t xml:space="preserve">to become the go-to visual archive for Zimbabwean cultural narratives.</w:t>
      </w:r>
    </w:p>
    <w:bookmarkEnd w:id="23"/>
    <w:bookmarkStart w:id="28" w:name="integrated-marketing-strategies"/>
    <w:p>
      <w:pPr>
        <w:pStyle w:val="Heading2"/>
      </w:pPr>
      <w:r>
        <w:t xml:space="preserve">Integrated Marketing Strategies</w:t>
      </w:r>
    </w:p>
    <w:bookmarkStart w:id="24" w:name="hyper-local-cultural-positioning"/>
    <w:p>
      <w:pPr>
        <w:pStyle w:val="Heading3"/>
      </w:pPr>
      <w:r>
        <w:t xml:space="preserve">1. Hyper-Local Cultural Positioning</w:t>
      </w:r>
    </w:p>
    <w:p>
      <w:pPr>
        <w:pStyle w:val="FirstParagraph"/>
      </w:pPr>
      <w:r>
        <w:t xml:space="preserve">This Photographer will differentiate through deep integration with Harare's identity. All campaigns will feature:</w:t>
      </w:r>
    </w:p>
    <w:p>
      <w:pPr>
        <w:numPr>
          <w:ilvl w:val="0"/>
          <w:numId w:val="1003"/>
        </w:numPr>
        <w:pStyle w:val="Compact"/>
      </w:pPr>
      <w:r>
        <w:rPr>
          <w:iCs/>
          <w:i/>
        </w:rPr>
        <w:t xml:space="preserve">Harare Landmark Series:</w:t>
      </w:r>
      <w:r>
        <w:t xml:space="preserve"> </w:t>
      </w:r>
      <w:r>
        <w:t xml:space="preserve">Free public photography sessions at iconic sites (National Gallery, Milton Park, The Point) to generate organic social content showcasing the city's texture.</w:t>
      </w:r>
    </w:p>
    <w:p>
      <w:pPr>
        <w:numPr>
          <w:ilvl w:val="0"/>
          <w:numId w:val="1003"/>
        </w:numPr>
        <w:pStyle w:val="Compact"/>
      </w:pPr>
      <w:r>
        <w:rPr>
          <w:iCs/>
          <w:i/>
        </w:rPr>
        <w:t xml:space="preserve">Cultural Collaborations:</w:t>
      </w:r>
      <w:r>
        <w:t xml:space="preserve"> </w:t>
      </w:r>
      <w:r>
        <w:t xml:space="preserve">Partnering with Harare-based cultural influencers like musician Tendai Maraire and chef Noreen Chirisa for co-created content highlighting Zimbabwean aesthetics.</w:t>
      </w:r>
    </w:p>
    <w:p>
      <w:pPr>
        <w:numPr>
          <w:ilvl w:val="0"/>
          <w:numId w:val="1003"/>
        </w:numPr>
        <w:pStyle w:val="Compact"/>
      </w:pPr>
      <w:r>
        <w:rPr>
          <w:iCs/>
          <w:i/>
        </w:rPr>
        <w:t xml:space="preserve">Local Language Integration:</w:t>
      </w:r>
      <w:r>
        <w:t xml:space="preserve"> </w:t>
      </w:r>
      <w:r>
        <w:t xml:space="preserve">Using Shona/English bilingual social media captions (e.g., "Zvino vamwe, zvinogona!" – "This is us, this works!") to build community trust.</w:t>
      </w:r>
    </w:p>
    <w:bookmarkEnd w:id="24"/>
    <w:bookmarkStart w:id="25" w:name="X1edbe5b6c6c4eaef6ba27323497db091b56f7eb"/>
    <w:p>
      <w:pPr>
        <w:pStyle w:val="Heading3"/>
      </w:pPr>
      <w:r>
        <w:t xml:space="preserve">2. Digital Strategy Tailored for Zimbabwe Harare</w:t>
      </w:r>
    </w:p>
    <w:p>
      <w:pPr>
        <w:pStyle w:val="FirstParagraph"/>
      </w:pPr>
      <w:r>
        <w:t xml:space="preserve">Given mobile penetration rates of 85% in Harare:</w:t>
      </w:r>
    </w:p>
    <w:p>
      <w:pPr>
        <w:numPr>
          <w:ilvl w:val="0"/>
          <w:numId w:val="1004"/>
        </w:numPr>
        <w:pStyle w:val="Compact"/>
      </w:pPr>
      <w:r>
        <w:rPr>
          <w:iCs/>
          <w:i/>
        </w:rPr>
        <w:t xml:space="preserve">WhatsApp Business Hub:</w:t>
      </w:r>
      <w:r>
        <w:t xml:space="preserve"> </w:t>
      </w:r>
      <w:r>
        <w:t xml:space="preserve">Primary client acquisition channel with instant quote system and payment links (via EcoCash/ZimSwitch).</w:t>
      </w:r>
    </w:p>
    <w:p>
      <w:pPr>
        <w:numPr>
          <w:ilvl w:val="0"/>
          <w:numId w:val="1004"/>
        </w:numPr>
        <w:pStyle w:val="Compact"/>
      </w:pPr>
      <w:r>
        <w:rPr>
          <w:iCs/>
          <w:i/>
        </w:rPr>
        <w:t xml:space="preserve">TikTok/Instagram Focus:</w:t>
      </w:r>
      <w:r>
        <w:t xml:space="preserve"> </w:t>
      </w:r>
      <w:r>
        <w:t xml:space="preserve">Creating 15-second "Harare Moments" reels showing behind-the-scenes of weddings in Mbare Market or corporate shoots at Avondale offices.</w:t>
      </w:r>
    </w:p>
    <w:p>
      <w:pPr>
        <w:numPr>
          <w:ilvl w:val="0"/>
          <w:numId w:val="1004"/>
        </w:numPr>
        <w:pStyle w:val="Compact"/>
      </w:pPr>
      <w:r>
        <w:rPr>
          <w:iCs/>
          <w:i/>
        </w:rPr>
        <w:t xml:space="preserve">Google My Business Optimization:</w:t>
      </w:r>
      <w:r>
        <w:t xml:space="preserve"> </w:t>
      </w:r>
      <w:r>
        <w:t xml:space="preserve">Ensuring visibility for keywords like "Wedding Photographer Harare," "Corporate Photography Zimbabwe."</w:t>
      </w:r>
    </w:p>
    <w:bookmarkEnd w:id="25"/>
    <w:bookmarkStart w:id="26" w:name="strategic-community-partnerships"/>
    <w:p>
      <w:pPr>
        <w:pStyle w:val="Heading3"/>
      </w:pPr>
      <w:r>
        <w:t xml:space="preserve">3. Strategic Community Partnerships</w:t>
      </w:r>
    </w:p>
    <w:p>
      <w:pPr>
        <w:pStyle w:val="FirstParagraph"/>
      </w:pPr>
      <w:r>
        <w:t xml:space="preserve">Leveraging Zimbabwe Harare's tight-knit community network:</w:t>
      </w:r>
    </w:p>
    <w:p>
      <w:pPr>
        <w:numPr>
          <w:ilvl w:val="0"/>
          <w:numId w:val="1005"/>
        </w:numPr>
        <w:pStyle w:val="Compact"/>
      </w:pPr>
      <w:r>
        <w:rPr>
          <w:iCs/>
          <w:i/>
        </w:rPr>
        <w:t xml:space="preserve">Harare Wedding Fair Alliance:</w:t>
      </w:r>
      <w:r>
        <w:t xml:space="preserve"> </w:t>
      </w:r>
      <w:r>
        <w:t xml:space="preserve">Becoming an official vendor partner for the annual fair at The Hive, offering free portfolio reviews to attendees.</w:t>
      </w:r>
    </w:p>
    <w:p>
      <w:pPr>
        <w:numPr>
          <w:ilvl w:val="0"/>
          <w:numId w:val="1005"/>
        </w:numPr>
        <w:pStyle w:val="Compact"/>
      </w:pPr>
      <w:r>
        <w:rPr>
          <w:iCs/>
          <w:i/>
        </w:rPr>
        <w:t xml:space="preserve">Creative Co-Working Spaces:</w:t>
      </w:r>
      <w:r>
        <w:t xml:space="preserve"> </w:t>
      </w:r>
      <w:r>
        <w:t xml:space="preserve">Offering discounted sessions for members of Harare-based hubs like Mzilikazi Innovation Centre and Nkomo Creative Studio.</w:t>
      </w:r>
    </w:p>
    <w:p>
      <w:pPr>
        <w:numPr>
          <w:ilvl w:val="0"/>
          <w:numId w:val="1005"/>
        </w:numPr>
        <w:pStyle w:val="Compact"/>
      </w:pPr>
      <w:r>
        <w:rPr>
          <w:iCs/>
          <w:i/>
        </w:rPr>
        <w:t xml:space="preserve">Church/Chaplaincy Network:</w:t>
      </w:r>
      <w:r>
        <w:t xml:space="preserve"> </w:t>
      </w:r>
      <w:r>
        <w:t xml:space="preserve">Collaborating with major churches (e.g., St. George's Cathedral) for wedding photography packages, respecting cultural protocols.</w:t>
      </w:r>
    </w:p>
    <w:bookmarkEnd w:id="26"/>
    <w:bookmarkStart w:id="27" w:name="premium-service-differentiation"/>
    <w:p>
      <w:pPr>
        <w:pStyle w:val="Heading3"/>
      </w:pPr>
      <w:r>
        <w:t xml:space="preserve">4. Premium Service Differentiation</w:t>
      </w:r>
    </w:p>
    <w:p>
      <w:pPr>
        <w:pStyle w:val="FirstParagraph"/>
      </w:pPr>
      <w:r>
        <w:t xml:space="preserve">Moving beyond standard photo packages:</w:t>
      </w:r>
    </w:p>
    <w:p>
      <w:pPr>
        <w:numPr>
          <w:ilvl w:val="0"/>
          <w:numId w:val="1006"/>
        </w:numPr>
        <w:pStyle w:val="Compact"/>
      </w:pPr>
      <w:r>
        <w:rPr>
          <w:iCs/>
          <w:i/>
        </w:rPr>
        <w:t xml:space="preserve">Harare Heritage Collection:</w:t>
      </w:r>
      <w:r>
        <w:t xml:space="preserve"> </w:t>
      </w:r>
      <w:r>
        <w:t xml:space="preserve">$1200 package including 8 hours coverage, 50 edited images + printed album with locally crafted covers using Zimbabwean wood.</w:t>
      </w:r>
    </w:p>
    <w:p>
      <w:pPr>
        <w:numPr>
          <w:ilvl w:val="0"/>
          <w:numId w:val="1006"/>
        </w:numPr>
        <w:pStyle w:val="Compact"/>
      </w:pPr>
      <w:r>
        <w:rPr>
          <w:iCs/>
          <w:i/>
        </w:rPr>
        <w:t xml:space="preserve">Cultural Sensitivity Guarantee:</w:t>
      </w:r>
      <w:r>
        <w:t xml:space="preserve"> </w:t>
      </w:r>
      <w:r>
        <w:t xml:space="preserve">All photographers trained in Harare's customs (e.g., proper greeting protocols during ceremonies).</w:t>
      </w:r>
    </w:p>
    <w:p>
      <w:pPr>
        <w:numPr>
          <w:ilvl w:val="0"/>
          <w:numId w:val="1006"/>
        </w:numPr>
        <w:pStyle w:val="Compact"/>
      </w:pPr>
      <w:r>
        <w:rPr>
          <w:iCs/>
          <w:i/>
        </w:rPr>
        <w:t xml:space="preserve">Post-Event Storytelling:</w:t>
      </w:r>
      <w:r>
        <w:t xml:space="preserve"> </w:t>
      </w:r>
      <w:r>
        <w:t xml:space="preserve">Delivering digital "Harare Journey" videos showing candid moments from sessions, not just stills.</w:t>
      </w:r>
    </w:p>
    <w:bookmarkEnd w:id="27"/>
    <w:bookmarkEnd w:id="28"/>
    <w:bookmarkStart w:id="29" w:name="budget-allocation"/>
    <w:p>
      <w:pPr>
        <w:pStyle w:val="Heading2"/>
      </w:pPr>
      <w:r>
        <w:t xml:space="preserve">Budget Allocation</w:t>
      </w:r>
    </w:p>
    <w:p>
      <w:pPr>
        <w:pStyle w:val="FirstParagraph"/>
      </w:pPr>
      <w:r>
        <w:t xml:space="preserve">Total initial investment: ZWL 1.5 million (approx. $10,000 USD at current rates).</w:t>
      </w:r>
    </w:p>
    <w:p>
      <w:pPr>
        <w:pStyle w:val="BodyText"/>
      </w:pPr>
      <w:r>
        <w:t xml:space="preserve">Category</w:t>
      </w:r>
    </w:p>
    <w:p>
      <w:pPr>
        <w:pStyle w:val="BodyText"/>
      </w:pPr>
      <w:r>
        <w:t xml:space="preserve">Allocation</w:t>
      </w:r>
    </w:p>
    <w:p>
      <w:pPr>
        <w:pStyle w:val="BodyText"/>
      </w:pPr>
      <w:r>
        <w:t xml:space="preserve">Justification</w:t>
      </w:r>
    </w:p>
    <w:p>
      <w:pPr>
        <w:pStyle w:val="BodyText"/>
      </w:pPr>
      <w:r>
        <w:t xml:space="preserve">Digital Marketing (Social Ads, SEO)</w:t>
      </w:r>
    </w:p>
    <w:p>
      <w:pPr>
        <w:pStyle w:val="BodyText"/>
      </w:pPr>
      <w:r>
        <w:t xml:space="preserve">35%</w:t>
      </w:r>
    </w:p>
    <w:p>
      <w:pPr>
        <w:pStyle w:val="BodyText"/>
      </w:pPr>
      <w:r>
        <w:t xml:space="preserve">Tailored to Harare's mobile-first audience; targets key neighborhoods.</w:t>
      </w:r>
    </w:p>
    <w:p>
      <w:pPr>
        <w:pStyle w:val="BodyText"/>
      </w:pPr>
      <w:r>
        <w:t xml:space="preserve">Community Partnerships</w:t>
      </w:r>
    </w:p>
    <w:p>
      <w:pPr>
        <w:pStyle w:val="BodyText"/>
      </w:pPr>
      <w:r>
        <w:t xml:space="preserve">25%</w:t>
      </w:r>
    </w:p>
    <w:p>
      <w:pPr>
        <w:pStyle w:val="BodyText"/>
      </w:pPr>
      <w:r>
        <w:t xml:space="preserve">Critical for trust-building in Zimbabwean context.</w:t>
      </w:r>
    </w:p>
    <w:p>
      <w:pPr>
        <w:pStyle w:val="BodyText"/>
      </w:pPr>
      <w:r>
        <w:t xml:space="preserve">Content Production</w:t>
      </w:r>
    </w:p>
    <w:p>
      <w:pPr>
        <w:pStyle w:val="BodyText"/>
      </w:pPr>
      <w:r>
        <w:t xml:space="preserve">20%</w:t>
      </w:r>
    </w:p>
    <w:p>
      <w:pPr>
        <w:pStyle w:val="BodyText"/>
      </w:pPr>
      <w:r>
        <w:t xml:space="preserve">Cultural photoshoots featuring Harare locations.</w:t>
      </w:r>
    </w:p>
    <w:p>
      <w:pPr>
        <w:pStyle w:val="BodyText"/>
      </w:pPr>
      <w:r>
        <w:t xml:space="preserve">Equipment &amp; Training</w:t>
      </w:r>
    </w:p>
    <w:p>
      <w:pPr>
        <w:pStyle w:val="BodyText"/>
      </w:pPr>
      <w:r>
        <w:t xml:space="preserve">15%</w:t>
      </w:r>
    </w:p>
    <w:p>
      <w:pPr>
        <w:pStyle w:val="BodyText"/>
      </w:pPr>
      <w:r>
        <w:t xml:space="preserve">Contingency</w:t>
      </w:r>
    </w:p>
    <w:p>
      <w:pPr>
        <w:pStyle w:val="BodyText"/>
      </w:pPr>
      <w:r>
        <w:t xml:space="preserve">5%</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Lay foundation: Secure partnerships with 3 Harare wedding planners; launch WhatsApp Business; shoot first "Harare Landmark Series" set at National Gallery.</w:t>
            </w:r>
          </w:p>
        </w:tc>
      </w:tr>
      <w:tr>
        <w:tc>
          <w:tcPr/>
          <w:p>
            <w:pPr>
              <w:pStyle w:val="Compact"/>
              <w:jc w:val="left"/>
            </w:pPr>
            <w:r>
              <w:t xml:space="preserve">Q2 2024</w:t>
            </w:r>
          </w:p>
        </w:tc>
        <w:tc>
          <w:tcPr/>
          <w:p>
            <w:pPr>
              <w:pStyle w:val="Compact"/>
              <w:jc w:val="left"/>
            </w:pPr>
            <w:r>
              <w:t xml:space="preserve">Execute first Harare Wedding Fair participation; deploy TikTok campaign (#MyHarareStory); onboard first corporate client (MDC Business Centre).</w:t>
            </w:r>
          </w:p>
        </w:tc>
      </w:tr>
      <w:tr>
        <w:tc>
          <w:tcPr/>
          <w:p>
            <w:pPr>
              <w:pStyle w:val="Compact"/>
              <w:jc w:val="left"/>
            </w:pPr>
            <w:r>
              <w:t xml:space="preserve">Q3 2024</w:t>
            </w:r>
          </w:p>
        </w:tc>
        <w:tc>
          <w:tcPr/>
          <w:p>
            <w:pPr>
              <w:pStyle w:val="Compact"/>
              <w:jc w:val="left"/>
            </w:pPr>
            <w:r>
              <w:t xml:space="preserve">Release Heritage Collection; host free "Cultural Photography Workshop" at Harare Central Library; achieve 50% portfolio completion for Harare scenes.</w:t>
            </w:r>
          </w:p>
        </w:tc>
      </w:tr>
      <w:tr>
        <w:tc>
          <w:tcPr/>
          <w:p>
            <w:pPr>
              <w:pStyle w:val="Compact"/>
              <w:jc w:val="left"/>
            </w:pPr>
            <w:r>
              <w:t xml:space="preserve">Q4 2024</w:t>
            </w:r>
          </w:p>
        </w:tc>
        <w:tc>
          <w:tcPr/>
          <w:p>
            <w:pPr>
              <w:pStyle w:val="Compact"/>
              <w:jc w:val="left"/>
            </w:pPr>
            <w:r>
              <w:t xml:space="preserve">Secure 15+ corporate contracts; launch referral program targeting Harare business associations; evaluate market share growth.</w:t>
            </w:r>
          </w:p>
        </w:tc>
      </w:tr>
    </w:tbl>
    <w:bookmarkEnd w:id="30"/>
    <w:bookmarkStart w:id="31" w:name="evaluation-framework"/>
    <w:p>
      <w:pPr>
        <w:pStyle w:val="Heading2"/>
      </w:pPr>
      <w:r>
        <w:t xml:space="preserve">Evaluation Framework</w:t>
      </w:r>
    </w:p>
    <w:p>
      <w:pPr>
        <w:pStyle w:val="FirstParagraph"/>
      </w:pPr>
      <w:r>
        <w:t xml:space="preserve">Success will be measured through:</w:t>
      </w:r>
    </w:p>
    <w:p>
      <w:pPr>
        <w:numPr>
          <w:ilvl w:val="0"/>
          <w:numId w:val="1007"/>
        </w:numPr>
        <w:pStyle w:val="Compact"/>
      </w:pPr>
      <w:r>
        <w:rPr>
          <w:bCs/>
          <w:b/>
        </w:rPr>
        <w:t xml:space="preserve">Brand Tracking:</w:t>
      </w:r>
      <w:r>
        <w:t xml:space="preserve"> </w:t>
      </w:r>
      <w:r>
        <w:t xml:space="preserve">Monthly social media sentiment analysis using ZimStat's local engagement metrics.</w:t>
      </w:r>
    </w:p>
    <w:p>
      <w:pPr>
        <w:numPr>
          <w:ilvl w:val="0"/>
          <w:numId w:val="1007"/>
        </w:numPr>
        <w:pStyle w:val="Compact"/>
      </w:pPr>
      <w:r>
        <w:rPr>
          <w:bCs/>
          <w:b/>
        </w:rPr>
        <w:t xml:space="preserve">Sales Metrics:</w:t>
      </w:r>
      <w:r>
        <w:t xml:space="preserve"> </w:t>
      </w:r>
      <w:r>
        <w:t xml:space="preserve">40% of leads from WhatsApp, 35% from community partners, 25% organic search.</w:t>
      </w:r>
    </w:p>
    <w:p>
      <w:pPr>
        <w:numPr>
          <w:ilvl w:val="0"/>
          <w:numId w:val="1007"/>
        </w:numPr>
        <w:pStyle w:val="Compact"/>
      </w:pPr>
      <w:r>
        <w:rPr>
          <w:bCs/>
          <w:b/>
        </w:rPr>
        <w:t xml:space="preserve">Cultural Impact:</w:t>
      </w:r>
      <w:r>
        <w:t xml:space="preserve"> </w:t>
      </w:r>
      <w:r>
        <w:t xml:space="preserve">Client satisfaction surveys measuring "authenticity of Harare representation" (target: ≥8.5/10).</w:t>
      </w:r>
    </w:p>
    <w:p>
      <w:pPr>
        <w:numPr>
          <w:ilvl w:val="0"/>
          <w:numId w:val="1007"/>
        </w:numPr>
        <w:pStyle w:val="Compact"/>
      </w:pPr>
      <w:r>
        <w:rPr>
          <w:bCs/>
          <w:b/>
        </w:rPr>
        <w:t xml:space="preserve">Financial KPIs:</w:t>
      </w:r>
      <w:r>
        <w:t xml:space="preserve"> </w:t>
      </w:r>
      <w:r>
        <w:t xml:space="preserve">Monthly gross revenue targeting ZWL 200,000 by Q3 2024; 65% client retention rate.</w:t>
      </w:r>
    </w:p>
    <w:bookmarkEnd w:id="31"/>
    <w:bookmarkStart w:id="32" w:name="conclusion-becoming-harares-visual-voice"/>
    <w:p>
      <w:pPr>
        <w:pStyle w:val="Heading2"/>
      </w:pPr>
      <w:r>
        <w:t xml:space="preserve">Conclusion: Becoming Harare's Visual Voice</w:t>
      </w:r>
    </w:p>
    <w:p>
      <w:pPr>
        <w:pStyle w:val="FirstParagraph"/>
      </w:pPr>
      <w:r>
        <w:t xml:space="preserve">This Marketing Plan positions the Photographer not merely as a service provider but as an essential cultural documentarian of Zimbabwe Harare. By embedding within the city's rhythms – from Mbare Markets to corporate boardrooms – this strategy ensures that every frame tells a story uniquely Zimbabwean. The focus on authentic community connection, mobile-first engagement, and culturally intelligent storytelling will establish the Photographer as the undeniable standard-bearer for visual narratives in Harare. With these strategies implemented, we project 200% revenue growth by 2025 while becoming synonymous with premium photography that celebrates Harare's soul.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Zimbabwe Harare</dc:title>
  <dc:creator/>
  <dc:language>en</dc:language>
  <cp:keywords/>
  <dcterms:created xsi:type="dcterms:W3CDTF">2026-07-21T08:23:34Z</dcterms:created>
  <dcterms:modified xsi:type="dcterms:W3CDTF">2026-07-21T08:23:34Z</dcterms:modified>
</cp:coreProperties>
</file>

<file path=docProps/custom.xml><?xml version="1.0" encoding="utf-8"?>
<Properties xmlns="http://schemas.openxmlformats.org/officeDocument/2006/custom-properties" xmlns:vt="http://schemas.openxmlformats.org/officeDocument/2006/docPropsVTypes"/>
</file>