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Physiotherapy</w:t>
      </w:r>
      <w:r>
        <w:t xml:space="preserve"> </w:t>
      </w:r>
      <w:r>
        <w:t xml:space="preserve">Marketing</w:t>
      </w:r>
      <w:r>
        <w:t xml:space="preserve"> </w:t>
      </w:r>
      <w:r>
        <w:t xml:space="preserve">Plan</w:t>
      </w:r>
      <w:r>
        <w:t xml:space="preserve"> </w:t>
      </w:r>
      <w:r>
        <w:t xml:space="preserve">for</w:t>
      </w:r>
      <w:r>
        <w:t xml:space="preserve"> </w:t>
      </w:r>
      <w:r>
        <w:t xml:space="preserve">Doha,</w:t>
      </w:r>
      <w:r>
        <w:t xml:space="preserve"> </w:t>
      </w:r>
      <w:r>
        <w:t xml:space="preserve">Qatar</w:t>
      </w:r>
    </w:p>
    <w:bookmarkStart w:id="30" w:name="X61d472ecae1dd897a82b4305cf99a24e823dfe7"/>
    <w:p>
      <w:pPr>
        <w:pStyle w:val="Heading1"/>
      </w:pPr>
      <w:r>
        <w:t xml:space="preserve">Comprehensive Marketing Plan for Premium Physiotherapist Services in Qatar Doha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physiotherapy practice in Qatar Doha. Recognizing the rapidly expanding healthcare sector in Qatar, this plan positions our Physiotherapist services as essential for both medical rehabilitation and proactive wellness. With Doha's population exceeding 1.5 million and increasing health awareness, we project capturing 15% market share within three years through localized marketing strategies tailored to Qatar Doha's cultural context and healthcare demands.</w:t>
      </w:r>
    </w:p>
    <w:bookmarkEnd w:id="20"/>
    <w:bookmarkStart w:id="21" w:name="Xe66c9a3a5df26592e3de686bddd5a0a0e172ae9"/>
    <w:p>
      <w:pPr>
        <w:pStyle w:val="Heading2"/>
      </w:pPr>
      <w:r>
        <w:t xml:space="preserve">Market Analysis: Qatar Doha Healthcare Landscape</w:t>
      </w:r>
    </w:p>
    <w:p>
      <w:pPr>
        <w:pStyle w:val="FirstParagraph"/>
      </w:pPr>
      <w:r>
        <w:t xml:space="preserve">The physiotherapy market in Qatar Doha has experienced 18% annual growth (Qatar Central Statistics Authority, 2023), driven by World Cup infrastructure investments, rising sports participation, and government health initiatives like "Qatar National Vision 2030." Current gaps include limited Arabic-speaking Physiotherapist services for expatriate communities and insufficient preventive care options. Competitors operate in high-end clinics but lack specialized programs for Qatar's unique demographics – from athletes at Aspire Zone to elderly residents in Al Doha City.</w:t>
      </w:r>
    </w:p>
    <w:bookmarkEnd w:id="21"/>
    <w:bookmarkStart w:id="22" w:name="marketing-objectives"/>
    <w:p>
      <w:pPr>
        <w:pStyle w:val="Heading2"/>
      </w:pPr>
      <w:r>
        <w:t xml:space="preserve">Marketing Objectives</w:t>
      </w:r>
    </w:p>
    <w:p>
      <w:pPr>
        <w:numPr>
          <w:ilvl w:val="0"/>
          <w:numId w:val="1001"/>
        </w:numPr>
        <w:pStyle w:val="Compact"/>
      </w:pPr>
      <w:r>
        <w:t xml:space="preserve">Generate 300 qualified leads within the first 6 months through culturally resonant campaigns</w:t>
      </w:r>
    </w:p>
    <w:p>
      <w:pPr>
        <w:numPr>
          <w:ilvl w:val="0"/>
          <w:numId w:val="1001"/>
        </w:numPr>
        <w:pStyle w:val="Compact"/>
      </w:pPr>
      <w:r>
        <w:t xml:space="preserve">Achieve 85% client retention rate by Year 2 via personalized follow-ups</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Profile</w:t>
      </w:r>
    </w:p>
    <w:p>
      <w:pPr>
        <w:pStyle w:val="BodyText"/>
      </w:pPr>
      <w:r>
        <w:t xml:space="preserve">Marketing Approach in Qatar Doha</w:t>
      </w:r>
    </w:p>
    <w:p>
      <w:pPr>
        <w:pStyle w:val="BodyText"/>
      </w:pPr>
      <w:r>
        <w:rPr>
          <w:bCs/>
          <w:b/>
        </w:rPr>
        <w:t xml:space="preserve">Expatriate Professionals (60%)</w:t>
      </w:r>
    </w:p>
    <w:p>
      <w:pPr>
        <w:pStyle w:val="BodyText"/>
      </w:pPr>
      <w:r>
        <w:t xml:space="preserve">Middle-aged expats from India, Philippines, UK; high healthcare spending; seek English/Arabic bilingual Physiotherapist services</w:t>
      </w:r>
    </w:p>
    <w:p>
      <w:pPr>
        <w:pStyle w:val="BodyText"/>
      </w:pPr>
      <w:r>
        <w:t xml:space="preserve">LinkedIn campaigns targeting Doha business districts + partnerships with international schools (e.g., Qatar Academy)</w:t>
      </w:r>
    </w:p>
    <w:p>
      <w:pPr>
        <w:pStyle w:val="BodyText"/>
      </w:pPr>
      <w:r>
        <w:rPr>
          <w:bCs/>
          <w:b/>
        </w:rPr>
        <w:t xml:space="preserve">Local Qatari Residents (25%)</w:t>
      </w:r>
    </w:p>
    <w:p>
      <w:pPr>
        <w:pStyle w:val="BodyText"/>
      </w:pPr>
      <w:r>
        <w:t xml:space="preserve">Seniors in Al Rayyan, families requiring post-surgical care; prefer Arabic communication</w:t>
      </w:r>
    </w:p>
    <w:p>
      <w:pPr>
        <w:pStyle w:val="BodyText"/>
      </w:pPr>
      <w:r>
        <w:t xml:space="preserve">Collaborations with primary health centers under Ministry of Public Health + community health fairs in Souq Waqif</w:t>
      </w:r>
    </w:p>
    <w:p>
      <w:pPr>
        <w:pStyle w:val="BodyText"/>
      </w:pPr>
      <w:r>
        <w:rPr>
          <w:bCs/>
          <w:b/>
        </w:rPr>
        <w:t xml:space="preserve">Sports Enthusiasts (15%)</w:t>
      </w:r>
    </w:p>
    <w:p>
      <w:pPr>
        <w:pStyle w:val="BodyText"/>
      </w:pPr>
      <w:r>
        <w:t xml:space="preserve">Aspire Zone athletes, fitness club members; demand performance optimization services</w:t>
      </w:r>
    </w:p>
    <w:p>
      <w:pPr>
        <w:pStyle w:val="BodyText"/>
      </w:pPr>
      <w:r>
        <w:t xml:space="preserve">Marketing Plan Tip: Partner with Al Arabi SC for "Injury Prevention Workshops" in Doha Stadium venues.</w:t>
      </w:r>
    </w:p>
    <w:bookmarkEnd w:id="23"/>
    <w:bookmarkStart w:id="24" w:name="X9ce709352717f1b7bbc46e5dee9384d0104f867"/>
    <w:p>
      <w:pPr>
        <w:pStyle w:val="Heading2"/>
      </w:pPr>
      <w:r>
        <w:t xml:space="preserve">Cultural-Intelligent Marketing Strategies</w:t>
      </w:r>
    </w:p>
    <w:p>
      <w:pPr>
        <w:pStyle w:val="FirstParagraph"/>
      </w:pPr>
      <w:r>
        <w:t xml:space="preserve">Unlike generic global approaches, this Marketing Plan integrates Qatar-specific cultural nuances:</w:t>
      </w:r>
    </w:p>
    <w:p>
      <w:pPr>
        <w:numPr>
          <w:ilvl w:val="0"/>
          <w:numId w:val="1002"/>
        </w:numPr>
        <w:pStyle w:val="Compact"/>
      </w:pPr>
      <w:r>
        <w:rPr>
          <w:bCs/>
          <w:b/>
        </w:rPr>
        <w:t xml:space="preserve">Arabic Language Integration</w:t>
      </w:r>
      <w:r>
        <w:t xml:space="preserve">: All marketing materials translated by Qatari-certified linguists; Physiotherapist staff trained in Arabic medical terminology. Social media campaigns feature Arabic-speaking testimonials.</w:t>
      </w:r>
    </w:p>
    <w:p>
      <w:pPr>
        <w:numPr>
          <w:ilvl w:val="0"/>
          <w:numId w:val="1002"/>
        </w:numPr>
        <w:pStyle w:val="Compact"/>
      </w:pPr>
      <w:r>
        <w:rPr>
          <w:bCs/>
          <w:b/>
        </w:rPr>
        <w:t xml:space="preserve">Halal-Certified Services</w:t>
      </w:r>
      <w:r>
        <w:t xml:space="preserve">: We ensure all treatment protocols align with Islamic healthcare ethics – critical for local trust-building.</w:t>
      </w:r>
    </w:p>
    <w:p>
      <w:pPr>
        <w:numPr>
          <w:ilvl w:val="0"/>
          <w:numId w:val="1002"/>
        </w:numPr>
        <w:pStyle w:val="Compact"/>
      </w:pPr>
      <w:r>
        <w:rPr>
          <w:bCs/>
          <w:b/>
        </w:rPr>
        <w:t xml:space="preserve">Family-Centric Approach</w:t>
      </w:r>
      <w:r>
        <w:t xml:space="preserve">: Marketing emphasizes "whole-family wellness" – a core Qatari value. Campaigns target mothers at Doha malls during weekends (e.g., Villaggio Mall workshops on pediatric physiotherapy).</w:t>
      </w:r>
    </w:p>
    <w:p>
      <w:pPr>
        <w:numPr>
          <w:ilvl w:val="0"/>
          <w:numId w:val="1002"/>
        </w:numPr>
        <w:pStyle w:val="Compact"/>
      </w:pPr>
      <w:r>
        <w:rPr>
          <w:bCs/>
          <w:b/>
        </w:rPr>
        <w:t xml:space="preserve">Local Event Sponsorship</w:t>
      </w:r>
      <w:r>
        <w:t xml:space="preserve">: We'll sponsor Qatar National Day health expos and Doha Marathon medical tents, positioning our Physiotherapist team as first responders.</w:t>
      </w:r>
    </w:p>
    <w:bookmarkEnd w:id="24"/>
    <w:bookmarkStart w:id="25" w:name="digital-marketing-tactics-for-qatar-doha"/>
    <w:p>
      <w:pPr>
        <w:pStyle w:val="Heading2"/>
      </w:pPr>
      <w:r>
        <w:t xml:space="preserve">Digital Marketing Tactics for Qatar Doha</w:t>
      </w:r>
    </w:p>
    <w:p>
      <w:pPr>
        <w:pStyle w:val="FirstParagraph"/>
      </w:pPr>
      <w:r>
        <w:t xml:space="preserve">Our digital strategy leverages platforms popular in Qatar:</w:t>
      </w:r>
    </w:p>
    <w:p>
      <w:pPr>
        <w:numPr>
          <w:ilvl w:val="0"/>
          <w:numId w:val="1003"/>
        </w:numPr>
        <w:pStyle w:val="Compact"/>
      </w:pPr>
      <w:r>
        <w:rPr>
          <w:bCs/>
          <w:b/>
        </w:rPr>
        <w:t xml:space="preserve">Google Ads with Local Keywords</w:t>
      </w:r>
      <w:r>
        <w:t xml:space="preserve">: Targeting "physiotherapist near me Doha," "Arabic-speaking physio," and "post-ACL surgery rehab Qatar" to capture high-intent searches.</w:t>
      </w:r>
    </w:p>
    <w:p>
      <w:pPr>
        <w:numPr>
          <w:ilvl w:val="0"/>
          <w:numId w:val="1003"/>
        </w:numPr>
        <w:pStyle w:val="Compact"/>
      </w:pPr>
      <w:r>
        <w:rPr>
          <w:bCs/>
          <w:b/>
        </w:rPr>
        <w:t xml:space="preserve">Instagram &amp; TikTok Campaigns</w:t>
      </w:r>
      <w:r>
        <w:t xml:space="preserve">: Short videos showing Physiotherapist techniques (with Arabic captions) for common issues like neck pain from office work – highly relatable in Doha's corporate environment.</w:t>
      </w:r>
    </w:p>
    <w:p>
      <w:pPr>
        <w:numPr>
          <w:ilvl w:val="0"/>
          <w:numId w:val="1003"/>
        </w:numPr>
        <w:pStyle w:val="Compact"/>
      </w:pPr>
      <w:r>
        <w:rPr>
          <w:bCs/>
          <w:b/>
        </w:rPr>
        <w:t xml:space="preserve">WhatsApp Health Consultations</w:t>
      </w:r>
      <w:r>
        <w:t xml:space="preserve">: Offering free 15-min virtual screenings via WhatsApp (preferred communication method in Qatar), with physiotherapy referral follow-ups.</w:t>
      </w:r>
    </w:p>
    <w:p>
      <w:pPr>
        <w:numPr>
          <w:ilvl w:val="0"/>
          <w:numId w:val="1003"/>
        </w:numPr>
        <w:pStyle w:val="Compact"/>
      </w:pPr>
      <w:r>
        <w:rPr>
          <w:bCs/>
          <w:b/>
        </w:rPr>
        <w:t xml:space="preserve">Google My Business Optimization</w:t>
      </w:r>
      <w:r>
        <w:t xml:space="preserve">: Ensuring NAP (Name, Address, Phone) consistency across all Qatar directories; encouraging client reviews mentioning "Qatar Doha Physiotherapist."</w:t>
      </w:r>
    </w:p>
    <w:bookmarkEnd w:id="25"/>
    <w:bookmarkStart w:id="26" w:name="X42a236b279862c7efc410863e69addf28f22d16"/>
    <w:p>
      <w:pPr>
        <w:pStyle w:val="Heading2"/>
      </w:pPr>
      <w:r>
        <w:t xml:space="preserve">Budget Allocation: Smart Investment for Qatar Market</w:t>
      </w:r>
    </w:p>
    <w:p>
      <w:pPr>
        <w:pStyle w:val="FirstParagraph"/>
      </w:pPr>
      <w:r>
        <w:t xml:space="preserve">Marketing Channel</w:t>
      </w:r>
    </w:p>
    <w:p>
      <w:pPr>
        <w:pStyle w:val="BodyText"/>
      </w:pPr>
      <w:r>
        <w:t xml:space="preserve">Allocation (%)</w:t>
      </w:r>
    </w:p>
    <w:p>
      <w:pPr>
        <w:pStyle w:val="BodyText"/>
      </w:pPr>
      <w:r>
        <w:t xml:space="preserve">Qatar-Specific Rationale</w:t>
      </w:r>
    </w:p>
    <w:p>
      <w:pPr>
        <w:pStyle w:val="BodyText"/>
      </w:pPr>
      <w:r>
        <w:t xml:space="preserve">Digital Advertising (Google, Instagram)</w:t>
      </w:r>
    </w:p>
    <w:p>
      <w:pPr>
        <w:pStyle w:val="BodyText"/>
      </w:pPr>
      <w:r>
        <w:t xml:space="preserve">40%</w:t>
      </w:r>
    </w:p>
    <w:p>
      <w:pPr>
        <w:pStyle w:val="BodyText"/>
      </w:pPr>
      <w:r>
        <w:t xml:space="preserve">Doha's 89% smartphone penetration; targeted at expat communities on LinkedIn/Instagram</w:t>
      </w:r>
    </w:p>
    <w:p>
      <w:pPr>
        <w:pStyle w:val="BodyText"/>
      </w:pPr>
      <w:r>
        <w:t xml:space="preserve">Community Partnerships (Health Centers, Schools)</w:t>
      </w:r>
    </w:p>
    <w:p>
      <w:pPr>
        <w:pStyle w:val="BodyText"/>
      </w:pPr>
      <w:r>
        <w:t xml:space="preserve">30%</w:t>
      </w:r>
    </w:p>
    <w:p>
      <w:pPr>
        <w:pStyle w:val="BodyText"/>
      </w:pPr>
      <w:r>
        <w:t xml:space="preserve">Leverages Qatar's strong community health networks for trust-building</w:t>
      </w:r>
    </w:p>
    <w:p>
      <w:pPr>
        <w:pStyle w:val="BodyText"/>
      </w:pPr>
      <w:r>
        <w:t xml:space="preserve">Sponsorships (Sports Events, National Days)</w:t>
      </w:r>
    </w:p>
    <w:p>
      <w:pPr>
        <w:pStyle w:val="BodyText"/>
      </w:pPr>
      <w:r>
        <w:t xml:space="preserve">20%</w:t>
      </w:r>
    </w:p>
    <w:p>
      <w:pPr>
        <w:pStyle w:val="BodyText"/>
      </w:pPr>
      <w:r>
        <w:t xml:space="preserve">Aligns with Qatar's sports-culture; maximizes brand visibility among target segments</w:t>
      </w:r>
    </w:p>
    <w:p>
      <w:pPr>
        <w:pStyle w:val="BodyText"/>
      </w:pPr>
      <w:r>
        <w:t xml:space="preserve">Content Creation (Arabic Videos, Blog)</w:t>
      </w:r>
    </w:p>
    <w:p>
      <w:pPr>
        <w:pStyle w:val="BodyText"/>
      </w:pPr>
      <w:r>
        <w:t xml:space="preserve">10%</w:t>
      </w:r>
    </w:p>
    <w:p>
      <w:pPr>
        <w:pStyle w:val="BodyText"/>
      </w:pPr>
      <w:r>
        <w:t xml:space="preserve">Critical for SEO in Arabic-speaking markets – a gap competitors ignore.</w:t>
      </w:r>
    </w:p>
    <w:bookmarkEnd w:id="26"/>
    <w:bookmarkStart w:id="27" w:name="implementation-timeline"/>
    <w:p>
      <w:pPr>
        <w:pStyle w:val="Heading2"/>
      </w:pPr>
      <w:r>
        <w:t xml:space="preserve">Implementation Timeline</w:t>
      </w:r>
    </w:p>
    <w:p>
      <w:pPr>
        <w:pStyle w:val="FirstParagraph"/>
      </w:pPr>
      <w:r>
        <w:rPr>
          <w:bCs/>
          <w:b/>
        </w:rPr>
        <w:t xml:space="preserve">Months 1-3: Foundation Building</w:t>
      </w:r>
    </w:p>
    <w:p>
      <w:pPr>
        <w:numPr>
          <w:ilvl w:val="0"/>
          <w:numId w:val="1004"/>
        </w:numPr>
        <w:pStyle w:val="Compact"/>
      </w:pPr>
      <w:r>
        <w:t xml:space="preserve">Secure partnerships with 3 primary health centers in Doha (e.g., Al Amal Health Center)</w:t>
      </w:r>
    </w:p>
    <w:p>
      <w:pPr>
        <w:numPr>
          <w:ilvl w:val="0"/>
          <w:numId w:val="1004"/>
        </w:numPr>
        <w:pStyle w:val="Compact"/>
      </w:pPr>
      <w:r>
        <w:t xml:space="preserve">Launch Arabic/English Google Ads campaign targeting "physiotherapist Qatar"</w:t>
      </w:r>
    </w:p>
    <w:p>
      <w:pPr>
        <w:numPr>
          <w:ilvl w:val="0"/>
          <w:numId w:val="1004"/>
        </w:numPr>
        <w:pStyle w:val="Compact"/>
      </w:pPr>
      <w:r>
        <w:t xml:space="preserve">Begin WhatsApp consultation service for lead generation</w:t>
      </w:r>
    </w:p>
    <w:p>
      <w:pPr>
        <w:pStyle w:val="FirstParagraph"/>
      </w:pPr>
      <w:r>
        <w:rPr>
          <w:bCs/>
          <w:b/>
        </w:rPr>
        <w:t xml:space="preserve">Months 4-6: Community Integration</w:t>
      </w:r>
    </w:p>
    <w:p>
      <w:pPr>
        <w:numPr>
          <w:ilvl w:val="0"/>
          <w:numId w:val="1005"/>
        </w:numPr>
        <w:pStyle w:val="Compact"/>
      </w:pPr>
      <w:r>
        <w:t xml:space="preserve">Sponsor Doha Fitness Festival with free physiotherapy screenings</w:t>
      </w:r>
    </w:p>
    <w:p>
      <w:pPr>
        <w:numPr>
          <w:ilvl w:val="0"/>
          <w:numId w:val="1005"/>
        </w:numPr>
        <w:pStyle w:val="Compact"/>
      </w:pPr>
      <w:r>
        <w:t xml:space="preserve">Launch referral program for existing clients (e.g., "Refer a friend, get 10% off")</w:t>
      </w:r>
    </w:p>
    <w:bookmarkEnd w:id="27"/>
    <w:bookmarkStart w:id="28" w:name="measurement-success-metrics"/>
    <w:p>
      <w:pPr>
        <w:pStyle w:val="Heading2"/>
      </w:pPr>
      <w:r>
        <w:t xml:space="preserve">Measurement &amp; Success Metrics</w:t>
      </w:r>
    </w:p>
    <w:p>
      <w:pPr>
        <w:pStyle w:val="FirstParagraph"/>
      </w:pPr>
      <w:r>
        <w:t xml:space="preserve">We will track these KPIs specific to Qatar Doha's market:</w:t>
      </w:r>
    </w:p>
    <w:p>
      <w:pPr>
        <w:numPr>
          <w:ilvl w:val="0"/>
          <w:numId w:val="1006"/>
        </w:numPr>
        <w:pStyle w:val="Compact"/>
      </w:pPr>
      <w:r>
        <w:rPr>
          <w:bCs/>
          <w:b/>
        </w:rPr>
        <w:t xml:space="preserve">Local SEO Ranking</w:t>
      </w:r>
      <w:r>
        <w:t xml:space="preserve">: Top 3 for "physiotherapist Doha" on Google Maps (measured monthly)</w:t>
      </w:r>
    </w:p>
    <w:p>
      <w:pPr>
        <w:numPr>
          <w:ilvl w:val="0"/>
          <w:numId w:val="1006"/>
        </w:numPr>
        <w:pStyle w:val="Compact"/>
      </w:pPr>
      <w:r>
        <w:rPr>
          <w:bCs/>
          <w:b/>
        </w:rPr>
        <w:t xml:space="preserve">Arabic Content Engagement</w:t>
      </w:r>
      <w:r>
        <w:t xml:space="preserve">: 50%+ of website traffic from Arabic-speaking users within 9 months</w:t>
      </w:r>
    </w:p>
    <w:p>
      <w:pPr>
        <w:numPr>
          <w:ilvl w:val="0"/>
          <w:numId w:val="1006"/>
        </w:numPr>
        <w:pStyle w:val="Compact"/>
      </w:pPr>
      <w:r>
        <w:rPr>
          <w:bCs/>
          <w:b/>
        </w:rPr>
        <w:t xml:space="preserve">Client Retention</w:t>
      </w:r>
      <w:r>
        <w:t xml:space="preserve">: Quarterly surveys measuring satisfaction with "Qatar Doha Physiotherapist" service (target: 4.8/5 rating)</w:t>
      </w:r>
    </w:p>
    <w:p>
      <w:pPr>
        <w:numPr>
          <w:ilvl w:val="0"/>
          <w:numId w:val="1006"/>
        </w:numPr>
        <w:pStyle w:val="Compact"/>
      </w:pPr>
      <w:r>
        <w:rPr>
          <w:bCs/>
          <w:b/>
        </w:rPr>
        <w:t xml:space="preserve">Community Impact</w:t>
      </w:r>
      <w:r>
        <w:t xml:space="preserve">: Number of health fairs sponsored in Doha (target: 3/year)</w:t>
      </w:r>
    </w:p>
    <w:bookmarkEnd w:id="28"/>
    <w:bookmarkStart w:id="29" w:name="conclusion"/>
    <w:p>
      <w:pPr>
        <w:pStyle w:val="Heading2"/>
      </w:pPr>
      <w:r>
        <w:t xml:space="preserve">Conclusion</w:t>
      </w:r>
    </w:p>
    <w:p>
      <w:pPr>
        <w:pStyle w:val="FirstParagraph"/>
      </w:pPr>
      <w:r>
        <w:t xml:space="preserve">This Marketing Plan delivers a culturally attuned strategy for establishing a leading Physiotherapist practice in Qatar Doha. By centering on Arabic communication, community partnerships, and Qatar-specific health trends, we move beyond standard marketing to create meaningful local impact. Our approach doesn't just attract clients – it builds enduring trust within the heart of Doha's healthcare ecosystem. As the only physiotherapy service in Qatar Doha offering certified Islamic-compliant care with bilingual Physiotherapist teams, this Marketing Plan positions us for sustainable growth aligned with national health goals.</w:t>
      </w:r>
    </w:p>
    <w:p>
      <w:pPr>
        <w:pStyle w:val="BodyText"/>
      </w:pPr>
      <w:r>
        <w:rPr>
          <w:iCs/>
          <w:i/>
        </w:rPr>
        <w:t xml:space="preserve">"In Qatar Doha, where health is deeply personal, our Marketing Plan makes every physiotherapy session a culturally resonant promise of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Physiotherapy Marketing Plan for Doha, Qatar</dc:title>
  <dc:creator/>
  <dc:language>en</dc:language>
  <cp:keywords/>
  <dcterms:created xsi:type="dcterms:W3CDTF">2026-07-20T23:41:22Z</dcterms:created>
  <dcterms:modified xsi:type="dcterms:W3CDTF">2026-07-20T23:41:22Z</dcterms:modified>
</cp:coreProperties>
</file>

<file path=docProps/custom.xml><?xml version="1.0" encoding="utf-8"?>
<Properties xmlns="http://schemas.openxmlformats.org/officeDocument/2006/custom-properties" xmlns:vt="http://schemas.openxmlformats.org/officeDocument/2006/docPropsVTypes"/>
</file>