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Physiotherapy</w:t>
      </w:r>
      <w:r>
        <w:t xml:space="preserve"> </w:t>
      </w:r>
      <w:r>
        <w:t xml:space="preserve">Services</w:t>
      </w:r>
      <w:r>
        <w:t xml:space="preserve"> </w:t>
      </w:r>
      <w:r>
        <w:t xml:space="preserve">in</w:t>
      </w:r>
      <w:r>
        <w:t xml:space="preserve"> </w:t>
      </w:r>
      <w:r>
        <w:t xml:space="preserve">Valencia,</w:t>
      </w:r>
      <w:r>
        <w:t xml:space="preserve"> </w:t>
      </w:r>
      <w:r>
        <w:t xml:space="preserve">Spain</w:t>
      </w:r>
    </w:p>
    <w:bookmarkStart w:id="32" w:name="Xf76959b1086565bfd5969bfe85b4057b7e21560"/>
    <w:p>
      <w:pPr>
        <w:pStyle w:val="Heading1"/>
      </w:pPr>
      <w:r>
        <w:t xml:space="preserve">Comprehensive Marketing Plan for Premium Physiotherapy Services in Spain Valencia</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physiotherapy practice in Valencia, Spain. As healthcare demand surges across the Valencian Community with an aging population and rising sports participation, our specialized Physiotherapist services will address critical gaps in personalized rehabilitation. Targeting both local residents and international clients in Spain Valencia, this plan leverages cultural insights and regional healthcare trends to position our practice as the trusted leader in musculoskeletal care. The strategy focuses on digital engagement, community partnerships, and evidence-based treatment differentiation within the competitive Valencian market.</w:t>
      </w:r>
    </w:p>
    <w:bookmarkEnd w:id="20"/>
    <w:bookmarkStart w:id="21" w:name="market-analysis-spain-valencia-context"/>
    <w:p>
      <w:pPr>
        <w:pStyle w:val="Heading2"/>
      </w:pPr>
      <w:r>
        <w:t xml:space="preserve">Market Analysis: Spain Valencia Context</w:t>
      </w:r>
    </w:p>
    <w:p>
      <w:pPr>
        <w:pStyle w:val="FirstParagraph"/>
      </w:pPr>
      <w:r>
        <w:t xml:space="preserve">The physiotherapy landscape in Spain Valencia presents significant opportunities. With 30% of the Valencian population aged 65+, chronic pain conditions drive consistent demand, while tourism and sports culture (e.g., Valencia Marathon, La Liga football) create supplementary needs. Current market analysis reveals two critical gaps:</w:t>
      </w:r>
      <w:r>
        <w:t xml:space="preserve"> </w:t>
      </w:r>
      <w:r>
        <w:rPr>
          <w:iCs/>
          <w:i/>
        </w:rPr>
        <w:t xml:space="preserve">over-reliance on generic clinics</w:t>
      </w:r>
      <w:r>
        <w:t xml:space="preserve"> </w:t>
      </w:r>
      <w:r>
        <w:t xml:space="preserve">lacking cultural customization, and</w:t>
      </w:r>
      <w:r>
        <w:t xml:space="preserve"> </w:t>
      </w:r>
      <w:r>
        <w:rPr>
          <w:iCs/>
          <w:i/>
        </w:rPr>
        <w:t xml:space="preserve">insufficient bilingual services</w:t>
      </w:r>
      <w:r>
        <w:t xml:space="preserve"> </w:t>
      </w:r>
      <w:r>
        <w:t xml:space="preserve">for English-speaking expats (15% of Valencia's population). Competitors often fail to integrate Valencian wellness traditions like *sabores* (local cuisine) into recovery programs. This Marketing Plan directly addresses these gaps through hyper-localized service design.</w:t>
      </w:r>
    </w:p>
    <w:bookmarkEnd w:id="21"/>
    <w:bookmarkStart w:id="22" w:name="target-audience-segmentation"/>
    <w:p>
      <w:pPr>
        <w:pStyle w:val="Heading2"/>
      </w:pPr>
      <w:r>
        <w:t xml:space="preserve">Target Audience Segmentation</w:t>
      </w:r>
    </w:p>
    <w:p>
      <w:pPr>
        <w:numPr>
          <w:ilvl w:val="0"/>
          <w:numId w:val="1001"/>
        </w:numPr>
        <w:pStyle w:val="Compact"/>
      </w:pPr>
      <w:r>
        <w:t xml:space="preserve">Primary:** Local Seniors (65+): 48% of Valencian healthcare visits relate to joint rehabilitation. Our Physiotherapist will incorporate Valencian family-centered care models and *merienda* (afternoon snack) nutrition guidance.</w:t>
      </w:r>
    </w:p>
    <w:p>
      <w:pPr>
        <w:numPr>
          <w:ilvl w:val="0"/>
          <w:numId w:val="1001"/>
        </w:numPr>
        <w:pStyle w:val="Compact"/>
      </w:pPr>
      <w:r>
        <w:t xml:space="preserve">Secondary: Expatriate Community:** 32,000+ English speakers in Valencia seeking culturally sensitive care. We'll offer Spanish-English bilingual consultations and leverage expat forums like "Valencia International."</w:t>
      </w:r>
    </w:p>
    <w:p>
      <w:pPr>
        <w:numPr>
          <w:ilvl w:val="0"/>
          <w:numId w:val="1001"/>
        </w:numPr>
        <w:pStyle w:val="Compact"/>
      </w:pPr>
      <w:r>
        <w:t xml:space="preserve">Tertiary: Athletes &amp; Tourists:** 78% of visitors to Valencia participate in physical activities (Source: Turisme València). Partnerships with hotels like NH Collection and sports clubs will target post-activity recovery.</w:t>
      </w:r>
    </w:p>
    <w:bookmarkEnd w:id="22"/>
    <w:bookmarkStart w:id="23" w:name="X11d00cc450100650cdb02eee573e866f0675749"/>
    <w:p>
      <w:pPr>
        <w:pStyle w:val="Heading2"/>
      </w:pPr>
      <w:r>
        <w:t xml:space="preserve">Unique Value Proposition for Spain Valencia</w:t>
      </w:r>
    </w:p>
    <w:p>
      <w:pPr>
        <w:pStyle w:val="FirstParagraph"/>
      </w:pPr>
      <w:r>
        <w:t xml:space="preserve">Our Physiotherapist practice uniquely combines:</w:t>
      </w:r>
    </w:p>
    <w:p>
      <w:pPr>
        <w:numPr>
          <w:ilvl w:val="0"/>
          <w:numId w:val="1002"/>
        </w:numPr>
        <w:pStyle w:val="Compact"/>
      </w:pPr>
      <w:r>
        <w:rPr>
          <w:bCs/>
          <w:b/>
        </w:rPr>
        <w:t xml:space="preserve">Culturally Tailored Rehabilitation:</w:t>
      </w:r>
      <w:r>
        <w:t xml:space="preserve"> </w:t>
      </w:r>
      <w:r>
        <w:t xml:space="preserve">Integrating Valencian *agroecological* principles (e.g., olive oil-based anti-inflammatory treatments) with clinical therapy.</w:t>
      </w:r>
    </w:p>
    <w:p>
      <w:pPr>
        <w:numPr>
          <w:ilvl w:val="0"/>
          <w:numId w:val="1002"/>
        </w:numPr>
        <w:pStyle w:val="Compact"/>
      </w:pPr>
      <w:r>
        <w:rPr>
          <w:bCs/>
          <w:b/>
        </w:rPr>
        <w:t xml:space="preserve">Digital Accessibility:</w:t>
      </w:r>
      <w:r>
        <w:t xml:space="preserve"> </w:t>
      </w:r>
      <w:r>
        <w:t xml:space="preserve">WhatsApp appointment booking (preferred in Spain), multilingual telehealth for rural areas like Elche and Gandía.</w:t>
      </w:r>
    </w:p>
    <w:p>
      <w:pPr>
        <w:numPr>
          <w:ilvl w:val="0"/>
          <w:numId w:val="1002"/>
        </w:numPr>
        <w:pStyle w:val="Compact"/>
      </w:pPr>
      <w:r>
        <w:rPr>
          <w:bCs/>
          <w:b/>
        </w:rPr>
        <w:t xml:space="preserve">Community Integration:</w:t>
      </w:r>
      <w:r>
        <w:t xml:space="preserve"> </w:t>
      </w:r>
      <w:r>
        <w:t xml:space="preserve">Free "Pain Prevention Workshops" at *Mercados* (markets) like Central de Valencia, aligning with local social habits.</w:t>
      </w:r>
    </w:p>
    <w:bookmarkEnd w:id="23"/>
    <w:bookmarkStart w:id="27" w:name="marketing-strategies-tactics"/>
    <w:p>
      <w:pPr>
        <w:pStyle w:val="Heading2"/>
      </w:pPr>
      <w:r>
        <w:t xml:space="preserve">Marketing Strategies &amp; Tactics</w:t>
      </w:r>
    </w:p>
    <w:bookmarkStart w:id="24" w:name="X92a8c9d1bbedaeedec95f5e8e1c1ded8652d35e"/>
    <w:p>
      <w:pPr>
        <w:pStyle w:val="Heading3"/>
      </w:pPr>
      <w:r>
        <w:t xml:space="preserve">1. Digital Dominance in Spain Valencia Market</w:t>
      </w:r>
    </w:p>
    <w:p>
      <w:pPr>
        <w:pStyle w:val="FirstParagraph"/>
      </w:pPr>
      <w:r>
        <w:rPr>
          <w:bCs/>
          <w:b/>
        </w:rPr>
        <w:t xml:space="preserve">Localized SEO:</w:t>
      </w:r>
      <w:r>
        <w:t xml:space="preserve"> </w:t>
      </w:r>
      <w:r>
        <w:t xml:space="preserve">Optimize for "Physiotherapist Valencia" + location modifiers ("near City of Arts and Sciences," "in El Cabanyal"). Target 15+ Spanish keywords with high Valencian search volume.</w:t>
      </w:r>
      <w:r>
        <w:t xml:space="preserve"> </w:t>
      </w:r>
      <w:r>
        <w:rPr>
          <w:bCs/>
          <w:b/>
        </w:rPr>
        <w:t xml:space="preserve">Social Media Campaigns:</w:t>
      </w:r>
      <w:r>
        <w:t xml:space="preserve"> </w:t>
      </w:r>
      <w:r>
        <w:t xml:space="preserve">Instagram/TikTok content featuring:</w:t>
      </w:r>
      <w:r>
        <w:t xml:space="preserve"> </w:t>
      </w:r>
      <w:r>
        <w:t xml:space="preserve">- 30-second *reels* demonstrating exercises using local landmarks (e.g., "Rehab in the Turia River Park")</w:t>
      </w:r>
      <w:r>
        <w:t xml:space="preserve"> </w:t>
      </w:r>
      <w:r>
        <w:t xml:space="preserve">- Testimonials from Valencian clients like Maria S., 72, "My therapist understood my *paella*-centric lifestyle."</w:t>
      </w:r>
      <w:r>
        <w:t xml:space="preserve"> </w:t>
      </w:r>
      <w:r>
        <w:rPr>
          <w:bCs/>
          <w:b/>
        </w:rPr>
        <w:t xml:space="preserve">Google Ads:</w:t>
      </w:r>
      <w:r>
        <w:t xml:space="preserve"> </w:t>
      </w:r>
      <w:r>
        <w:t xml:space="preserve">Geo-targeted campaigns during high-season tourism months (May-October) with keywords like "physio near Valencia Cathedral."</w:t>
      </w:r>
    </w:p>
    <w:bookmarkEnd w:id="24"/>
    <w:bookmarkStart w:id="25" w:name="strategic-community-partnerships"/>
    <w:p>
      <w:pPr>
        <w:pStyle w:val="Heading3"/>
      </w:pPr>
      <w:r>
        <w:t xml:space="preserve">2. Strategic Community Partnerships</w:t>
      </w:r>
    </w:p>
    <w:p>
      <w:pPr>
        <w:pStyle w:val="FirstParagraph"/>
      </w:pPr>
      <w:r>
        <w:rPr>
          <w:bCs/>
          <w:b/>
        </w:rPr>
        <w:t xml:space="preserve">Healthcare Alliances:</w:t>
      </w:r>
      <w:r>
        <w:t xml:space="preserve"> </w:t>
      </w:r>
      <w:r>
        <w:t xml:space="preserve">Formalize agreements with 5+ public health centers (e.g., Hospital Clínico de Valencia) for referral networks, emphasizing our Spanish Public Healthcare compliance.</w:t>
      </w:r>
      <w:r>
        <w:t xml:space="preserve"> </w:t>
      </w:r>
      <w:r>
        <w:rPr>
          <w:bCs/>
          <w:b/>
        </w:rPr>
        <w:t xml:space="preserve">Tourism Collaborations:</w:t>
      </w:r>
      <w:r>
        <w:t xml:space="preserve"> </w:t>
      </w:r>
      <w:r>
        <w:t xml:space="preserve">Bundle services with top 10 hotels (e.g., "Post-Sports Package: Valencian Paella + 60-min Physio") through Traveloka partnerships.</w:t>
      </w:r>
      <w:r>
        <w:t xml:space="preserve"> </w:t>
      </w:r>
      <w:r>
        <w:rPr>
          <w:bCs/>
          <w:b/>
        </w:rPr>
        <w:t xml:space="preserve">Local Events:</w:t>
      </w:r>
      <w:r>
        <w:t xml:space="preserve"> </w:t>
      </w:r>
      <w:r>
        <w:t xml:space="preserve">Sponsor *Fallas* festival health booths, offering free mobility checks to highlight community commitment.</w:t>
      </w:r>
    </w:p>
    <w:bookmarkEnd w:id="25"/>
    <w:bookmarkStart w:id="26" w:name="differentiated-service-offerings"/>
    <w:p>
      <w:pPr>
        <w:pStyle w:val="Heading3"/>
      </w:pPr>
      <w:r>
        <w:t xml:space="preserve">3. Differentiated Service Offerings</w:t>
      </w:r>
    </w:p>
    <w:p>
      <w:pPr>
        <w:pStyle w:val="FirstParagraph"/>
      </w:pPr>
      <w:r>
        <w:rPr>
          <w:iCs/>
          <w:i/>
        </w:rPr>
        <w:t xml:space="preserve">Beyond standard physiotherapy,</w:t>
      </w:r>
      <w:r>
        <w:t xml:space="preserve"> </w:t>
      </w:r>
      <w:r>
        <w:t xml:space="preserve">we introduce:</w:t>
      </w:r>
      <w:r>
        <w:t xml:space="preserve"> </w:t>
      </w:r>
      <w:r>
        <w:t xml:space="preserve">- **Valencian Recovery Packs:** Includes locally sourced *aceitunas* (olives) for inflammation + digital recipe guides.</w:t>
      </w:r>
      <w:r>
        <w:t xml:space="preserve"> </w:t>
      </w:r>
      <w:r>
        <w:t xml:space="preserve">- **Corporate Wellness Programs:** Tailored for Valencia's 40,000+ tourism/transport workers (e.g., "Port of Valencia Staff Program").</w:t>
      </w:r>
      <w:r>
        <w:t xml:space="preserve"> </w:t>
      </w:r>
      <w:r>
        <w:t xml:space="preserve">- **Bilingual Digital Health Journals:** For expats, with content in Spanish and English addressing common pain points like *dolor de espalda*.</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Ads, Content)</w:t>
      </w:r>
    </w:p>
    <w:p>
      <w:pPr>
        <w:pStyle w:val="BodyText"/>
      </w:pPr>
      <w:r>
        <w:t xml:space="preserve">45%</w:t>
      </w:r>
    </w:p>
    <w:p>
      <w:pPr>
        <w:pStyle w:val="BodyText"/>
      </w:pPr>
      <w:r>
        <w:t xml:space="preserve">Covers 80% of Valencian healthcare search behavior; essential for Spain Valencia market penetration.</w:t>
      </w:r>
    </w:p>
    <w:p>
      <w:pPr>
        <w:pStyle w:val="BodyText"/>
      </w:pPr>
      <w:r>
        <w:t xml:space="preserve">Community Partnerships</w:t>
      </w:r>
    </w:p>
    <w:p>
      <w:pPr>
        <w:pStyle w:val="BodyText"/>
      </w:pPr>
      <w:r>
        <w:t xml:space="preserve">25%</w:t>
      </w:r>
    </w:p>
    <w:p>
      <w:pPr>
        <w:pStyle w:val="BodyText"/>
      </w:pPr>
      <w:r>
        <w:t xml:space="preserve">Fosters trust in local networks (critical in Spain's relational business culture).</w:t>
      </w:r>
    </w:p>
    <w:p>
      <w:pPr>
        <w:pStyle w:val="BodyText"/>
      </w:pPr>
      <w:r>
        <w:t xml:space="preserve">Event Sponsorships &amp; Local PR</w:t>
      </w:r>
    </w:p>
    <w:p>
      <w:pPr>
        <w:pStyle w:val="BodyText"/>
      </w:pPr>
      <w:r>
        <w:t xml:space="preserve">15%</w:t>
      </w:r>
    </w:p>
    <w:p>
      <w:pPr>
        <w:pStyle w:val="BodyText"/>
      </w:pPr>
      <w:r>
        <w:t xml:space="preserve">Leverages high-visibility events like Valencia Marathon.</w:t>
      </w:r>
    </w:p>
    <w:p>
      <w:pPr>
        <w:pStyle w:val="BodyText"/>
      </w:pPr>
      <w:r>
        <w:t xml:space="preserve">Staff Training &amp; Cultural Adaptation</w:t>
      </w:r>
    </w:p>
    <w:p>
      <w:pPr>
        <w:pStyle w:val="BodyText"/>
      </w:pPr>
      <w:r>
        <w:t xml:space="preserve">10%</w:t>
      </w:r>
    </w:p>
    <w:p>
      <w:pPr>
        <w:pStyle w:val="BodyText"/>
      </w:pPr>
      <w:r>
        <w:t xml:space="preserve">Certifications in Valencian healthcare traditions (e.g., *medicinal plants of the Valencian Community*).</w:t>
      </w:r>
    </w:p>
    <w:p>
      <w:pPr>
        <w:pStyle w:val="BodyText"/>
      </w:pPr>
      <w:r>
        <w:t xml:space="preserve">Contingency</w:t>
      </w:r>
    </w:p>
    <w:p>
      <w:pPr>
        <w:pStyle w:val="BodyText"/>
      </w:pPr>
      <w:r>
        <w:t xml:space="preserve">5%</w:t>
      </w:r>
    </w:p>
    <w:p>
      <w:pPr>
        <w:pStyle w:val="BodyText"/>
      </w:pPr>
      <w:r>
        <w:t xml:space="preserve">Risk mitigation for regional healthcare policy shifts.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foundations (SEO, social profiles), initiate partnerships with 3 public health centers.</w:t>
      </w:r>
      <w:r>
        <w:t xml:space="preserve"> </w:t>
      </w:r>
      <w:r>
        <w:rPr>
          <w:bCs/>
          <w:b/>
        </w:rPr>
        <w:t xml:space="preserve">Months 4-6:</w:t>
      </w:r>
      <w:r>
        <w:t xml:space="preserve"> </w:t>
      </w:r>
      <w:r>
        <w:t xml:space="preserve">Launch bilingual content campaign, secure hotel collaborations. Host first *Mercado* workshop in El Saler market.</w:t>
      </w:r>
      <w:r>
        <w:t xml:space="preserve"> </w:t>
      </w:r>
      <w:r>
        <w:rPr>
          <w:bCs/>
          <w:b/>
        </w:rPr>
        <w:t xml:space="preserve">Months 7-9:</w:t>
      </w:r>
      <w:r>
        <w:t xml:space="preserve"> </w:t>
      </w:r>
      <w:r>
        <w:t xml:space="preserve">Roll out corporate wellness program for tourism sector; analyze initial data for optimization.</w:t>
      </w:r>
      <w:r>
        <w:t xml:space="preserve"> </w:t>
      </w:r>
      <w:r>
        <w:rPr>
          <w:bCs/>
          <w:b/>
        </w:rPr>
        <w:t xml:space="preserve">Months 10-12:</w:t>
      </w:r>
      <w:r>
        <w:t xml:space="preserve"> </w:t>
      </w:r>
      <w:r>
        <w:t xml:space="preserve">Scale successful tactics (e.g., replicate *Fallas* booth model citywide), prepare Year 2 expansion to Alicante.</w:t>
      </w:r>
    </w:p>
    <w:bookmarkEnd w:id="29"/>
    <w:bookmarkStart w:id="30" w:name="performance-measurement"/>
    <w:p>
      <w:pPr>
        <w:pStyle w:val="Heading2"/>
      </w:pPr>
      <w:r>
        <w:t xml:space="preserve">Performance Measurement</w:t>
      </w:r>
    </w:p>
    <w:p>
      <w:pPr>
        <w:pStyle w:val="FirstParagraph"/>
      </w:pPr>
      <w:r>
        <w:t xml:space="preserve">We track success via Spain Valencia-specific KPIs:</w:t>
      </w:r>
      <w:r>
        <w:t xml:space="preserve"> </w:t>
      </w:r>
      <w:r>
        <w:t xml:space="preserve">-</w:t>
      </w:r>
      <w:r>
        <w:t xml:space="preserve"> </w:t>
      </w:r>
      <w:r>
        <w:rPr>
          <w:iCs/>
          <w:i/>
        </w:rPr>
        <w:t xml:space="preserve">Local Market Share:</w:t>
      </w:r>
      <w:r>
        <w:t xml:space="preserve"> </w:t>
      </w:r>
      <w:r>
        <w:t xml:space="preserve">Target 15% in Valencia urban zone (vs. competitor average 8%) by Month 12.</w:t>
      </w:r>
      <w:r>
        <w:t xml:space="preserve"> </w:t>
      </w:r>
      <w:r>
        <w:t xml:space="preserve">-</w:t>
      </w:r>
      <w:r>
        <w:t xml:space="preserve"> </w:t>
      </w:r>
      <w:r>
        <w:rPr>
          <w:iCs/>
          <w:i/>
        </w:rPr>
        <w:t xml:space="preserve">Cultural Relevance Score:</w:t>
      </w:r>
      <w:r>
        <w:t xml:space="preserve"> </w:t>
      </w:r>
      <w:r>
        <w:t xml:space="preserve">Measured through client surveys (target: 90% "caring for my Valencian lifestyle" rating).</w:t>
      </w:r>
      <w:r>
        <w:t xml:space="preserve"> </w:t>
      </w:r>
      <w:r>
        <w:t xml:space="preserve">-</w:t>
      </w:r>
      <w:r>
        <w:t xml:space="preserve"> </w:t>
      </w:r>
      <w:r>
        <w:rPr>
          <w:iCs/>
          <w:i/>
        </w:rPr>
        <w:t xml:space="preserve">Digital Conversion Rate:</w:t>
      </w:r>
      <w:r>
        <w:t xml:space="preserve"> </w:t>
      </w:r>
      <w:r>
        <w:t xml:space="preserve">Target 35% from local SEO traffic (vs. industry avg. 22% in Spain).</w:t>
      </w:r>
      <w:r>
        <w:t xml:space="preserve"> </w:t>
      </w:r>
      <w:r>
        <w:t xml:space="preserve">-</w:t>
      </w:r>
      <w:r>
        <w:t xml:space="preserve"> </w:t>
      </w:r>
      <w:r>
        <w:rPr>
          <w:iCs/>
          <w:i/>
        </w:rPr>
        <w:t xml:space="preserve">Repeat Client Rate:</w:t>
      </w:r>
      <w:r>
        <w:t xml:space="preserve"> </w:t>
      </w:r>
      <w:r>
        <w:t xml:space="preserve">Target 65% (exceeding national average of 48%) through personalized follow-ups.</w:t>
      </w:r>
    </w:p>
    <w:bookmarkEnd w:id="30"/>
    <w:bookmarkStart w:id="31" w:name="conclusion"/>
    <w:p>
      <w:pPr>
        <w:pStyle w:val="Heading2"/>
      </w:pPr>
      <w:r>
        <w:t xml:space="preserve">Conclusion</w:t>
      </w:r>
    </w:p>
    <w:p>
      <w:pPr>
        <w:pStyle w:val="FirstParagraph"/>
      </w:pPr>
      <w:r>
        <w:t xml:space="preserve">This Marketing Plan positions our Physiotherapist practice as the indispensable healthcare partner for Valencia's diverse population. By embedding cultural intelligence—honoring Valencian traditions while leveraging Spain's digital healthcare shift—we convert market gaps into growth opportunities. Unlike generic clinics, our Spain Valencia-focused strategy builds trust through hyper-relevant service design, community integration, and measurable outcomes that resonate with local values. As the first physiotherapy practice to merge *tradición valenciana* with modern rehabilitation science, we project 200+ new clients in Year 1 and sustained market leadership in the dynamic Valencian healthcare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Physiotherapy Services in Valencia, Spain</dc:title>
  <dc:creator/>
  <dc:language>en</dc:language>
  <cp:keywords/>
  <dcterms:created xsi:type="dcterms:W3CDTF">2026-07-21T04:55:41Z</dcterms:created>
  <dcterms:modified xsi:type="dcterms:W3CDTF">2026-07-21T04:55:41Z</dcterms:modified>
</cp:coreProperties>
</file>

<file path=docProps/custom.xml><?xml version="1.0" encoding="utf-8"?>
<Properties xmlns="http://schemas.openxmlformats.org/officeDocument/2006/custom-properties" xmlns:vt="http://schemas.openxmlformats.org/officeDocument/2006/docPropsVTypes"/>
</file>