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289dcd2afcfa2baccc40921458a86b21b409afc"/>
    <w:p>
      <w:pPr>
        <w:pStyle w:val="Heading1"/>
      </w:pPr>
      <w:r>
        <w:t xml:space="preserve">Comprehensive Marketing Plan: Premium Plumber Services for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"Buenos Aires Plumbing Solutions" as the leading emergency and maintenance plumber service across Argentina Buenos Aires. Focusing on the unique infrastructure challenges of this vibrant metropolis, we address high-demand pain points including aging building plumbing systems, frequent water damage incidents, and the need for culturally attuned customer service. Our approach integrates digital marketing, community engagement, and hyperlocal partnerships to capture market share in one of South America's largest urban centers.</w:t>
      </w:r>
    </w:p>
    <w:bookmarkEnd w:id="20"/>
    <w:bookmarkStart w:id="21" w:name="X9fd20407d1857bc52fd529c7a0803527a2522f8"/>
    <w:p>
      <w:pPr>
        <w:pStyle w:val="Heading2"/>
      </w:pPr>
      <w:r>
        <w:t xml:space="preserve">Market Analysis: Argentina Buenos Aires Plumbing Landscape</w:t>
      </w:r>
    </w:p>
    <w:p>
      <w:pPr>
        <w:pStyle w:val="FirstParagraph"/>
      </w:pPr>
      <w:r>
        <w:t xml:space="preserve">Buenos Aires presents a complex plumbing market due to its 10+ million residents, historic architecture (over 30% of buildings exceed 50 years old), and seasonal weather extremes. According to recent industry reports, Argentina Buenos Aires sees over 28,500 annual emergency plumber calls – with peak demand during summer heatwaves (January-February) and winter flooding. Key challenges include:</w:t>
      </w:r>
    </w:p>
    <w:p>
      <w:pPr>
        <w:numPr>
          <w:ilvl w:val="0"/>
          <w:numId w:val="1001"/>
        </w:numPr>
        <w:pStyle w:val="Compact"/>
      </w:pPr>
      <w:r>
        <w:rPr>
          <w:bCs/>
          <w:b/>
        </w:rPr>
        <w:t xml:space="preserve">Infrastructure Gaps:</w:t>
      </w:r>
      <w:r>
        <w:t xml:space="preserve"> </w:t>
      </w:r>
      <w:r>
        <w:t xml:space="preserve">Aging pipes in neighborhoods like Balvanera and La Boca cause frequent leaks.</w:t>
      </w:r>
    </w:p>
    <w:p>
      <w:pPr>
        <w:numPr>
          <w:ilvl w:val="0"/>
          <w:numId w:val="1001"/>
        </w:numPr>
        <w:pStyle w:val="Compact"/>
      </w:pPr>
      <w:r>
        <w:rPr>
          <w:bCs/>
          <w:b/>
        </w:rPr>
        <w:t xml:space="preserve">Consumer Trust Deficit:</w:t>
      </w:r>
      <w:r>
        <w:t xml:space="preserve"> </w:t>
      </w:r>
      <w:r>
        <w:t xml:space="preserve">68% of residents cite unprofessional experiences with previous plumber services (Argentine Consumer Survey, 2023).</w:t>
      </w:r>
    </w:p>
    <w:p>
      <w:pPr>
        <w:numPr>
          <w:ilvl w:val="0"/>
          <w:numId w:val="1001"/>
        </w:numPr>
        <w:pStyle w:val="Compact"/>
      </w:pPr>
      <w:r>
        <w:rPr>
          <w:bCs/>
          <w:b/>
        </w:rPr>
        <w:t xml:space="preserve">Regulatory Complexity:</w:t>
      </w:r>
      <w:r>
        <w:t xml:space="preserve"> </w:t>
      </w:r>
      <w:r>
        <w:t xml:space="preserve">Mandatory compliance with "Registro Nacional de Empresas y Profesionales del Gas" requires specialized expertise.</w:t>
      </w:r>
    </w:p>
    <w:bookmarkEnd w:id="21"/>
    <w:bookmarkStart w:id="22" w:name="X2e289abaa82d5bd33871beba60e1ada5e025bec"/>
    <w:p>
      <w:pPr>
        <w:pStyle w:val="Heading2"/>
      </w:pPr>
      <w:r>
        <w:t xml:space="preserve">Target Audience in Argentina Buenos Aires</w:t>
      </w:r>
    </w:p>
    <w:p>
      <w:pPr>
        <w:pStyle w:val="FirstParagraph"/>
      </w:pPr>
      <w:r>
        <w:t xml:space="preserve">We focus on three high-value segments within Argentina Buenos Aires:</w:t>
      </w:r>
    </w:p>
    <w:p>
      <w:pPr>
        <w:numPr>
          <w:ilvl w:val="0"/>
          <w:numId w:val="1002"/>
        </w:numPr>
        <w:pStyle w:val="Compact"/>
      </w:pPr>
      <w:r>
        <w:rPr>
          <w:bCs/>
          <w:b/>
        </w:rPr>
        <w:t xml:space="preserve">Residential Homeowners (65% of market):</w:t>
      </w:r>
      <w:r>
        <w:t xml:space="preserve"> </w:t>
      </w:r>
      <w:r>
        <w:t xml:space="preserve">Middle-to-upper income families in districts like Palermo, Recoleta, and Belgrano seeking reliable emergency plumber services with transparent pricing.</w:t>
      </w:r>
    </w:p>
    <w:p>
      <w:pPr>
        <w:numPr>
          <w:ilvl w:val="0"/>
          <w:numId w:val="1002"/>
        </w:numPr>
        <w:pStyle w:val="Compact"/>
      </w:pPr>
      <w:r>
        <w:rPr>
          <w:bCs/>
          <w:b/>
        </w:rPr>
        <w:t xml:space="preserve">Property Managers (25%):</w:t>
      </w:r>
      <w:r>
        <w:t xml:space="preserve"> </w:t>
      </w:r>
      <w:r>
        <w:t xml:space="preserve">Commercial building managers across Buenos Aires needing preventative maintenance contracts for apartment complexes (e.g., in Caballito or Villa Crespo).</w:t>
      </w:r>
    </w:p>
    <w:p>
      <w:pPr>
        <w:numPr>
          <w:ilvl w:val="0"/>
          <w:numId w:val="1002"/>
        </w:numPr>
        <w:pStyle w:val="Compact"/>
      </w:pPr>
      <w:r>
        <w:rPr>
          <w:bCs/>
          <w:b/>
        </w:rPr>
        <w:t xml:space="preserve">New Construction Firms (10%):</w:t>
      </w:r>
      <w:r>
        <w:t xml:space="preserve"> </w:t>
      </w:r>
      <w:r>
        <w:t xml:space="preserve">Developers requiring certified plumber partnerships for new projects in expanding areas like Vicente López.</w:t>
      </w:r>
    </w:p>
    <w:bookmarkEnd w:id="22"/>
    <w:bookmarkStart w:id="23" w:name="unique-value-proposition"/>
    <w:p>
      <w:pPr>
        <w:pStyle w:val="Heading2"/>
      </w:pPr>
      <w:r>
        <w:t xml:space="preserve">Unique Value Proposition</w:t>
      </w:r>
    </w:p>
    <w:p>
      <w:pPr>
        <w:pStyle w:val="FirstParagraph"/>
      </w:pPr>
      <w:r>
        <w:t xml:space="preserve">Buenos Aires Plumbing Solutions eliminates the "plumber problem" through:</w:t>
      </w:r>
    </w:p>
    <w:p>
      <w:pPr>
        <w:numPr>
          <w:ilvl w:val="0"/>
          <w:numId w:val="1003"/>
        </w:numPr>
        <w:pStyle w:val="Compact"/>
      </w:pPr>
      <w:r>
        <w:rPr>
          <w:bCs/>
          <w:b/>
        </w:rPr>
        <w:t xml:space="preserve">Same-Day Emergency Response:</w:t>
      </w:r>
      <w:r>
        <w:t xml:space="preserve"> </w:t>
      </w:r>
      <w:r>
        <w:t xml:space="preserve">95% coverage within 60 minutes across all Buenos Aires neighborhoods, backed by GPS-tracked fleet.</w:t>
      </w:r>
    </w:p>
    <w:p>
      <w:pPr>
        <w:numPr>
          <w:ilvl w:val="0"/>
          <w:numId w:val="1003"/>
        </w:numPr>
        <w:pStyle w:val="Compact"/>
      </w:pPr>
      <w:r>
        <w:rPr>
          <w:bCs/>
          <w:b/>
        </w:rPr>
        <w:t xml:space="preserve">Cultural Trust Building:</w:t>
      </w:r>
      <w:r>
        <w:t xml:space="preserve"> </w:t>
      </w:r>
      <w:r>
        <w:t xml:space="preserve">All staff speak fluent Spanish, understand local customs (e.g., "gaucho" hospitality), and avoid overcharging common in Argentina.</w:t>
      </w:r>
    </w:p>
    <w:p>
      <w:pPr>
        <w:numPr>
          <w:ilvl w:val="0"/>
          <w:numId w:val="1003"/>
        </w:numPr>
        <w:pStyle w:val="Compact"/>
      </w:pPr>
      <w:r>
        <w:rPr>
          <w:bCs/>
          <w:b/>
        </w:rPr>
        <w:t xml:space="preserve">Regulatory Assurance:</w:t>
      </w:r>
      <w:r>
        <w:t xml:space="preserve"> </w:t>
      </w:r>
      <w:r>
        <w:t xml:space="preserve">Certified plumbers compliant with all Argentine municipal codes for gas and water systems.</w:t>
      </w:r>
    </w:p>
    <w:bookmarkEnd w:id="23"/>
    <w:bookmarkStart w:id="27" w:name="marketing-strategies"/>
    <w:p>
      <w:pPr>
        <w:pStyle w:val="Heading2"/>
      </w:pPr>
      <w:r>
        <w:t xml:space="preserve">Marketing Strategies</w:t>
      </w:r>
    </w:p>
    <w:bookmarkStart w:id="24" w:name="X282765155c61d51144483d1d197caf5309d7cba"/>
    <w:p>
      <w:pPr>
        <w:pStyle w:val="Heading3"/>
      </w:pPr>
      <w:r>
        <w:t xml:space="preserve">Digital Dominance in Argentina Buenos Aires</w:t>
      </w:r>
    </w:p>
    <w:p>
      <w:pPr>
        <w:pStyle w:val="FirstParagraph"/>
      </w:pPr>
      <w:r>
        <w:t xml:space="preserve">We deploy a hyperlocal digital strategy focused on high-intent keywords used by residents searching for plumber services in Argentina Buenos Aires:</w:t>
      </w:r>
    </w:p>
    <w:p>
      <w:pPr>
        <w:numPr>
          <w:ilvl w:val="0"/>
          <w:numId w:val="1004"/>
        </w:numPr>
        <w:pStyle w:val="Compact"/>
      </w:pPr>
      <w:r>
        <w:rPr>
          <w:bCs/>
          <w:b/>
        </w:rPr>
        <w:t xml:space="preserve">SEO Optimization:</w:t>
      </w:r>
      <w:r>
        <w:t xml:space="preserve"> </w:t>
      </w:r>
      <w:r>
        <w:t xml:space="preserve">Target terms like "plumber emergency Buenos Aires", "24/7 plumber Argentina", and "emergency plumbing repair Palermo".</w:t>
      </w:r>
    </w:p>
    <w:p>
      <w:pPr>
        <w:numPr>
          <w:ilvl w:val="0"/>
          <w:numId w:val="1004"/>
        </w:numPr>
        <w:pStyle w:val="Compact"/>
      </w:pPr>
      <w:r>
        <w:rPr>
          <w:bCs/>
          <w:b/>
        </w:rPr>
        <w:t xml:space="preserve">Google Ads Campaigns:</w:t>
      </w:r>
      <w:r>
        <w:t xml:space="preserve"> </w:t>
      </w:r>
      <w:r>
        <w:t xml:space="preserve">Geo-fenced to all 48 Buenos Aires communes, with special promotions for winter (e.g., "Free Pipe Inspection with Emergency Service").</w:t>
      </w:r>
    </w:p>
    <w:p>
      <w:pPr>
        <w:numPr>
          <w:ilvl w:val="0"/>
          <w:numId w:val="1004"/>
        </w:numPr>
        <w:pStyle w:val="Compact"/>
      </w:pPr>
      <w:r>
        <w:rPr>
          <w:bCs/>
          <w:b/>
        </w:rPr>
        <w:t xml:space="preserve">Social Media:</w:t>
      </w:r>
      <w:r>
        <w:t xml:space="preserve"> </w:t>
      </w:r>
      <w:r>
        <w:t xml:space="preserve">Facebook/Instagram ads targeting users in high-demand zones like San Telmo and La Paternal using videos of our technicians resolving real cases.</w:t>
      </w:r>
    </w:p>
    <w:bookmarkEnd w:id="24"/>
    <w:bookmarkStart w:id="25" w:name="community-integration-in-buenos-aires"/>
    <w:p>
      <w:pPr>
        <w:pStyle w:val="Heading3"/>
      </w:pPr>
      <w:r>
        <w:t xml:space="preserve">Community Integration in Buenos Aires</w:t>
      </w:r>
    </w:p>
    <w:p>
      <w:pPr>
        <w:pStyle w:val="FirstParagraph"/>
      </w:pPr>
      <w:r>
        <w:t xml:space="preserve">To build organic trust, we implement Argentina-specific community initiatives:</w:t>
      </w:r>
    </w:p>
    <w:p>
      <w:pPr>
        <w:numPr>
          <w:ilvl w:val="0"/>
          <w:numId w:val="1005"/>
        </w:numPr>
        <w:pStyle w:val="Compact"/>
      </w:pPr>
      <w:r>
        <w:rPr>
          <w:bCs/>
          <w:b/>
        </w:rPr>
        <w:t xml:space="preserve">Sponsorship:</w:t>
      </w:r>
      <w:r>
        <w:t xml:space="preserve"> </w:t>
      </w:r>
      <w:r>
        <w:t xml:space="preserve">Partnering with local soccer clubs (e.g., Boca Juniors youth teams) for "Safety Week" plumbing workshops in public parks.</w:t>
      </w:r>
    </w:p>
    <w:p>
      <w:pPr>
        <w:numPr>
          <w:ilvl w:val="0"/>
          <w:numId w:val="1005"/>
        </w:numPr>
        <w:pStyle w:val="Compact"/>
      </w:pPr>
      <w:r>
        <w:rPr>
          <w:bCs/>
          <w:b/>
        </w:rPr>
        <w:t xml:space="preserve">Neighborhood Ambassadors:</w:t>
      </w:r>
      <w:r>
        <w:t xml:space="preserve"> </w:t>
      </w:r>
      <w:r>
        <w:t xml:space="preserve">Hiring respected locals from each barrio as brand advocates (e.g., a retired teacher in Villa Urquiza).</w:t>
      </w:r>
    </w:p>
    <w:p>
      <w:pPr>
        <w:numPr>
          <w:ilvl w:val="0"/>
          <w:numId w:val="1005"/>
        </w:numPr>
        <w:pStyle w:val="Compact"/>
      </w:pPr>
      <w:r>
        <w:rPr>
          <w:bCs/>
          <w:b/>
        </w:rPr>
        <w:t xml:space="preserve">Free Home Checks:</w:t>
      </w:r>
      <w:r>
        <w:t xml:space="preserve"> </w:t>
      </w:r>
      <w:r>
        <w:t xml:space="preserve">Quarterly "Buenos Aires Water Safety" events offering complimentary leak detection for senior citizens in vulnerable neighborhoods.</w:t>
      </w:r>
    </w:p>
    <w:bookmarkEnd w:id="25"/>
    <w:bookmarkStart w:id="26" w:name="pricing-promotion-strategy"/>
    <w:p>
      <w:pPr>
        <w:pStyle w:val="Heading3"/>
      </w:pPr>
      <w:r>
        <w:t xml:space="preserve">Pricing &amp; Promotion Strategy</w:t>
      </w:r>
    </w:p>
    <w:p>
      <w:pPr>
        <w:pStyle w:val="FirstParagraph"/>
      </w:pPr>
      <w:r>
        <w:t xml:space="preserve">Avoiding the common "cheap plumber" trap in Argentina, we implement value-based pricing:</w:t>
      </w:r>
    </w:p>
    <w:p>
      <w:pPr>
        <w:numPr>
          <w:ilvl w:val="0"/>
          <w:numId w:val="1006"/>
        </w:numPr>
        <w:pStyle w:val="Compact"/>
      </w:pPr>
      <w:r>
        <w:rPr>
          <w:bCs/>
          <w:b/>
        </w:rPr>
        <w:t xml:space="preserve">Transparent Base Rates:</w:t>
      </w:r>
      <w:r>
        <w:t xml:space="preserve"> </w:t>
      </w:r>
      <w:r>
        <w:t xml:space="preserve">$250 ARS for standard service (including diagnostics), clearly displayed on all marketing materials.</w:t>
      </w:r>
    </w:p>
    <w:p>
      <w:pPr>
        <w:numPr>
          <w:ilvl w:val="0"/>
          <w:numId w:val="1006"/>
        </w:numPr>
        <w:pStyle w:val="Compact"/>
      </w:pPr>
      <w:r>
        <w:rPr>
          <w:bCs/>
          <w:b/>
        </w:rPr>
        <w:t xml:space="preserve">Loyalty Program:</w:t>
      </w:r>
      <w:r>
        <w:t xml:space="preserve"> </w:t>
      </w:r>
      <w:r>
        <w:t xml:space="preserve">"Plumber Club" – 15% discount on all services after 3 emergency calls (approved by our Argentina Buenos Aires customer retention team).</w:t>
      </w:r>
    </w:p>
    <w:p>
      <w:pPr>
        <w:numPr>
          <w:ilvl w:val="0"/>
          <w:numId w:val="1006"/>
        </w:numPr>
        <w:pStyle w:val="Compact"/>
      </w:pPr>
      <w:r>
        <w:rPr>
          <w:bCs/>
          <w:b/>
        </w:rPr>
        <w:t xml:space="preserve">Seasonal Promotions:</w:t>
      </w:r>
      <w:r>
        <w:t xml:space="preserve"> </w:t>
      </w:r>
      <w:r>
        <w:t xml:space="preserve">"Summer Safety Pack" ($450 ARS) includes two preventative maintenance visits and a free showerhead upgrade.</w:t>
      </w:r>
    </w:p>
    <w:bookmarkEnd w:id="26"/>
    <w:bookmarkEnd w:id="27"/>
    <w:bookmarkStart w:id="28" w:name="budget-allocation"/>
    <w:p>
      <w:pPr>
        <w:pStyle w:val="Heading2"/>
      </w:pPr>
      <w:r>
        <w:t xml:space="preserve">Budget Allocation</w:t>
      </w:r>
    </w:p>
    <w:p>
      <w:pPr>
        <w:pStyle w:val="FirstParagraph"/>
      </w:pPr>
      <w:r>
        <w:t xml:space="preserve">Initial investment of $18,500 ARS for the first 6 months, distributed as:</w:t>
      </w:r>
    </w:p>
    <w:p>
      <w:pPr>
        <w:numPr>
          <w:ilvl w:val="0"/>
          <w:numId w:val="1007"/>
        </w:numPr>
        <w:pStyle w:val="Compact"/>
      </w:pPr>
      <w:r>
        <w:t xml:space="preserve">55% Digital Marketing (Google Ads, SEO, social media)</w:t>
      </w:r>
    </w:p>
    <w:p>
      <w:pPr>
        <w:numPr>
          <w:ilvl w:val="0"/>
          <w:numId w:val="1007"/>
        </w:numPr>
        <w:pStyle w:val="Compact"/>
      </w:pPr>
      <w:r>
        <w:t xml:space="preserve">25% Community Events &amp; Partnerships</w:t>
      </w:r>
    </w:p>
    <w:p>
      <w:pPr>
        <w:numPr>
          <w:ilvl w:val="0"/>
          <w:numId w:val="1007"/>
        </w:numPr>
        <w:pStyle w:val="Compact"/>
      </w:pPr>
      <w:r>
        <w:t xml:space="preserve">15% Branding &amp; Localized Materials (Spanish-language pamphlets for every neighborhood)</w:t>
      </w:r>
    </w:p>
    <w:p>
      <w:pPr>
        <w:numPr>
          <w:ilvl w:val="0"/>
          <w:numId w:val="1007"/>
        </w:numPr>
        <w:pStyle w:val="Compact"/>
      </w:pPr>
      <w:r>
        <w:t xml:space="preserve">05% Contingency Fund for emergency response scaling</w:t>
      </w:r>
    </w:p>
    <w:bookmarkEnd w:id="28"/>
    <w:bookmarkStart w:id="29" w:name="Xf70556e070eb3c77fae74fdff9a095b4d5b6428"/>
    <w:p>
      <w:pPr>
        <w:pStyle w:val="Heading2"/>
      </w:pPr>
      <w:r>
        <w:t xml:space="preserve">KPIs &amp; Measurement in Argentina Buenos Aires Context</w:t>
      </w:r>
    </w:p>
    <w:p>
      <w:pPr>
        <w:pStyle w:val="FirstParagraph"/>
      </w:pPr>
      <w:r>
        <w:t xml:space="preserve">We track success with Argentina-specific metrics:</w:t>
      </w:r>
    </w:p>
    <w:p>
      <w:pPr>
        <w:numPr>
          <w:ilvl w:val="0"/>
          <w:numId w:val="1008"/>
        </w:numPr>
        <w:pStyle w:val="Compact"/>
      </w:pPr>
      <w:r>
        <w:rPr>
          <w:bCs/>
          <w:b/>
        </w:rPr>
        <w:t xml:space="preserve">Response Time:</w:t>
      </w:r>
      <w:r>
        <w:t xml:space="preserve"> </w:t>
      </w:r>
      <w:r>
        <w:t xml:space="preserve">Target: 45 minutes average across all Buenos Aires zones (vs. industry avg. 90 mins).</w:t>
      </w:r>
    </w:p>
    <w:p>
      <w:pPr>
        <w:numPr>
          <w:ilvl w:val="0"/>
          <w:numId w:val="1008"/>
        </w:numPr>
        <w:pStyle w:val="Compact"/>
      </w:pPr>
      <w:r>
        <w:rPr>
          <w:bCs/>
          <w:b/>
        </w:rPr>
        <w:t xml:space="preserve">Customer Satisfaction:</w:t>
      </w:r>
      <w:r>
        <w:t xml:space="preserve"> </w:t>
      </w:r>
      <w:r>
        <w:t xml:space="preserve">Target: 92%+ Net Promoter Score (NPS) – measured via post-service SMS in Spanish.</w:t>
      </w:r>
    </w:p>
    <w:p>
      <w:pPr>
        <w:numPr>
          <w:ilvl w:val="0"/>
          <w:numId w:val="1008"/>
        </w:numPr>
        <w:pStyle w:val="Compact"/>
      </w:pPr>
      <w:r>
        <w:rPr>
          <w:bCs/>
          <w:b/>
        </w:rPr>
        <w:t xml:space="preserve">Market Penetration:</w:t>
      </w:r>
      <w:r>
        <w:t xml:space="preserve"> </w:t>
      </w:r>
      <w:r>
        <w:t xml:space="preserve">Target: 18% share of emergency plumber calls in core zones (Palermo, Recoleta, Caballito) within 12 months.</w:t>
      </w:r>
    </w:p>
    <w:bookmarkEnd w:id="29"/>
    <w:bookmarkStart w:id="30" w:name="Xd2f7c2f8011524c911f8c7dd2e1fdb2897afc02"/>
    <w:p>
      <w:pPr>
        <w:pStyle w:val="Heading2"/>
      </w:pPr>
      <w:r>
        <w:t xml:space="preserve">Conclusion: The Buenos Aires Plumbing Imperative</w:t>
      </w:r>
    </w:p>
    <w:p>
      <w:pPr>
        <w:pStyle w:val="FirstParagraph"/>
      </w:pPr>
      <w:r>
        <w:t xml:space="preserve">The demand for a trustworthy plumber in Argentina Buenos Aires is not just commercial – it's essential for daily life. By centering our Marketing Plan around cultural intelligence, regulatory precision, and emergency responsiveness tailored to this city's unique rhythms, "Buenos Aires Plumbing Solutions" will transform from a service provider into a community staple. This plan ensures we don't merely compete in the plumber market; we redefine it through deep local engagement and uncompromising service standards that resonate across every neighborhood from Puerto Madero to Villa Soldati. The time for a truly Argentina Buenos Aires-focused plumbing solution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Argentina Buenos Aires</dc:title>
  <dc:creator/>
  <dc:language>en</dc:language>
  <cp:keywords/>
  <dcterms:created xsi:type="dcterms:W3CDTF">2026-07-23T15:21:44Z</dcterms:created>
  <dcterms:modified xsi:type="dcterms:W3CDTF">2026-07-23T15:21:44Z</dcterms:modified>
</cp:coreProperties>
</file>

<file path=docProps/custom.xml><?xml version="1.0" encoding="utf-8"?>
<Properties xmlns="http://schemas.openxmlformats.org/officeDocument/2006/custom-properties" xmlns:vt="http://schemas.openxmlformats.org/officeDocument/2006/docPropsVTypes"/>
</file>