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Plumbing</w:t>
      </w:r>
      <w:r>
        <w:t xml:space="preserve"> </w:t>
      </w:r>
      <w:r>
        <w:t xml:space="preserve">Solutions</w:t>
      </w:r>
      <w:r>
        <w:t xml:space="preserve"> </w:t>
      </w:r>
      <w:r>
        <w:t xml:space="preserve">-</w:t>
      </w:r>
      <w:r>
        <w:t xml:space="preserve"> </w:t>
      </w:r>
      <w:r>
        <w:t xml:space="preserve">Brisbane,</w:t>
      </w:r>
      <w:r>
        <w:t xml:space="preserve"> </w:t>
      </w:r>
      <w:r>
        <w:t xml:space="preserve">Australia</w:t>
      </w:r>
    </w:p>
    <w:bookmarkStart w:id="32" w:name="X26c74cd8e6d698c905b58591da8d05ddd98c479"/>
    <w:p>
      <w:pPr>
        <w:pStyle w:val="Heading1"/>
      </w:pPr>
      <w:r>
        <w:t xml:space="preserve">Marketing Plan: Premier Plumbing Solutions for Brisbane, Australia</w:t>
      </w:r>
    </w:p>
    <w:bookmarkStart w:id="20" w:name="executive-summary"/>
    <w:p>
      <w:pPr>
        <w:pStyle w:val="Heading2"/>
      </w:pPr>
      <w:r>
        <w:t xml:space="preserve">Executive Summary</w:t>
      </w:r>
    </w:p>
    <w:p>
      <w:pPr>
        <w:pStyle w:val="FirstParagraph"/>
      </w:pPr>
      <w:r>
        <w:t xml:space="preserve">Premier Plumbing Solutions is a locally owned and operated plumbing service provider strategically positioned to dominate the competitive Brisbane plumbing market in Australia. This comprehensive Marketing Plan outlines our roadmap to establish brand authority, capture significant market share, and deliver exceptional customer value across the Greater Brisbane region. With Brisbane's rapid urban development, unique climate challenges (including seasonal monsoons and high humidity), and a population exceeding 2.5 million, the demand for reliable plumbing services is at an all-time high. Our plan leverages hyper-local expertise to address urgent residential and commercial needs while differentiating from national chains through personalized service excellence.</w:t>
      </w:r>
    </w:p>
    <w:bookmarkEnd w:id="20"/>
    <w:bookmarkStart w:id="21" w:name="Xd4a9c6649167d4e9ff06da1721bb36628c37300"/>
    <w:p>
      <w:pPr>
        <w:pStyle w:val="Heading2"/>
      </w:pPr>
      <w:r>
        <w:t xml:space="preserve">Market Analysis: Brisbane Plumbing Landscape</w:t>
      </w:r>
    </w:p>
    <w:p>
      <w:pPr>
        <w:pStyle w:val="FirstParagraph"/>
      </w:pPr>
      <w:r>
        <w:t xml:space="preserve">Brisbane's plumbing market faces distinct challenges driven by its subtropical climate. Annual rainfall exceeding 1,100mm causes frequent pipe corrosion and sewer blockages, while rising temperatures accelerate hot water system failures. The City Council reports a 22% YoY increase in emergency plumbing callouts since 2020 – primarily linked to aging infrastructure in inner-city suburbs like Fortitude Valley and Sandgate. Competitors include national franchises (e.g., Mr. Plumber) offering standardized services but lacking Brisbane-specific expertise, and small independents struggling with inconsistent branding and digital visibility. This gap presents a critical opportunity for a locally rooted specialist who understands Brisbane’s unique plumbing ecosystem – from coastal salt-air damage in Wynnum to flood-affected properties in Ipswich.</w:t>
      </w:r>
    </w:p>
    <w:bookmarkEnd w:id="21"/>
    <w:bookmarkStart w:id="22" w:name="X3f60fa67b55945f3bbc3b6ecc6a690a334bc8e3"/>
    <w:p>
      <w:pPr>
        <w:pStyle w:val="Heading2"/>
      </w:pPr>
      <w:r>
        <w:t xml:space="preserve">Target Audience: Brisbane Residents &amp; Businesses</w:t>
      </w:r>
    </w:p>
    <w:p>
      <w:pPr>
        <w:pStyle w:val="FirstParagraph"/>
      </w:pPr>
      <w:r>
        <w:t xml:space="preserve">Our primary segments are:</w:t>
      </w:r>
    </w:p>
    <w:p>
      <w:pPr>
        <w:numPr>
          <w:ilvl w:val="0"/>
          <w:numId w:val="1001"/>
        </w:numPr>
        <w:pStyle w:val="Compact"/>
      </w:pPr>
      <w:r>
        <w:rPr>
          <w:bCs/>
          <w:b/>
        </w:rPr>
        <w:t xml:space="preserve">Homeowners (75% of market):</w:t>
      </w:r>
      <w:r>
        <w:t xml:space="preserve"> </w:t>
      </w:r>
      <w:r>
        <w:t xml:space="preserve">Age 30-65, homeowners in established suburbs (Brisbane City, Paddington, Kelvin Grove) facing seasonal issues. They prioritize emergency response (&lt;2-hour guarantee), transparent pricing ("no hidden fees" messaging), and local trust.</w:t>
      </w:r>
    </w:p>
    <w:p>
      <w:pPr>
        <w:numPr>
          <w:ilvl w:val="0"/>
          <w:numId w:val="1001"/>
        </w:numPr>
        <w:pStyle w:val="Compact"/>
      </w:pPr>
      <w:r>
        <w:rPr>
          <w:bCs/>
          <w:b/>
        </w:rPr>
        <w:t xml:space="preserve">Property Managers (15%):</w:t>
      </w:r>
      <w:r>
        <w:t xml:space="preserve"> </w:t>
      </w:r>
      <w:r>
        <w:t xml:space="preserve">Managing multi-unit buildings across Brisbane’s high-density corridors (West End, Milton). Key needs: scheduled maintenance contracts, compliance with Queensland Plumbing Code 2023, and detailed digital reporting.</w:t>
      </w:r>
    </w:p>
    <w:p>
      <w:pPr>
        <w:numPr>
          <w:ilvl w:val="0"/>
          <w:numId w:val="1001"/>
        </w:numPr>
        <w:pStyle w:val="Compact"/>
      </w:pPr>
      <w:r>
        <w:rPr>
          <w:bCs/>
          <w:b/>
        </w:rPr>
        <w:t xml:space="preserve">Commercial Clients (10%):</w:t>
      </w:r>
      <w:r>
        <w:t xml:space="preserve"> </w:t>
      </w:r>
      <w:r>
        <w:t xml:space="preserve">Restaurants in Fortitude Valley and retail centers in Westfield Garden City. Require 24/7 support for critical infrastructure like grease traps and high-volume hot water systems.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Brand Awareness:</w:t>
      </w:r>
      <w:r>
        <w:t xml:space="preserve"> </w:t>
      </w:r>
      <w:r>
        <w:t xml:space="preserve">Achieve 65% unaided brand recognition among Brisbane homeowners within 10 months (current benchmark: 38%).</w:t>
      </w:r>
    </w:p>
    <w:p>
      <w:pPr>
        <w:numPr>
          <w:ilvl w:val="0"/>
          <w:numId w:val="1002"/>
        </w:numPr>
        <w:pStyle w:val="Compact"/>
      </w:pPr>
      <w:r>
        <w:rPr>
          <w:bCs/>
          <w:b/>
        </w:rPr>
        <w:t xml:space="preserve">Lead Generation:</w:t>
      </w:r>
      <w:r>
        <w:t xml:space="preserve"> </w:t>
      </w:r>
      <w:r>
        <w:t xml:space="preserve">Secure 420 qualified leads/month through digital channels by Month 9.</w:t>
      </w:r>
    </w:p>
    <w:p>
      <w:pPr>
        <w:numPr>
          <w:ilvl w:val="0"/>
          <w:numId w:val="1002"/>
        </w:numPr>
        <w:pStyle w:val="Compact"/>
      </w:pPr>
      <w:r>
        <w:rPr>
          <w:bCs/>
          <w:b/>
        </w:rPr>
        <w:t xml:space="preserve">Customer Acquisition:</w:t>
      </w:r>
      <w:r>
        <w:t xml:space="preserve"> </w:t>
      </w:r>
      <w:r>
        <w:t xml:space="preserve">Convert leads to paying customers at 35% rate (industry average: 22%), targeting $75,000 in monthly revenue by Month 12.</w:t>
      </w:r>
    </w:p>
    <w:p>
      <w:pPr>
        <w:numPr>
          <w:ilvl w:val="0"/>
          <w:numId w:val="1002"/>
        </w:numPr>
        <w:pStyle w:val="Compact"/>
      </w:pPr>
      <w:r>
        <w:rPr>
          <w:bCs/>
          <w:b/>
        </w:rPr>
        <w:t xml:space="preserve">Community Trust:</w:t>
      </w:r>
      <w:r>
        <w:t xml:space="preserve"> </w:t>
      </w:r>
      <w:r>
        <w:t xml:space="preserve">Secure partnerships with 15 Brisbane-based real estate agencies and council-approved disaster response teams.</w:t>
      </w:r>
    </w:p>
    <w:bookmarkEnd w:id="23"/>
    <w:bookmarkStart w:id="27" w:name="hyper-local-marketing-strategies"/>
    <w:p>
      <w:pPr>
        <w:pStyle w:val="Heading2"/>
      </w:pPr>
      <w:r>
        <w:t xml:space="preserve">Hyper-Local Marketing Strategies</w:t>
      </w:r>
    </w:p>
    <w:p>
      <w:pPr>
        <w:pStyle w:val="FirstParagraph"/>
      </w:pPr>
      <w:r>
        <w:t xml:space="preserve">We reject generic marketing tactics in favor of Brisbane-specific engagement:</w:t>
      </w:r>
    </w:p>
    <w:bookmarkStart w:id="24" w:name="X1e4d60f3a8d5a26a711abd0659457c2ddc23911"/>
    <w:p>
      <w:pPr>
        <w:pStyle w:val="Heading3"/>
      </w:pPr>
      <w:r>
        <w:t xml:space="preserve">1. Digital Dominance: Brisbane-Focused SEO &amp; Ads</w:t>
      </w:r>
    </w:p>
    <w:p>
      <w:pPr>
        <w:numPr>
          <w:ilvl w:val="0"/>
          <w:numId w:val="1003"/>
        </w:numPr>
        <w:pStyle w:val="Compact"/>
      </w:pPr>
      <w:r>
        <w:rPr>
          <w:bCs/>
          <w:b/>
        </w:rPr>
        <w:t xml:space="preserve">Geo-Targeted Keywords:</w:t>
      </w:r>
      <w:r>
        <w:t xml:space="preserve"> </w:t>
      </w:r>
      <w:r>
        <w:t xml:space="preserve">Optimize for "emergency plumber Brisbane," "sewer repair Fortitude Valley," and "commercial plumbing Ipswich" – terms with 45%+ monthly searches in QLD.</w:t>
      </w:r>
    </w:p>
    <w:p>
      <w:pPr>
        <w:numPr>
          <w:ilvl w:val="0"/>
          <w:numId w:val="1003"/>
        </w:numPr>
        <w:pStyle w:val="Compact"/>
      </w:pPr>
      <w:r>
        <w:rPr>
          <w:bCs/>
          <w:b/>
        </w:rPr>
        <w:t xml:space="preserve">Google Local Service Ads:</w:t>
      </w:r>
      <w:r>
        <w:t xml:space="preserve"> </w:t>
      </w:r>
      <w:r>
        <w:t xml:space="preserve">Bid on location-based keywords to appear above competitors in Google's local 3-pack. All ads include real-time Brisbane traffic data (e.g., "Plumbing Services Available Now - Brisbane Traffic: Clear").</w:t>
      </w:r>
    </w:p>
    <w:p>
      <w:pPr>
        <w:numPr>
          <w:ilvl w:val="0"/>
          <w:numId w:val="1003"/>
        </w:numPr>
        <w:pStyle w:val="Compact"/>
      </w:pPr>
      <w:r>
        <w:rPr>
          <w:bCs/>
          <w:b/>
        </w:rPr>
        <w:t xml:space="preserve">Brisbane Social Media Campaigns:</w:t>
      </w:r>
      <w:r>
        <w:t xml:space="preserve"> </w:t>
      </w:r>
      <w:r>
        <w:t xml:space="preserve">Instagram/TikTok content showing before/after repairs in local suburbs – e.g., "Fixing Monsoon-Induced Leaks in Wynnum" with drone footage of the affected area.</w:t>
      </w:r>
    </w:p>
    <w:bookmarkEnd w:id="24"/>
    <w:bookmarkStart w:id="25" w:name="X09f16ae903c6aed3fbbb7397beb98ac039f1109"/>
    <w:p>
      <w:pPr>
        <w:pStyle w:val="Heading3"/>
      </w:pPr>
      <w:r>
        <w:t xml:space="preserve">2. Community Integration: Brisbane Trust Building</w:t>
      </w:r>
    </w:p>
    <w:p>
      <w:pPr>
        <w:numPr>
          <w:ilvl w:val="0"/>
          <w:numId w:val="1004"/>
        </w:numPr>
        <w:pStyle w:val="Compact"/>
      </w:pPr>
      <w:r>
        <w:rPr>
          <w:bCs/>
          <w:b/>
        </w:rPr>
        <w:t xml:space="preserve">Council Partnerships:</w:t>
      </w:r>
      <w:r>
        <w:t xml:space="preserve"> </w:t>
      </w:r>
      <w:r>
        <w:t xml:space="preserve">Become an official "Brisbane Flood Response Partner" to offer discounted services post-storms, positioning as a community asset during emergencies.</w:t>
      </w:r>
    </w:p>
    <w:p>
      <w:pPr>
        <w:numPr>
          <w:ilvl w:val="0"/>
          <w:numId w:val="1004"/>
        </w:numPr>
        <w:pStyle w:val="Compact"/>
      </w:pPr>
      <w:r>
        <w:rPr>
          <w:bCs/>
          <w:b/>
        </w:rPr>
        <w:t xml:space="preserve">Neighborhood Sponsorships:</w:t>
      </w:r>
      <w:r>
        <w:t xml:space="preserve"> </w:t>
      </w:r>
      <w:r>
        <w:t xml:space="preserve">Support local events like the Brisbane River Festival and Paddington Markets with branded service trucks offering free 10-minute plumbing check-ups for attendees.</w:t>
      </w:r>
    </w:p>
    <w:p>
      <w:pPr>
        <w:numPr>
          <w:ilvl w:val="0"/>
          <w:numId w:val="1004"/>
        </w:numPr>
        <w:pStyle w:val="Compact"/>
      </w:pPr>
      <w:r>
        <w:rPr>
          <w:bCs/>
          <w:b/>
        </w:rPr>
        <w:t xml:space="preserve">Referral Program:</w:t>
      </w:r>
      <w:r>
        <w:t xml:space="preserve"> </w:t>
      </w:r>
      <w:r>
        <w:t xml:space="preserve">"Refer a Friend" initiative giving $50 to both parties when they refer a new Brisbane homeowner – leveraging word-of-mouth in tight-knit suburbs like Chapel Hill.</w:t>
      </w:r>
    </w:p>
    <w:bookmarkEnd w:id="25"/>
    <w:bookmarkStart w:id="26" w:name="X57a515fa912a4feda20fad5771d710758dce64d"/>
    <w:p>
      <w:pPr>
        <w:pStyle w:val="Heading3"/>
      </w:pPr>
      <w:r>
        <w:t xml:space="preserve">3. Service Differentiation: Australia-Built Expertise</w:t>
      </w:r>
    </w:p>
    <w:p>
      <w:pPr>
        <w:pStyle w:val="FirstParagraph"/>
      </w:pPr>
      <w:r>
        <w:t xml:space="preserve">We emphasize our Australian-made operational standards:</w:t>
      </w:r>
    </w:p>
    <w:p>
      <w:pPr>
        <w:numPr>
          <w:ilvl w:val="0"/>
          <w:numId w:val="1005"/>
        </w:numPr>
        <w:pStyle w:val="Compact"/>
      </w:pPr>
      <w:r>
        <w:t xml:space="preserve">All technicians are licensed Queensland plumbers with 5+ years' Brisbane-specific experience (verified via QCPA database).</w:t>
      </w:r>
    </w:p>
    <w:p>
      <w:pPr>
        <w:numPr>
          <w:ilvl w:val="0"/>
          <w:numId w:val="1005"/>
        </w:numPr>
        <w:pStyle w:val="Compact"/>
      </w:pPr>
      <w:r>
        <w:rPr>
          <w:bCs/>
          <w:b/>
        </w:rPr>
        <w:t xml:space="preserve">"Brisbane Warranty":</w:t>
      </w:r>
      <w:r>
        <w:t xml:space="preserve"> </w:t>
      </w:r>
      <w:r>
        <w:t xml:space="preserve">Extended 2-year guarantee on all repairs, covering climate-induced wear not offered by competitors.</w:t>
      </w:r>
    </w:p>
    <w:p>
      <w:pPr>
        <w:numPr>
          <w:ilvl w:val="0"/>
          <w:numId w:val="1005"/>
        </w:numPr>
        <w:pStyle w:val="Compact"/>
      </w:pPr>
      <w:r>
        <w:rPr>
          <w:bCs/>
          <w:b/>
        </w:rPr>
        <w:t xml:space="preserve">Transparent Pricing:</w:t>
      </w:r>
      <w:r>
        <w:t xml:space="preserve"> </w:t>
      </w:r>
      <w:r>
        <w:t xml:space="preserve">Digital quote tool showing exact costs for Brisbane-specific issues (e.g., "Salt-Air Corrosion Repair: $399 flat rate").</w:t>
      </w:r>
    </w:p>
    <w:bookmarkEnd w:id="26"/>
    <w:bookmarkEnd w:id="27"/>
    <w:bookmarkStart w:id="28" w:name="budget-allocation-85000-first-year"/>
    <w:p>
      <w:pPr>
        <w:pStyle w:val="Heading2"/>
      </w:pPr>
      <w:r>
        <w:t xml:space="preserve">Budget Allocation: $85,000 (First Year)</w:t>
      </w:r>
    </w:p>
    <w:p>
      <w:pPr>
        <w:pStyle w:val="FirstParagraph"/>
      </w:pPr>
      <w:r>
        <w:t xml:space="preserve">Marketing Channel</w:t>
      </w:r>
    </w:p>
    <w:p>
      <w:pPr>
        <w:pStyle w:val="BodyText"/>
      </w:pPr>
      <w:r>
        <w:t xml:space="preserve">Allocation</w:t>
      </w:r>
    </w:p>
    <w:p>
      <w:pPr>
        <w:pStyle w:val="BodyText"/>
      </w:pPr>
      <w:r>
        <w:t xml:space="preserve">Focus Area</w:t>
      </w:r>
    </w:p>
    <w:p>
      <w:pPr>
        <w:pStyle w:val="BodyText"/>
      </w:pPr>
      <w:r>
        <w:t xml:space="preserve">Digital Ads (Google/Facebook)</w:t>
      </w:r>
    </w:p>
    <w:p>
      <w:pPr>
        <w:pStyle w:val="BodyText"/>
      </w:pPr>
      <w:r>
        <w:t xml:space="preserve">$32,000</w:t>
      </w:r>
    </w:p>
    <w:p>
      <w:pPr>
        <w:pStyle w:val="BodyText"/>
      </w:pPr>
      <w:r>
        <w:t xml:space="preserve">Brisbane suburb targeting + emergency service keywords</w:t>
      </w:r>
    </w:p>
    <w:p>
      <w:pPr>
        <w:pStyle w:val="BodyText"/>
      </w:pPr>
      <w:r>
        <w:t xml:space="preserve">Community Events &amp; Sponsorships</w:t>
      </w:r>
    </w:p>
    <w:p>
      <w:pPr>
        <w:pStyle w:val="BodyText"/>
      </w:pPr>
      <w:r>
        <w:t xml:space="preserve">$18,500</w:t>
      </w:r>
    </w:p>
    <w:p>
      <w:pPr>
        <w:pStyle w:val="BodyText"/>
      </w:pPr>
      <w:r>
        <w:t xml:space="preserve">Dedicated Brisbane festivals and council partnerships</w:t>
      </w:r>
    </w:p>
    <w:p>
      <w:pPr>
        <w:pStyle w:val="BodyText"/>
      </w:pPr>
      <w:r>
        <w:t xml:space="preserve">Content Creation (Video/Local Blog)</w:t>
      </w:r>
    </w:p>
    <w:p>
      <w:pPr>
        <w:pStyle w:val="BodyText"/>
      </w:pPr>
      <w:r>
        <w:t xml:space="preserve">$12,000</w:t>
      </w:r>
    </w:p>
    <w:p>
      <w:pPr>
        <w:pStyle w:val="BodyText"/>
      </w:pPr>
      <w:r>
        <w:t xml:space="preserve">Brisbane-specific plumbing guides (e.g., "Winterizing Pipes in Brisbane")</w:t>
      </w:r>
    </w:p>
    <w:p>
      <w:pPr>
        <w:pStyle w:val="BodyText"/>
      </w:pPr>
      <w:r>
        <w:t xml:space="preserve">Referral Program &amp; Loyalty</w:t>
      </w:r>
    </w:p>
    <w:p>
      <w:pPr>
        <w:pStyle w:val="BodyText"/>
      </w:pPr>
      <w:r>
        <w:t xml:space="preserve">$14,500</w:t>
      </w:r>
    </w:p>
    <w:p>
      <w:pPr>
        <w:pStyle w:val="BodyText"/>
      </w:pPr>
      <w:r>
        <w:t xml:space="preserve">Customer retention and neighborhood advocacy</w:t>
      </w:r>
    </w:p>
    <w:p>
      <w:pPr>
        <w:pStyle w:val="BodyText"/>
      </w:pPr>
      <w:r>
        <w:t xml:space="preserve">Branding &amp; Vehicle Wrap (Brisbane Logo)</w:t>
      </w:r>
    </w:p>
    <w:p>
      <w:pPr>
        <w:pStyle w:val="BodyText"/>
      </w:pPr>
      <w:r>
        <w:t xml:space="preserve">$8,000</w:t>
      </w:r>
    </w:p>
    <w:p>
      <w:pPr>
        <w:pStyle w:val="BodyText"/>
      </w:pPr>
      <w:r>
        <w:t xml:space="preserve">Service trucks branded with "Premier Plumbing Solutions – Brisbane Since 2019"</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secure council partnership, deploy branded vehicles. Focus: Brisbane awareness building.</w:t>
      </w:r>
    </w:p>
    <w:p>
      <w:pPr>
        <w:pStyle w:val="BodyText"/>
      </w:pPr>
      <w:r>
        <w:rPr>
          <w:bCs/>
          <w:b/>
        </w:rPr>
        <w:t xml:space="preserve">Months 4-6:</w:t>
      </w:r>
      <w:r>
        <w:t xml:space="preserve"> </w:t>
      </w:r>
      <w:r>
        <w:t xml:space="preserve">Execute community sponsorships at key events (River Festival, Anzac Day markets). Roll out referral program.</w:t>
      </w:r>
    </w:p>
    <w:p>
      <w:pPr>
        <w:pStyle w:val="BodyText"/>
      </w:pPr>
      <w:r>
        <w:rPr>
          <w:bCs/>
          <w:b/>
        </w:rPr>
        <w:t xml:space="preserve">Months 7-9:</w:t>
      </w:r>
      <w:r>
        <w:t xml:space="preserve"> </w:t>
      </w:r>
      <w:r>
        <w:t xml:space="preserve">Scale successful tactics; introduce commercial contract packages for property managers. Publish "Brisbane Plumbing Health Report" with council data.</w:t>
      </w:r>
    </w:p>
    <w:p>
      <w:pPr>
        <w:pStyle w:val="BodyText"/>
      </w:pPr>
      <w:r>
        <w:rPr>
          <w:bCs/>
          <w:b/>
        </w:rPr>
        <w:t xml:space="preserve">Months 10-12:</w:t>
      </w:r>
      <w:r>
        <w:t xml:space="preserve"> </w:t>
      </w:r>
      <w:r>
        <w:t xml:space="preserve">Analyze lead conversion rates; expand service zones to Redland City and Caboolture based on demand signals.</w:t>
      </w:r>
    </w:p>
    <w:bookmarkEnd w:id="29"/>
    <w:bookmarkStart w:id="30" w:name="evaluation-metrics"/>
    <w:p>
      <w:pPr>
        <w:pStyle w:val="Heading2"/>
      </w:pPr>
      <w:r>
        <w:t xml:space="preserve">Evaluation Metrics</w:t>
      </w:r>
    </w:p>
    <w:p>
      <w:pPr>
        <w:pStyle w:val="FirstParagraph"/>
      </w:pPr>
      <w:r>
        <w:t xml:space="preserve">We track Brisbane-specific KPIs:</w:t>
      </w:r>
    </w:p>
    <w:p>
      <w:pPr>
        <w:numPr>
          <w:ilvl w:val="0"/>
          <w:numId w:val="1006"/>
        </w:numPr>
        <w:pStyle w:val="Compact"/>
      </w:pPr>
      <w:r>
        <w:rPr>
          <w:bCs/>
          <w:b/>
        </w:rPr>
        <w:t xml:space="preserve">Local Brand Search Volume:</w:t>
      </w:r>
      <w:r>
        <w:t xml:space="preserve"> </w:t>
      </w:r>
      <w:r>
        <w:t xml:space="preserve">Month-over-month growth in "Premier Plumbing Brisbane" Google searches.</w:t>
      </w:r>
    </w:p>
    <w:p>
      <w:pPr>
        <w:numPr>
          <w:ilvl w:val="0"/>
          <w:numId w:val="1006"/>
        </w:numPr>
        <w:pStyle w:val="Compact"/>
      </w:pPr>
      <w:r>
        <w:rPr>
          <w:bCs/>
          <w:b/>
        </w:rPr>
        <w:t xml:space="preserve">Suburb-Based Lead Quality:</w:t>
      </w:r>
      <w:r>
        <w:t xml:space="preserve"> </w:t>
      </w:r>
      <w:r>
        <w:t xml:space="preserve">% of leads from high-value areas (e.g., $1,000+ commercial jobs in Fortitude Valley).</w:t>
      </w:r>
    </w:p>
    <w:p>
      <w:pPr>
        <w:numPr>
          <w:ilvl w:val="0"/>
          <w:numId w:val="1006"/>
        </w:numPr>
        <w:pStyle w:val="Compact"/>
      </w:pPr>
      <w:r>
        <w:rPr>
          <w:bCs/>
          <w:b/>
        </w:rPr>
        <w:t xml:space="preserve">Cust. Satisfaction (CSAT):</w:t>
      </w:r>
      <w:r>
        <w:t xml:space="preserve"> </w:t>
      </w:r>
      <w:r>
        <w:t xml:space="preserve">Target 92% in Brisbane-specific surveys focusing on response time and local knowledge.</w:t>
      </w:r>
    </w:p>
    <w:p>
      <w:pPr>
        <w:numPr>
          <w:ilvl w:val="0"/>
          <w:numId w:val="1006"/>
        </w:numPr>
        <w:pStyle w:val="Compact"/>
      </w:pPr>
      <w:r>
        <w:rPr>
          <w:bCs/>
          <w:b/>
        </w:rPr>
        <w:t xml:space="preserve">Community Engagement Rate:</w:t>
      </w:r>
      <w:r>
        <w:t xml:space="preserve"> </w:t>
      </w:r>
      <w:r>
        <w:t xml:space="preserve">Social media shares from Brisbane residents during campaigns.</w:t>
      </w:r>
    </w:p>
    <w:bookmarkEnd w:id="30"/>
    <w:bookmarkStart w:id="31" w:name="Xb7864d0f0683c9ee8cb3a783700869d11815890"/>
    <w:p>
      <w:pPr>
        <w:pStyle w:val="Heading2"/>
      </w:pPr>
      <w:r>
        <w:t xml:space="preserve">Conclusion: Serving Brisbane, Built for Australia</w:t>
      </w:r>
    </w:p>
    <w:p>
      <w:pPr>
        <w:pStyle w:val="FirstParagraph"/>
      </w:pPr>
      <w:r>
        <w:t xml:space="preserve">This Marketing Plan positions Premier Plumbing Solutions not merely as a service provider, but as an indispensable part of Brisbane’s infrastructure fabric. By anchoring every strategy in local Brisbane context – from climate-responsive solutions to suburb-specific community engagement – we will transform "Plumber" into a trusted Queensland brand synonymous with reliability. In Australia's second-largest city, where plumbing failures can mean $10,000+ in flood damage, our hyper-local approach delivers measurable value beyond competitors. We don't just fix pipes; we safeguard homes and businesses across the Brisbane landscape – one suburb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Plumbing Solutions - Brisbane, Australia</dc:title>
  <dc:creator/>
  <dc:language>en</dc:language>
  <cp:keywords/>
  <dcterms:created xsi:type="dcterms:W3CDTF">2026-07-23T12:28:12Z</dcterms:created>
  <dcterms:modified xsi:type="dcterms:W3CDTF">2026-07-23T12:28:12Z</dcterms:modified>
</cp:coreProperties>
</file>

<file path=docProps/custom.xml><?xml version="1.0" encoding="utf-8"?>
<Properties xmlns="http://schemas.openxmlformats.org/officeDocument/2006/custom-properties" xmlns:vt="http://schemas.openxmlformats.org/officeDocument/2006/docPropsVTypes"/>
</file>