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0" w:name="Xc6cce5fcbd76298e411711d68a1c5e42ffdeba5"/>
    <w:p>
      <w:pPr>
        <w:pStyle w:val="Heading1"/>
      </w:pPr>
      <w:r>
        <w:t xml:space="preserve">Comprehensive Marketing Plan for Premium Plumber Services in Brazil Brasília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plumbing services across the vibrant urban landscape of Brasília, Brazil. As the capital city of Brazil faces increasing infrastructure demands due to population growth and aging residential systems, this plan targets the critical need for reliable, certified Plumber services. With over 3 million residents in Brasília's metropolitan area and a construction boom in new housing developments, our specialized plumbing solutions will address urgent market gaps while building brand leadership. This initiative leverages Brazil's evolving urban infrastructure priorities to position our company as the most trusted Plumber partner in Brasília.</w:t>
      </w:r>
    </w:p>
    <w:bookmarkEnd w:id="20"/>
    <w:bookmarkStart w:id="21" w:name="X8fafe6e38544c9a03df1001fd9d418f45f99499"/>
    <w:p>
      <w:pPr>
        <w:pStyle w:val="Heading2"/>
      </w:pPr>
      <w:r>
        <w:t xml:space="preserve">Situation Analysis: Plumbing Market in Brazil Brasília</w:t>
      </w:r>
    </w:p>
    <w:p>
      <w:pPr>
        <w:pStyle w:val="FirstParagraph"/>
      </w:pPr>
      <w:r>
        <w:t xml:space="preserve">Brasília, as Brazil's federal capital, presents unique plumbing challenges. The city's rapid 1960s expansion created aging municipal pipes that frequently fail, while modern construction projects demand high-quality installations. According to IBGE data (2023), 42% of Brasília households report monthly water system issues requiring professional intervention. Competitors operate primarily as reactive emergency services with inconsistent quality—leaving a $14M annual gap in premium preventative maintenance and smart plumbing solutions. This market opportunity aligns perfectly with Brazil's National Urban Development Policy, which prioritizes infrastructure modernization in federal capitals.</w:t>
      </w:r>
    </w:p>
    <w:bookmarkEnd w:id="21"/>
    <w:bookmarkStart w:id="22" w:name="target-audience-segmentation"/>
    <w:p>
      <w:pPr>
        <w:pStyle w:val="Heading2"/>
      </w:pPr>
      <w:r>
        <w:t xml:space="preserve">Target Audience Segmentation</w:t>
      </w:r>
    </w:p>
    <w:p>
      <w:pPr>
        <w:pStyle w:val="FirstParagraph"/>
      </w:pPr>
      <w:r>
        <w:t xml:space="preserve">Our core audience comprises:</w:t>
      </w:r>
    </w:p>
    <w:p>
      <w:pPr>
        <w:numPr>
          <w:ilvl w:val="0"/>
          <w:numId w:val="1001"/>
        </w:numPr>
        <w:pStyle w:val="Compact"/>
      </w:pPr>
      <w:r>
        <w:rPr>
          <w:bCs/>
          <w:b/>
        </w:rPr>
        <w:t xml:space="preserve">Urban Homeowners (65%):</w:t>
      </w:r>
      <w:r>
        <w:t xml:space="preserve"> </w:t>
      </w:r>
      <w:r>
        <w:t xml:space="preserve">Middle-to-upper income residents in neighborhoods like Asa Sul and Lago Norte facing pipe corrosion issues from Brasília's alkaline water.</w:t>
      </w:r>
    </w:p>
    <w:p>
      <w:pPr>
        <w:numPr>
          <w:ilvl w:val="0"/>
          <w:numId w:val="1001"/>
        </w:numPr>
        <w:pStyle w:val="Compact"/>
      </w:pPr>
      <w:r>
        <w:rPr>
          <w:bCs/>
          <w:b/>
        </w:rPr>
        <w:t xml:space="preserve">Housing Developers (20%):</w:t>
      </w:r>
      <w:r>
        <w:t xml:space="preserve"> </w:t>
      </w:r>
      <w:r>
        <w:t xml:space="preserve">Construction firms building new residences in emerging areas such as Parque Nacional, requiring certified plumbing for compliance with Brazil's NBR 5626 standards.</w:t>
      </w:r>
    </w:p>
    <w:p>
      <w:pPr>
        <w:numPr>
          <w:ilvl w:val="0"/>
          <w:numId w:val="1001"/>
        </w:numPr>
        <w:pStyle w:val="Compact"/>
      </w:pPr>
      <w:r>
        <w:rPr>
          <w:bCs/>
          <w:b/>
        </w:rPr>
        <w:t xml:space="preserve">Commercial Property Managers (15%):</w:t>
      </w:r>
      <w:r>
        <w:t xml:space="preserve"> </w:t>
      </w:r>
      <w:r>
        <w:t xml:space="preserve">Operators of offices and hotels in the central business district needing scheduled maintenance to avoid costly downtime.</w:t>
      </w:r>
    </w:p>
    <w:p>
      <w:pPr>
        <w:pStyle w:val="FirstParagraph"/>
      </w:pPr>
      <w:r>
        <w:t xml:space="preserve">We'll tailor messaging to address each segment's pain points: homeowners desire 24/7 emergency response, developers need compliance documentation, and commercial clients prioritize minimal disruption during service.</w:t>
      </w:r>
    </w:p>
    <w:bookmarkEnd w:id="22"/>
    <w:bookmarkStart w:id="23" w:name="marketing-objectives-for-brazil-brasília"/>
    <w:p>
      <w:pPr>
        <w:pStyle w:val="Heading2"/>
      </w:pPr>
      <w:r>
        <w:t xml:space="preserve">Marketing Objectives for Brazil Brasília</w:t>
      </w:r>
    </w:p>
    <w:p>
      <w:pPr>
        <w:pStyle w:val="FirstParagraph"/>
      </w:pPr>
      <w:r>
        <w:t xml:space="preserve">Within the first 18 months in Brasília, we will:</w:t>
      </w:r>
    </w:p>
    <w:p>
      <w:pPr>
        <w:numPr>
          <w:ilvl w:val="0"/>
          <w:numId w:val="1002"/>
        </w:numPr>
        <w:pStyle w:val="Compact"/>
      </w:pPr>
      <w:r>
        <w:t xml:space="preserve">Achieve 35% market share among premium plumbing services in the city center.</w:t>
      </w:r>
    </w:p>
    <w:p>
      <w:pPr>
        <w:numPr>
          <w:ilvl w:val="0"/>
          <w:numId w:val="1002"/>
        </w:numPr>
        <w:pStyle w:val="Compact"/>
      </w:pPr>
      <w:r>
        <w:t xml:space="preserve">Attain 4.8/5 average rating on Brazilian review platforms (Google Maps, GuiaBolso).</w:t>
      </w:r>
    </w:p>
    <w:p>
      <w:pPr>
        <w:numPr>
          <w:ilvl w:val="0"/>
          <w:numId w:val="1002"/>
        </w:numPr>
        <w:pStyle w:val="Compact"/>
      </w:pPr>
      <w:r>
        <w:t xml:space="preserve">Reduce emergency response time to under 2 hours for all Brasília zones.</w:t>
      </w:r>
    </w:p>
    <w:bookmarkEnd w:id="23"/>
    <w:bookmarkStart w:id="24" w:name="X5ef126e7d65d2667b679e823ae1d07436ceecd0"/>
    <w:p>
      <w:pPr>
        <w:pStyle w:val="Heading2"/>
      </w:pPr>
      <w:r>
        <w:t xml:space="preserve">Strategic Marketing Mix: The Brasília Plumbing Advantage</w:t>
      </w:r>
    </w:p>
    <w:p>
      <w:pPr>
        <w:pStyle w:val="FirstParagraph"/>
      </w:pPr>
      <w:r>
        <w:rPr>
          <w:bCs/>
          <w:b/>
        </w:rPr>
        <w:t xml:space="preserve">Product Differentiation:</w:t>
      </w:r>
      <w:r>
        <w:t xml:space="preserve"> </w:t>
      </w:r>
      <w:r>
        <w:t xml:space="preserve">Our "SmartPlumb" service bundle combines traditional Plumber expertise with Brazil-specific innovations:</w:t>
      </w:r>
    </w:p>
    <w:p>
      <w:pPr>
        <w:numPr>
          <w:ilvl w:val="0"/>
          <w:numId w:val="1003"/>
        </w:numPr>
        <w:pStyle w:val="Compact"/>
      </w:pPr>
      <w:r>
        <w:t xml:space="preserve">Certified technicians trained in handling Brasília's high-sulfate water challenges.</w:t>
      </w:r>
    </w:p>
    <w:p>
      <w:pPr>
        <w:numPr>
          <w:ilvl w:val="0"/>
          <w:numId w:val="1003"/>
        </w:numPr>
        <w:pStyle w:val="Compact"/>
      </w:pPr>
      <w:r>
        <w:t xml:space="preserve">Nightly video inspections using waterproof cameras (required for Brazilian insurance compliance).</w:t>
      </w:r>
    </w:p>
    <w:p>
      <w:pPr>
        <w:pStyle w:val="FirstParagraph"/>
      </w:pPr>
      <w:r>
        <w:rPr>
          <w:bCs/>
          <w:b/>
        </w:rPr>
        <w:t xml:space="preserve">Pricing Strategy:</w:t>
      </w:r>
      <w:r>
        <w:t xml:space="preserve"> </w:t>
      </w:r>
      <w:r>
        <w:t xml:space="preserve">Premium-value pricing at 15% above competitors, justified by our comprehensive service. We'll offer:</w:t>
      </w:r>
    </w:p>
    <w:p>
      <w:pPr>
        <w:numPr>
          <w:ilvl w:val="0"/>
          <w:numId w:val="1004"/>
        </w:numPr>
        <w:pStyle w:val="Compact"/>
      </w:pPr>
      <w:r>
        <w:t xml:space="preserve">Emergency Service: R$299 (standard rate for same-day Brasília response)</w:t>
      </w:r>
    </w:p>
    <w:p>
      <w:pPr>
        <w:numPr>
          <w:ilvl w:val="0"/>
          <w:numId w:val="1004"/>
        </w:numPr>
        <w:pStyle w:val="Compact"/>
      </w:pPr>
      <w:r>
        <w:t xml:space="preserve">Preventative Maintenance Plans: R$149/month for quarterly inspections</w:t>
      </w:r>
    </w:p>
    <w:p>
      <w:pPr>
        <w:numPr>
          <w:ilvl w:val="0"/>
          <w:numId w:val="1004"/>
        </w:numPr>
        <w:pStyle w:val="Compact"/>
      </w:pPr>
      <w:r>
        <w:t xml:space="preserve">Developer Packages: Customized flat rates for 50+ unit projects</w:t>
      </w:r>
    </w:p>
    <w:p>
      <w:pPr>
        <w:pStyle w:val="FirstParagraph"/>
      </w:pPr>
      <w:r>
        <w:rPr>
          <w:bCs/>
          <w:b/>
        </w:rPr>
        <w:t xml:space="preserve">Distribution (Local Presence):</w:t>
      </w:r>
      <w:r>
        <w:t xml:space="preserve"> </w:t>
      </w:r>
      <w:r>
        <w:t xml:space="preserve">Establishing three strategically located service hubs across Brasília:</w:t>
      </w:r>
    </w:p>
    <w:p>
      <w:pPr>
        <w:numPr>
          <w:ilvl w:val="0"/>
          <w:numId w:val="1005"/>
        </w:numPr>
        <w:pStyle w:val="Compact"/>
      </w:pPr>
      <w:r>
        <w:t xml:space="preserve">Asa Sul (Central): For upscale residential clients and commercial districts</w:t>
      </w:r>
    </w:p>
    <w:p>
      <w:pPr>
        <w:numPr>
          <w:ilvl w:val="0"/>
          <w:numId w:val="1005"/>
        </w:numPr>
        <w:pStyle w:val="Compact"/>
      </w:pPr>
      <w:r>
        <w:t xml:space="preserve">Lago Norte (Northern Zone): Serving high-density apartment complexes</w:t>
      </w:r>
    </w:p>
    <w:p>
      <w:pPr>
        <w:numPr>
          <w:ilvl w:val="0"/>
          <w:numId w:val="1005"/>
        </w:numPr>
        <w:pStyle w:val="Compact"/>
      </w:pPr>
      <w:r>
        <w:t xml:space="preserve">Vicente Pires (Western Expansion Area): Covering new construction hotspots</w:t>
      </w:r>
    </w:p>
    <w:bookmarkEnd w:id="24"/>
    <w:bookmarkStart w:id="25" w:name="brasília-specific-marketing-tactics"/>
    <w:p>
      <w:pPr>
        <w:pStyle w:val="Heading2"/>
      </w:pPr>
      <w:r>
        <w:t xml:space="preserve">Brasília-Specific Marketing Tactics</w:t>
      </w:r>
    </w:p>
    <w:p>
      <w:pPr>
        <w:pStyle w:val="FirstParagraph"/>
      </w:pPr>
      <w:r>
        <w:rPr>
          <w:bCs/>
          <w:b/>
        </w:rPr>
        <w:t xml:space="preserve">Digital Campaigns:</w:t>
      </w:r>
      <w:r>
        <w:t xml:space="preserve"> </w:t>
      </w:r>
      <w:r>
        <w:t xml:space="preserve">Targeted Facebook/Instagram ads using geo-fencing in Brasília neighborhoods, with content addressing local pain points (e.g., "Why Asa Sul pipes fail in summer" video series). Partnering with popular Brazilian home improvement influencers like @BrasiliaRenovacoes for authentic testimonials.</w:t>
      </w:r>
    </w:p>
    <w:p>
      <w:pPr>
        <w:pStyle w:val="BodyText"/>
      </w:pPr>
      <w:r>
        <w:rPr>
          <w:bCs/>
          <w:b/>
        </w:rPr>
        <w:t xml:space="preserve">Community Engagement:</w:t>
      </w:r>
      <w:r>
        <w:t xml:space="preserve"> </w:t>
      </w:r>
      <w:r>
        <w:t xml:space="preserve">Sponsoring Brasília's annual Water Conservation Week, providing free pipe inspections at public parks. Collaborating with the Brasília Municipal Council on "Safe Plumbing" educational workshops at community centers—critical for building trust in Brazil's urban settings.</w:t>
      </w:r>
    </w:p>
    <w:p>
      <w:pPr>
        <w:pStyle w:val="BodyText"/>
      </w:pPr>
      <w:r>
        <w:rPr>
          <w:bCs/>
          <w:b/>
        </w:rPr>
        <w:t xml:space="preserve">Strategic Partnerships:</w:t>
      </w:r>
      <w:r>
        <w:t xml:space="preserve"> </w:t>
      </w:r>
      <w:r>
        <w:t xml:space="preserve">Formal agreements with top Brazillian construction firms (e.g., Odebrecht and Andrade Gutierrez) to become their preferred Plumber partner. Offering developers 10% discounts on bulk service contracts for compliance with Brasília's new building codes.</w:t>
      </w:r>
    </w:p>
    <w:p>
      <w:pPr>
        <w:pStyle w:val="BodyText"/>
      </w:pPr>
      <w:r>
        <w:rPr>
          <w:bCs/>
          <w:b/>
        </w:rPr>
        <w:t xml:space="preserve">Traditional Media:</w:t>
      </w:r>
      <w:r>
        <w:t xml:space="preserve"> </w:t>
      </w:r>
      <w:r>
        <w:t xml:space="preserve">Radio ads on major Brasília stations (like Jovem Pan DF) during morning commutes, emphasizing "Plumber services you can trust in Brazil's capital." Local newspaper sponsorships in Correio Braziliense for family-oriented content like "10 Signs Your Brasília Home Needs a Plumber."</w:t>
      </w:r>
    </w:p>
    <w:bookmarkEnd w:id="25"/>
    <w:bookmarkStart w:id="26" w:name="budget-allocation"/>
    <w:p>
      <w:pPr>
        <w:pStyle w:val="Heading2"/>
      </w:pPr>
      <w:r>
        <w:t xml:space="preserve">Budget Allocation</w:t>
      </w:r>
    </w:p>
    <w:p>
      <w:pPr>
        <w:pStyle w:val="FirstParagraph"/>
      </w:pPr>
      <w:r>
        <w:t xml:space="preserve">Total initial investment: R$450,000 (approx. $85,000 USD) allocated as:</w:t>
      </w:r>
    </w:p>
    <w:p>
      <w:pPr>
        <w:numPr>
          <w:ilvl w:val="0"/>
          <w:numId w:val="1006"/>
        </w:numPr>
        <w:pStyle w:val="Compact"/>
      </w:pPr>
      <w:r>
        <w:t xml:space="preserve">45% Digital Marketing &amp; Social Media (targeting Brasília's 1.8M internet users)</w:t>
      </w:r>
    </w:p>
    <w:p>
      <w:pPr>
        <w:numPr>
          <w:ilvl w:val="0"/>
          <w:numId w:val="1006"/>
        </w:numPr>
        <w:pStyle w:val="Compact"/>
      </w:pPr>
      <w:r>
        <w:t xml:space="preserve">25% Community Programs &amp; Partnerships (including water conservation events)</w:t>
      </w:r>
    </w:p>
    <w:p>
      <w:pPr>
        <w:numPr>
          <w:ilvl w:val="0"/>
          <w:numId w:val="1006"/>
        </w:numPr>
        <w:pStyle w:val="Compact"/>
      </w:pPr>
      <w:r>
        <w:t xml:space="preserve">15% Localized Print Advertising in Brasília publications</w:t>
      </w:r>
    </w:p>
    <w:p>
      <w:pPr>
        <w:numPr>
          <w:ilvl w:val="0"/>
          <w:numId w:val="1006"/>
        </w:numPr>
        <w:pStyle w:val="Compact"/>
      </w:pPr>
      <w:r>
        <w:t xml:space="preserve">10% Staff Training on Brazil-specific plumbing challenges</w:t>
      </w:r>
    </w:p>
    <w:p>
      <w:pPr>
        <w:numPr>
          <w:ilvl w:val="0"/>
          <w:numId w:val="1006"/>
        </w:numPr>
        <w:pStyle w:val="Compact"/>
      </w:pPr>
      <w:r>
        <w:t xml:space="preserve">5% Contingency Fund for emergency service expansion</w:t>
      </w:r>
    </w:p>
    <w:bookmarkEnd w:id="26"/>
    <w:bookmarkStart w:id="27" w:name="Xcca8859bb964f3b64c829fb4b85627796549727"/>
    <w:p>
      <w:pPr>
        <w:pStyle w:val="Heading2"/>
      </w:pPr>
      <w:r>
        <w:t xml:space="preserve">Implementation Timeline: Year 1 in Brazil Brasília</w:t>
      </w:r>
    </w:p>
    <w:p>
      <w:pPr>
        <w:pStyle w:val="FirstParagraph"/>
      </w:pPr>
      <w:r>
        <w:rPr>
          <w:bCs/>
          <w:b/>
        </w:rPr>
        <w:t xml:space="preserve">Months 1-3:</w:t>
      </w:r>
      <w:r>
        <w:t xml:space="preserve"> </w:t>
      </w:r>
      <w:r>
        <w:t xml:space="preserve">Establish service hubs, certify all technicians on Brazilian plumbing standards (NBR 5626), launch digital campaigns.</w:t>
      </w:r>
    </w:p>
    <w:p>
      <w:pPr>
        <w:pStyle w:val="BodyText"/>
      </w:pPr>
      <w:r>
        <w:rPr>
          <w:bCs/>
          <w:b/>
        </w:rPr>
        <w:t xml:space="preserve">Months 4-6:</w:t>
      </w:r>
      <w:r>
        <w:t xml:space="preserve"> </w:t>
      </w:r>
      <w:r>
        <w:t xml:space="preserve">Secure first developer contracts, host inaugural Water Conservation Week event at Parque da Cidade.</w:t>
      </w:r>
    </w:p>
    <w:p>
      <w:pPr>
        <w:pStyle w:val="BodyText"/>
      </w:pPr>
      <w:r>
        <w:rPr>
          <w:bCs/>
          <w:b/>
        </w:rPr>
        <w:t xml:space="preserve">Months 7-9:</w:t>
      </w:r>
      <w:r>
        <w:t xml:space="preserve"> </w:t>
      </w:r>
      <w:r>
        <w:t xml:space="preserve">Achieve target client acquisition through referral programs with local realtors.</w:t>
      </w:r>
    </w:p>
    <w:p>
      <w:pPr>
        <w:pStyle w:val="BodyText"/>
      </w:pPr>
      <w:r>
        <w:rPr>
          <w:bCs/>
          <w:b/>
        </w:rPr>
        <w:t xml:space="preserve">Months 10-12:</w:t>
      </w:r>
      <w:r>
        <w:t xml:space="preserve"> </w:t>
      </w:r>
      <w:r>
        <w:t xml:space="preserve">Expand to Vicente Pires service zone, launch SmartPlumb subscription model for commercial clients.</w:t>
      </w:r>
    </w:p>
    <w:bookmarkEnd w:id="27"/>
    <w:bookmarkStart w:id="28" w:name="evaluation-framework"/>
    <w:p>
      <w:pPr>
        <w:pStyle w:val="Heading2"/>
      </w:pPr>
      <w:r>
        <w:t xml:space="preserve">Evaluation Framework</w:t>
      </w:r>
    </w:p>
    <w:p>
      <w:pPr>
        <w:pStyle w:val="FirstParagraph"/>
      </w:pPr>
      <w:r>
        <w:t xml:space="preserve">We'll measure success through:</w:t>
      </w:r>
    </w:p>
    <w:p>
      <w:pPr>
        <w:numPr>
          <w:ilvl w:val="0"/>
          <w:numId w:val="1007"/>
        </w:numPr>
        <w:pStyle w:val="Compact"/>
      </w:pPr>
      <w:r>
        <w:t xml:space="preserve">Daily tracking of response times in Brasília's traffic corridors using GPS-enabled service vehicles.</w:t>
      </w:r>
    </w:p>
    <w:p>
      <w:pPr>
        <w:numPr>
          <w:ilvl w:val="0"/>
          <w:numId w:val="1007"/>
        </w:numPr>
        <w:pStyle w:val="Compact"/>
      </w:pPr>
      <w:r>
        <w:t xml:space="preserve">Monthly client satisfaction surveys (NPS) with Brazilian cultural adaptation (e.g., Portuguese-language feedback forms).</w:t>
      </w:r>
    </w:p>
    <w:p>
      <w:pPr>
        <w:numPr>
          <w:ilvl w:val="0"/>
          <w:numId w:val="1007"/>
        </w:numPr>
        <w:pStyle w:val="Compact"/>
      </w:pPr>
      <w:r>
        <w:t xml:space="preserve">Quarterly market share analysis via partnership with Ipsos Brasil for urban infrastructure reporting.</w:t>
      </w:r>
    </w:p>
    <w:bookmarkEnd w:id="28"/>
    <w:bookmarkStart w:id="29" w:name="Xe97f6a147487df48e22aa6940bcf7eb23e6cb62"/>
    <w:p>
      <w:pPr>
        <w:pStyle w:val="Heading2"/>
      </w:pPr>
      <w:r>
        <w:t xml:space="preserve">Conclusion: The Brasília Plumbing Imperative</w:t>
      </w:r>
    </w:p>
    <w:p>
      <w:pPr>
        <w:pStyle w:val="FirstParagraph"/>
      </w:pPr>
      <w:r>
        <w:t xml:space="preserve">In Brazil's capital, where plumbing failures directly impact quality of life and economic productivity, this Marketing Plan transforms a standard Plumber service into a city-critical infrastructure solution. By embedding our brand within Brasília's urban fabric through hyper-localized strategies—addressing water chemistry challenges, leveraging federal development policies, and building community trust—we will establish an unshakeable position as the premier plumbing partner in Brazil Brasília. This isn't merely about fixing pipes; it's about engineering a safer, more efficient city for 3 million residents. As Brazil's capital modernizes its infrastructure pipeline, our Plumber service becomes indispensable to Brasília's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Brazil Brasília</dc:title>
  <dc:creator/>
  <dc:language>en</dc:language>
  <cp:keywords/>
  <dcterms:created xsi:type="dcterms:W3CDTF">2025-12-12T03:40:44Z</dcterms:created>
  <dcterms:modified xsi:type="dcterms:W3CDTF">2025-12-12T03:40:44Z</dcterms:modified>
</cp:coreProperties>
</file>

<file path=docProps/custom.xml><?xml version="1.0" encoding="utf-8"?>
<Properties xmlns="http://schemas.openxmlformats.org/officeDocument/2006/custom-properties" xmlns:vt="http://schemas.openxmlformats.org/officeDocument/2006/docPropsVTypes"/>
</file>