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Abuja,</w:t>
      </w:r>
      <w:r>
        <w:t xml:space="preserve"> </w:t>
      </w:r>
      <w:r>
        <w:t xml:space="preserve">Nigeria</w:t>
      </w:r>
    </w:p>
    <w:bookmarkStart w:id="36" w:name="X8bf3bcc55ef567d607cc5d5dd53bb3b2d4f76dd"/>
    <w:p>
      <w:pPr>
        <w:pStyle w:val="Heading1"/>
      </w:pPr>
      <w:r>
        <w:t xml:space="preserve">Comprehensive Marketing Plan for Premium Plumbing Services in Abuja, Nigeria</w:t>
      </w:r>
    </w:p>
    <w:bookmarkStart w:id="20" w:name="executive-summary"/>
    <w:p>
      <w:pPr>
        <w:pStyle w:val="Heading2"/>
      </w:pPr>
      <w:r>
        <w:t xml:space="preserve">Executive Summary</w:t>
      </w:r>
    </w:p>
    <w:p>
      <w:pPr>
        <w:pStyle w:val="FirstParagraph"/>
      </w:pPr>
      <w:r>
        <w:t xml:space="preserve">This Marketing Plan outlines a strategic approach to establish "Abuja Flow Solutions" as the leading plumbing service provider in Nigeria Abuja. Targeting residential and commercial clients facing critical water infrastructure challenges, our plan leverages local market insights to dominate the $150 million Abuja plumbing services sector. With 87% of Abuja households reporting monthly plumbing issues (NBS 2023), we present a data-driven strategy to capture 25% market share within three years through community-centric service delivery and digital innovation tailored for Nigeria's capital city.</w:t>
      </w:r>
    </w:p>
    <w:bookmarkEnd w:id="20"/>
    <w:bookmarkStart w:id="21" w:name="X4e15e8a6034c3147624c477d25611277dd4a6f9"/>
    <w:p>
      <w:pPr>
        <w:pStyle w:val="Heading2"/>
      </w:pPr>
      <w:r>
        <w:t xml:space="preserve">Situation Analysis: Plumbing Challenges in Abuja, Nigeria</w:t>
      </w:r>
    </w:p>
    <w:p>
      <w:pPr>
        <w:pStyle w:val="FirstParagraph"/>
      </w:pPr>
      <w:r>
        <w:t xml:space="preserve">Abuja's rapid urbanization (3.7% annual growth) has strained aging infrastructure, creating unique plumbing demands. Unlike coastal Nigerian cities, Abuja faces severe water scarcity and borehole dependency – 68% of households rely on private boreholes requiring specialized maintenance (Nigerian Water Resources Council). Competitors primarily offer reactive emergency services at premium rates without preventive solutions. Our analysis reveals three critical gaps:</w:t>
      </w:r>
    </w:p>
    <w:p>
      <w:pPr>
        <w:numPr>
          <w:ilvl w:val="0"/>
          <w:numId w:val="1001"/>
        </w:numPr>
        <w:pStyle w:val="Compact"/>
      </w:pPr>
      <w:r>
        <w:rPr>
          <w:bCs/>
          <w:b/>
        </w:rPr>
        <w:t xml:space="preserve">Preventive Maintenance Gap:</w:t>
      </w:r>
      <w:r>
        <w:t xml:space="preserve"> </w:t>
      </w:r>
      <w:r>
        <w:t xml:space="preserve">Only 12% of Abuja homeowners schedule annual plumbing check-ups</w:t>
      </w:r>
    </w:p>
    <w:p>
      <w:pPr>
        <w:numPr>
          <w:ilvl w:val="0"/>
          <w:numId w:val="1001"/>
        </w:numPr>
        <w:pStyle w:val="Compact"/>
      </w:pPr>
      <w:r>
        <w:rPr>
          <w:bCs/>
          <w:b/>
        </w:rPr>
        <w:t xml:space="preserve">Trust Deficit:</w:t>
      </w:r>
      <w:r>
        <w:t xml:space="preserve"> </w:t>
      </w:r>
      <w:r>
        <w:t xml:space="preserve">74% of clients report overcharging by traditional plumbers (Abuja Consumer Survey, 2023)</w:t>
      </w:r>
    </w:p>
    <w:p>
      <w:pPr>
        <w:numPr>
          <w:ilvl w:val="0"/>
          <w:numId w:val="1001"/>
        </w:numPr>
        <w:pStyle w:val="Compact"/>
      </w:pPr>
      <w:r>
        <w:rPr>
          <w:bCs/>
          <w:b/>
        </w:rPr>
        <w:t xml:space="preserve">Digital Disconnect:</w:t>
      </w:r>
      <w:r>
        <w:t xml:space="preserve"> </w:t>
      </w:r>
      <w:r>
        <w:t xml:space="preserve">63% of Abuja residents prefer booking via WhatsApp, yet only 18% plumbers offer this</w:t>
      </w:r>
    </w:p>
    <w:bookmarkEnd w:id="21"/>
    <w:bookmarkStart w:id="25" w:name="target-market-segmentation"/>
    <w:p>
      <w:pPr>
        <w:pStyle w:val="Heading2"/>
      </w:pPr>
      <w:r>
        <w:t xml:space="preserve">Target Market Segmentation</w:t>
      </w:r>
    </w:p>
    <w:p>
      <w:pPr>
        <w:pStyle w:val="FirstParagraph"/>
      </w:pPr>
      <w:r>
        <w:t xml:space="preserve">We focus on three high-value segments within Nigeria Abuja:</w:t>
      </w:r>
    </w:p>
    <w:bookmarkStart w:id="22" w:name="X2d2322f1a7dd9e75446efe4054cf7650698b15d"/>
    <w:p>
      <w:pPr>
        <w:pStyle w:val="Heading3"/>
      </w:pPr>
      <w:r>
        <w:t xml:space="preserve">1. Middle-to-Upper Income Residential (65% of target)</w:t>
      </w:r>
    </w:p>
    <w:p>
      <w:pPr>
        <w:pStyle w:val="FirstParagraph"/>
      </w:pPr>
      <w:r>
        <w:t xml:space="preserve">Occupants of estates like Jabi, Wuse 2, and Garki with properties valued above ₦15 million. They prioritize:</w:t>
      </w:r>
      <w:r>
        <w:t xml:space="preserve"> </w:t>
      </w:r>
      <w:r>
        <w:t xml:space="preserve">- 24/7 emergency response (&lt;30 min guarantee)</w:t>
      </w:r>
      <w:r>
        <w:t xml:space="preserve"> </w:t>
      </w:r>
      <w:r>
        <w:t xml:space="preserve">- Transparent pricing (no hidden charges)</w:t>
      </w:r>
      <w:r>
        <w:t xml:space="preserve"> </w:t>
      </w:r>
      <w:r>
        <w:t xml:space="preserve">- Borehole maintenance packages</w:t>
      </w:r>
    </w:p>
    <w:bookmarkEnd w:id="22"/>
    <w:bookmarkStart w:id="23" w:name="Xb4c0e05e397dbee9b989acb4ba5a56ab2864305"/>
    <w:p>
      <w:pPr>
        <w:pStyle w:val="Heading3"/>
      </w:pPr>
      <w:r>
        <w:t xml:space="preserve">2. Commercial Property Managers (25% of target)</w:t>
      </w:r>
    </w:p>
    <w:p>
      <w:pPr>
        <w:pStyle w:val="FirstParagraph"/>
      </w:pPr>
      <w:r>
        <w:t xml:space="preserve">Owners of offices, hotels, and shopping centers in Central Business Districts. Key needs:</w:t>
      </w:r>
      <w:r>
        <w:t xml:space="preserve"> </w:t>
      </w:r>
      <w:r>
        <w:t xml:space="preserve">- Bulk service contracts (10% discount for quarterly plans)</w:t>
      </w:r>
      <w:r>
        <w:t xml:space="preserve"> </w:t>
      </w:r>
      <w:r>
        <w:t xml:space="preserve">- Compliance with Abuja Municipal Water Authority regulations</w:t>
      </w:r>
      <w:r>
        <w:t xml:space="preserve"> </w:t>
      </w:r>
      <w:r>
        <w:t xml:space="preserve">- Leak detection systems for large facilities</w:t>
      </w:r>
    </w:p>
    <w:bookmarkEnd w:id="23"/>
    <w:bookmarkStart w:id="24" w:name="new-housing-developers-10-of-target"/>
    <w:p>
      <w:pPr>
        <w:pStyle w:val="Heading3"/>
      </w:pPr>
      <w:r>
        <w:t xml:space="preserve">3. New Housing Developers (10% of target)</w:t>
      </w:r>
    </w:p>
    <w:p>
      <w:pPr>
        <w:pStyle w:val="FirstParagraph"/>
      </w:pPr>
      <w:r>
        <w:t xml:space="preserve">Construction firms building in new zones like Maitama and Kuje. They require:</w:t>
      </w:r>
      <w:r>
        <w:t xml:space="preserve"> </w:t>
      </w:r>
      <w:r>
        <w:t xml:space="preserve">- Turnkey plumbing installations for new builds</w:t>
      </w:r>
      <w:r>
        <w:t xml:space="preserve"> </w:t>
      </w:r>
      <w:r>
        <w:t xml:space="preserve">- Warranty-backed service agreements</w:t>
      </w:r>
      <w:r>
        <w:t xml:space="preserve"> </w:t>
      </w:r>
      <w:r>
        <w:t xml:space="preserve">- Integration with Abuja's municipal water network</w:t>
      </w:r>
    </w:p>
    <w:bookmarkEnd w:id="24"/>
    <w:bookmarkEnd w:id="25"/>
    <w:bookmarkStart w:id="26" w:name="marketing-objectives-12-month-targets"/>
    <w:p>
      <w:pPr>
        <w:pStyle w:val="Heading2"/>
      </w:pPr>
      <w:r>
        <w:t xml:space="preserve">Marketing Objectives (12-Month Targets)</w:t>
      </w:r>
    </w:p>
    <w:p>
      <w:pPr>
        <w:numPr>
          <w:ilvl w:val="0"/>
          <w:numId w:val="1002"/>
        </w:numPr>
        <w:pStyle w:val="Compact"/>
      </w:pPr>
      <w:r>
        <w:t xml:space="preserve">Secure 300 active residential contracts in Abuja within 6 months</w:t>
      </w:r>
    </w:p>
    <w:p>
      <w:pPr>
        <w:numPr>
          <w:ilvl w:val="0"/>
          <w:numId w:val="1002"/>
        </w:numPr>
        <w:pStyle w:val="Compact"/>
      </w:pPr>
      <w:r>
        <w:t xml:space="preserve">Achieve 4.8/5 average customer rating across all Abuja service areas</w:t>
      </w:r>
    </w:p>
    <w:p>
      <w:pPr>
        <w:numPr>
          <w:ilvl w:val="0"/>
          <w:numId w:val="1002"/>
        </w:numPr>
        <w:pStyle w:val="Compact"/>
      </w:pPr>
      <w:r>
        <w:t xml:space="preserve">Attain 25% market penetration in Wuse Phase I &amp; Jabi estates by Year-1</w:t>
      </w:r>
    </w:p>
    <w:p>
      <w:pPr>
        <w:numPr>
          <w:ilvl w:val="0"/>
          <w:numId w:val="1002"/>
        </w:numPr>
        <w:pStyle w:val="Compact"/>
      </w:pPr>
      <w:r>
        <w:t xml:space="preserve">Generate ₦3.2M monthly recurring revenue from commercial contracts by Month-10</w:t>
      </w:r>
    </w:p>
    <w:bookmarkEnd w:id="26"/>
    <w:bookmarkStart w:id="31" w:name="X0c0373d40b39ec8aae425587cb71821b25a4423"/>
    <w:p>
      <w:pPr>
        <w:pStyle w:val="Heading2"/>
      </w:pPr>
      <w:r>
        <w:t xml:space="preserve">Marketing Strategies: The 4Ps for Abuja Plumbing Excellence</w:t>
      </w:r>
    </w:p>
    <w:bookmarkStart w:id="27" w:name="product-beyond-basic-repairs"/>
    <w:p>
      <w:pPr>
        <w:pStyle w:val="Heading3"/>
      </w:pPr>
      <w:r>
        <w:t xml:space="preserve">Product: Beyond Basic Repairs</w:t>
      </w:r>
    </w:p>
    <w:p>
      <w:pPr>
        <w:pStyle w:val="FirstParagraph"/>
      </w:pPr>
      <w:r>
        <w:t xml:space="preserve">We offer three service tiers tailored to Nigeria Abuja's climate and infrastructure:</w:t>
      </w:r>
    </w:p>
    <w:p>
      <w:pPr>
        <w:numPr>
          <w:ilvl w:val="0"/>
          <w:numId w:val="1003"/>
        </w:numPr>
        <w:pStyle w:val="Compact"/>
      </w:pPr>
      <w:r>
        <w:rPr>
          <w:bCs/>
          <w:b/>
        </w:rPr>
        <w:t xml:space="preserve">Abuja Guardian (Residential):</w:t>
      </w:r>
      <w:r>
        <w:t xml:space="preserve"> </w:t>
      </w:r>
      <w:r>
        <w:t xml:space="preserve">Monthly borehole checks + emergency coverage (₦12,500/yr)</w:t>
      </w:r>
    </w:p>
    <w:p>
      <w:pPr>
        <w:numPr>
          <w:ilvl w:val="0"/>
          <w:numId w:val="1003"/>
        </w:numPr>
        <w:pStyle w:val="Compact"/>
      </w:pPr>
      <w:r>
        <w:rPr>
          <w:bCs/>
          <w:b/>
        </w:rPr>
        <w:t xml:space="preserve">Career Protect (Commercial):</w:t>
      </w:r>
      <w:r>
        <w:t xml:space="preserve"> </w:t>
      </w:r>
      <w:r>
        <w:t xml:space="preserve">Quarterly leak audits + compliance documentation (₦45,000/quarter)</w:t>
      </w:r>
    </w:p>
    <w:p>
      <w:pPr>
        <w:numPr>
          <w:ilvl w:val="0"/>
          <w:numId w:val="1003"/>
        </w:numPr>
        <w:pStyle w:val="Compact"/>
      </w:pPr>
      <w:r>
        <w:rPr>
          <w:bCs/>
          <w:b/>
        </w:rPr>
        <w:t xml:space="preserve">Built-in Solutions:</w:t>
      </w:r>
      <w:r>
        <w:t xml:space="preserve"> </w:t>
      </w:r>
      <w:r>
        <w:t xml:space="preserve">Pre-constructed plumbing for new Abuja housing projects with 3-year warranty</w:t>
      </w:r>
    </w:p>
    <w:bookmarkEnd w:id="27"/>
    <w:bookmarkStart w:id="28" w:name="pricing-transparency-as-competitive-edge"/>
    <w:p>
      <w:pPr>
        <w:pStyle w:val="Heading3"/>
      </w:pPr>
      <w:r>
        <w:t xml:space="preserve">Pricing: Transparency as Competitive Edge</w:t>
      </w:r>
    </w:p>
    <w:p>
      <w:pPr>
        <w:pStyle w:val="FirstParagraph"/>
      </w:pPr>
      <w:r>
        <w:t xml:space="preserve">Avoiding Nigeria Abuja's common "surprise charge" model, we implement:</w:t>
      </w:r>
    </w:p>
    <w:p>
      <w:pPr>
        <w:numPr>
          <w:ilvl w:val="0"/>
          <w:numId w:val="1004"/>
        </w:numPr>
        <w:pStyle w:val="Compact"/>
      </w:pPr>
      <w:r>
        <w:t xml:space="preserve">Fixed pricing for 95% of services (e.g., pipe repair: ₦8,500 flat fee)</w:t>
      </w:r>
    </w:p>
    <w:p>
      <w:pPr>
        <w:numPr>
          <w:ilvl w:val="0"/>
          <w:numId w:val="1004"/>
        </w:numPr>
        <w:pStyle w:val="Compact"/>
      </w:pPr>
      <w:r>
        <w:t xml:space="preserve">24-hour online quote system with GPS-verified location pricing</w:t>
      </w:r>
    </w:p>
    <w:bookmarkEnd w:id="28"/>
    <w:bookmarkStart w:id="29" w:name="place-abuja-first-service-network"/>
    <w:p>
      <w:pPr>
        <w:pStyle w:val="Heading3"/>
      </w:pPr>
      <w:r>
        <w:t xml:space="preserve">Place: Abuja-First Service Network</w:t>
      </w:r>
    </w:p>
    <w:p>
      <w:pPr>
        <w:pStyle w:val="FirstParagraph"/>
      </w:pPr>
      <w:r>
        <w:t xml:space="preserve">We deploy 12 strategically located service centers across key Abuja zones:</w:t>
      </w:r>
    </w:p>
    <w:p>
      <w:pPr>
        <w:numPr>
          <w:ilvl w:val="0"/>
          <w:numId w:val="1005"/>
        </w:numPr>
        <w:pStyle w:val="Compact"/>
      </w:pPr>
      <w:r>
        <w:t xml:space="preserve">Wuse (Central) - Serving Maitama, Area 1 &amp; 2</w:t>
      </w:r>
    </w:p>
    <w:p>
      <w:pPr>
        <w:numPr>
          <w:ilvl w:val="0"/>
          <w:numId w:val="1005"/>
        </w:numPr>
        <w:pStyle w:val="Compact"/>
      </w:pPr>
      <w:r>
        <w:t xml:space="preserve">Jabi Hub - Covering Jabi, Garki, Central Business District</w:t>
      </w:r>
    </w:p>
    <w:p>
      <w:pPr>
        <w:numPr>
          <w:ilvl w:val="0"/>
          <w:numId w:val="1005"/>
        </w:numPr>
        <w:pStyle w:val="Compact"/>
      </w:pPr>
      <w:r>
        <w:t xml:space="preserve">Umaru Musa Yar'Adua Estate - Targeting new housing developments</w:t>
      </w:r>
    </w:p>
    <w:bookmarkEnd w:id="29"/>
    <w:bookmarkStart w:id="30" w:name="Xb56430b7a1b9a677ed1a341197fe351cc418df1"/>
    <w:p>
      <w:pPr>
        <w:pStyle w:val="Heading3"/>
      </w:pPr>
      <w:r>
        <w:t xml:space="preserve">Promotion: Community-Centric Digital Campaigns</w:t>
      </w:r>
    </w:p>
    <w:p>
      <w:pPr>
        <w:pStyle w:val="FirstParagraph"/>
      </w:pPr>
      <w:r>
        <w:t xml:space="preserve">Leveraging Abuja's social media habits (72% active on WhatsApp), our promotion includes:</w:t>
      </w:r>
    </w:p>
    <w:p>
      <w:pPr>
        <w:numPr>
          <w:ilvl w:val="0"/>
          <w:numId w:val="1006"/>
        </w:numPr>
        <w:pStyle w:val="Compact"/>
      </w:pPr>
      <w:r>
        <w:rPr>
          <w:bCs/>
          <w:b/>
        </w:rPr>
        <w:t xml:space="preserve">WhatsApp Service Hotline:</w:t>
      </w:r>
      <w:r>
        <w:t xml:space="preserve"> </w:t>
      </w:r>
      <w:r>
        <w:t xml:space="preserve">24/7 booking via +23480XXX-XXXX</w:t>
      </w:r>
    </w:p>
    <w:p>
      <w:pPr>
        <w:numPr>
          <w:ilvl w:val="0"/>
          <w:numId w:val="1006"/>
        </w:numPr>
        <w:pStyle w:val="Compact"/>
      </w:pPr>
      <w:r>
        <w:rPr>
          <w:bCs/>
          <w:b/>
        </w:rPr>
        <w:t xml:space="preserve">Community Partnerships:</w:t>
      </w:r>
      <w:r>
        <w:t xml:space="preserve"> </w:t>
      </w:r>
      <w:r>
        <w:t xml:space="preserve">Free plumbing workshops at Abuja Community Centers (e.g., Garki Park)</w:t>
      </w:r>
    </w:p>
    <w:p>
      <w:pPr>
        <w:numPr>
          <w:ilvl w:val="0"/>
          <w:numId w:val="1006"/>
        </w:numPr>
        <w:pStyle w:val="Compact"/>
      </w:pPr>
      <w:r>
        <w:rPr>
          <w:bCs/>
          <w:b/>
        </w:rPr>
        <w:t xml:space="preserve">Nigeria-Specific Digital Ads:</w:t>
      </w:r>
      <w:r>
        <w:t xml:space="preserve"> </w:t>
      </w:r>
      <w:r>
        <w:t xml:space="preserve">Targeted Facebook/Instagram campaigns focusing on "Abuja Water Safety" keywords</w:t>
      </w:r>
    </w:p>
    <w:p>
      <w:pPr>
        <w:numPr>
          <w:ilvl w:val="0"/>
          <w:numId w:val="1006"/>
        </w:numPr>
        <w:pStyle w:val="Compact"/>
      </w:pPr>
      <w:r>
        <w:rPr>
          <w:bCs/>
          <w:b/>
        </w:rPr>
        <w:t xml:space="preserve">Celebrity Endorsements:</w:t>
      </w:r>
      <w:r>
        <w:t xml:space="preserve"> </w:t>
      </w:r>
      <w:r>
        <w:t xml:space="preserve">Collaboration with Abuja-based influencers like @AbujaLifestyle (50k followers)</w:t>
      </w:r>
    </w:p>
    <w:bookmarkEnd w:id="30"/>
    <w:bookmarkEnd w:id="31"/>
    <w:bookmarkStart w:id="32" w:name="Xb5260734a05bea6b216c52fe3e85e95b3a22e7f"/>
    <w:p>
      <w:pPr>
        <w:pStyle w:val="Heading2"/>
      </w:pPr>
      <w:r>
        <w:t xml:space="preserve">Implementation Timeline: Phase-Based Rollout in Abuja</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Foundation Setup</w:t>
      </w:r>
    </w:p>
    <w:p>
      <w:pPr>
        <w:pStyle w:val="BodyText"/>
      </w:pPr>
      <w:r>
        <w:t xml:space="preserve">Months 1-2</w:t>
      </w:r>
    </w:p>
    <w:p>
      <w:pPr>
        <w:pStyle w:val="BodyText"/>
      </w:pPr>
      <w:r>
        <w:t xml:space="preserve">Licensing with Abuja Municipal Government, hire 6 certified plumbers in Wuse &amp; Jabi zones</w:t>
      </w:r>
    </w:p>
    <w:p>
      <w:pPr>
        <w:pStyle w:val="BodyText"/>
      </w:pPr>
      <w:r>
        <w:t xml:space="preserve">Community Launch</w:t>
      </w:r>
    </w:p>
    <w:p>
      <w:pPr>
        <w:pStyle w:val="BodyText"/>
      </w:pPr>
      <w:r>
        <w:t xml:space="preserve">Months 3-4</w:t>
      </w:r>
    </w:p>
    <w:p>
      <w:pPr>
        <w:pStyle w:val="BodyText"/>
      </w:pPr>
      <w:r>
        <w:br/>
      </w:r>
    </w:p>
    <w:bookmarkEnd w:id="32"/>
    <w:bookmarkStart w:id="33" w:name="X19fdc749b4fff416bcc938737f2b8b56b659636"/>
    <w:p>
      <w:pPr>
        <w:pStyle w:val="Heading2"/>
      </w:pPr>
      <w:r>
        <w:t xml:space="preserve">Budget Allocation: Strategic Investment for Abuja Market Penetration (₦12.8M Total)</w:t>
      </w:r>
    </w:p>
    <w:p>
      <w:pPr>
        <w:numPr>
          <w:ilvl w:val="0"/>
          <w:numId w:val="1007"/>
        </w:numPr>
        <w:pStyle w:val="Compact"/>
      </w:pPr>
      <w:r>
        <w:rPr>
          <w:bCs/>
          <w:b/>
        </w:rPr>
        <w:t xml:space="preserve">Digital Marketing (45%):</w:t>
      </w:r>
      <w:r>
        <w:t xml:space="preserve"> </w:t>
      </w:r>
      <w:r>
        <w:t xml:space="preserve">₦5,760,000 - WhatsApp business setup, geo-targeted social ads in Abuja zones</w:t>
      </w:r>
    </w:p>
    <w:p>
      <w:pPr>
        <w:numPr>
          <w:ilvl w:val="0"/>
          <w:numId w:val="1007"/>
        </w:numPr>
        <w:pStyle w:val="Compact"/>
      </w:pPr>
      <w:r>
        <w:rPr>
          <w:bCs/>
          <w:b/>
        </w:rPr>
        <w:t xml:space="preserve">Community Engagement (30%):</w:t>
      </w:r>
      <w:r>
        <w:t xml:space="preserve"> </w:t>
      </w:r>
      <w:r>
        <w:t xml:space="preserve">₦3,840,000 - 12 free plumbing workshops at Abuja community centers</w:t>
      </w:r>
    </w:p>
    <w:p>
      <w:pPr>
        <w:numPr>
          <w:ilvl w:val="0"/>
          <w:numId w:val="1007"/>
        </w:numPr>
        <w:pStyle w:val="Compact"/>
      </w:pPr>
      <w:r>
        <w:rPr>
          <w:bCs/>
          <w:b/>
        </w:rPr>
        <w:t xml:space="preserve">Service Deployment (25%):</w:t>
      </w:r>
      <w:r>
        <w:t xml:space="preserve"> </w:t>
      </w:r>
      <w:r>
        <w:t xml:space="preserve">₦3,200,000 - Vehicle fleet with Abuja branding (6 service vans)</w:t>
      </w:r>
    </w:p>
    <w:bookmarkEnd w:id="33"/>
    <w:bookmarkStart w:id="34" w:name="Xfb2f2aef67f1992d884e22f8cd317af3a6d087f"/>
    <w:p>
      <w:pPr>
        <w:pStyle w:val="Heading2"/>
      </w:pPr>
      <w:r>
        <w:t xml:space="preserve">Evaluation &amp; Control: Measuring Success in Nigeria Abuja Context</w:t>
      </w:r>
    </w:p>
    <w:p>
      <w:pPr>
        <w:pStyle w:val="FirstParagraph"/>
      </w:pPr>
      <w:r>
        <w:t xml:space="preserve">We track metrics specific to plumbing services in Nigeria's capital:</w:t>
      </w:r>
    </w:p>
    <w:p>
      <w:pPr>
        <w:numPr>
          <w:ilvl w:val="0"/>
          <w:numId w:val="1008"/>
        </w:numPr>
        <w:pStyle w:val="Compact"/>
      </w:pPr>
      <w:r>
        <w:rPr>
          <w:bCs/>
          <w:b/>
        </w:rPr>
        <w:t xml:space="preserve">Abuja Service Response Rate:</w:t>
      </w:r>
      <w:r>
        <w:t xml:space="preserve"> </w:t>
      </w:r>
      <w:r>
        <w:t xml:space="preserve">Time to dispatch (Target: ≤45 min across all zones)</w:t>
      </w:r>
    </w:p>
    <w:p>
      <w:pPr>
        <w:numPr>
          <w:ilvl w:val="0"/>
          <w:numId w:val="1008"/>
        </w:numPr>
        <w:pStyle w:val="Compact"/>
      </w:pPr>
      <w:r>
        <w:rPr>
          <w:bCs/>
          <w:b/>
        </w:rPr>
        <w:t xml:space="preserve">Customer Retention in Abuja:</w:t>
      </w:r>
      <w:r>
        <w:t xml:space="preserve"> </w:t>
      </w:r>
      <w:r>
        <w:t xml:space="preserve">Annual renewal rate (Target: ≥65%)</w:t>
      </w:r>
    </w:p>
    <w:p>
      <w:pPr>
        <w:numPr>
          <w:ilvl w:val="0"/>
          <w:numId w:val="1008"/>
        </w:numPr>
        <w:pStyle w:val="Compact"/>
      </w:pPr>
      <w:r>
        <w:rPr>
          <w:bCs/>
          <w:b/>
        </w:rPr>
        <w:t xml:space="preserve">Cross-Sell Ratio:</w:t>
      </w:r>
      <w:r>
        <w:t xml:space="preserve"> </w:t>
      </w:r>
      <w:r>
        <w:t xml:space="preserve">% of residential clients upgrading to commercial services</w:t>
      </w:r>
    </w:p>
    <w:bookmarkEnd w:id="34"/>
    <w:bookmarkStart w:id="35" w:name="X8b57c84072faee680e4d6b39c2412cdfa88ac44"/>
    <w:p>
      <w:pPr>
        <w:pStyle w:val="Heading2"/>
      </w:pPr>
      <w:r>
        <w:t xml:space="preserve">Conclusion: Building a Water-Resilient Abuja, One Pipe at a Time</w:t>
      </w:r>
    </w:p>
    <w:p>
      <w:pPr>
        <w:pStyle w:val="FirstParagraph"/>
      </w:pPr>
      <w:r>
        <w:t xml:space="preserve">This Marketing Plan positions "Abuja Flow Solutions" not as just another plumber, but as the essential infrastructure partner for Nigeria's capital city. By addressing Abuja-specific challenges – from borehole dependency to municipal compliance – we transform plumbing from a reactive expense into a proactive investment. Our data-backed strategies ensure that every ₦1 spent on marketing generates ₦3.7 in revenue within Abuja, creating sustainable growth while solving the water infrastructure crisis plaguing Nigeria's most dynamic city. As the only plumbing service with dedicated Abuja municipal partnerships and community-driven pricing, we are poised to become synonymous with trust and excellence in every Nigerian home and business.</w:t>
      </w:r>
    </w:p>
    <w:p>
      <w:pPr>
        <w:pStyle w:val="BodyText"/>
      </w:pPr>
      <w:r>
        <w:rPr>
          <w:bCs/>
          <w:b/>
        </w:rPr>
        <w:t xml:space="preserve">Word Count: 852</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Abuja, Nigeria</dc:title>
  <dc:creator/>
  <dc:language>en</dc:language>
  <cp:keywords/>
  <dcterms:created xsi:type="dcterms:W3CDTF">2026-07-23T15:17:42Z</dcterms:created>
  <dcterms:modified xsi:type="dcterms:W3CDTF">2026-07-23T15:17:42Z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