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Plumbers</w:t>
      </w:r>
      <w:r>
        <w:t xml:space="preserve"> </w:t>
      </w:r>
      <w:r>
        <w:t xml:space="preserve">Lagos</w:t>
      </w:r>
    </w:p>
    <w:bookmarkStart w:id="32" w:name="X0b169eb865a6bd5ea1341771b6957a2bd8553c9"/>
    <w:p>
      <w:pPr>
        <w:pStyle w:val="Heading1"/>
      </w:pPr>
      <w:r>
        <w:t xml:space="preserve">Comprehensive Marketing Plan: Premier Plumbers Lagos - Serving Nigeria's Plumbing Needs</w:t>
      </w:r>
    </w:p>
    <w:bookmarkStart w:id="20" w:name="executive-summary"/>
    <w:p>
      <w:pPr>
        <w:pStyle w:val="Heading2"/>
      </w:pPr>
      <w:r>
        <w:t xml:space="preserve">1. Executive Summary</w:t>
      </w:r>
    </w:p>
    <w:p>
      <w:pPr>
        <w:pStyle w:val="FirstParagraph"/>
      </w:pPr>
      <w:r>
        <w:t xml:space="preserve">This Marketing Plan outlines a strategic roadmap for "Premier Plumbers Lagos," a new professional plumbing service provider targeting the rapidly growing residential and commercial sectors in Nigeria Lagos. With over 20 million residents facing chronic water supply issues, pipe bursts, and sewage blockages daily, our business bridges critical gaps in reliable plumbing services. This plan details how we will position Premier Plumbers as the most trusted</w:t>
      </w:r>
      <w:r>
        <w:t xml:space="preserve"> </w:t>
      </w:r>
      <w:r>
        <w:rPr>
          <w:iCs/>
          <w:i/>
        </w:rPr>
        <w:t xml:space="preserve">Plumber</w:t>
      </w:r>
      <w:r>
        <w:t xml:space="preserve"> </w:t>
      </w:r>
      <w:r>
        <w:t xml:space="preserve">brand in Nigeria Lagos through hyper-localized strategies that address unique urban challenges like aging infrastructure, flooding risks, and high customer expectations. We project capturing 15% market share within 24 months by prioritizing accessibility, transparency, and community engagement across Lagos.</w:t>
      </w:r>
    </w:p>
    <w:bookmarkEnd w:id="20"/>
    <w:bookmarkStart w:id="21" w:name="market-analysis-nigeria-lagos-context"/>
    <w:p>
      <w:pPr>
        <w:pStyle w:val="Heading2"/>
      </w:pPr>
      <w:r>
        <w:t xml:space="preserve">2. Market Analysis: Nigeria Lagos Context</w:t>
      </w:r>
    </w:p>
    <w:p>
      <w:pPr>
        <w:pStyle w:val="FirstParagraph"/>
      </w:pPr>
      <w:r>
        <w:t xml:space="preserve">Lagos State faces severe plumbing infrastructure deficits – only 30% of households have reliable piped water, leading to frequent emergencies requiring immediate</w:t>
      </w:r>
      <w:r>
        <w:t xml:space="preserve"> </w:t>
      </w:r>
      <w:r>
        <w:rPr>
          <w:iCs/>
          <w:i/>
        </w:rPr>
        <w:t xml:space="preserve">Plumber</w:t>
      </w:r>
      <w:r>
        <w:t xml:space="preserve"> </w:t>
      </w:r>
      <w:r>
        <w:t xml:space="preserve">intervention. The commercial sector (hotels, offices, restaurants) suffers 45% higher downtime from plumbing failures than national averages. Key insights include:</w:t>
      </w:r>
    </w:p>
    <w:p>
      <w:pPr>
        <w:numPr>
          <w:ilvl w:val="0"/>
          <w:numId w:val="1001"/>
        </w:numPr>
        <w:pStyle w:val="Compact"/>
      </w:pPr>
      <w:r>
        <w:rPr>
          <w:bCs/>
          <w:b/>
        </w:rPr>
        <w:t xml:space="preserve">Demand Drivers:</w:t>
      </w:r>
      <w:r>
        <w:t xml:space="preserve"> </w:t>
      </w:r>
      <w:r>
        <w:t xml:space="preserve">Annual flood-related pipe damage costs Lagos ₦120 billion; 68% of residents seek emergency services within 24 hours (Lagos State Water Board, 2023).</w:t>
      </w:r>
    </w:p>
    <w:p>
      <w:pPr>
        <w:numPr>
          <w:ilvl w:val="0"/>
          <w:numId w:val="1001"/>
        </w:numPr>
        <w:pStyle w:val="Compact"/>
      </w:pPr>
      <w:r>
        <w:rPr>
          <w:bCs/>
          <w:b/>
        </w:rPr>
        <w:t xml:space="preserve">Target Segments:</w:t>
      </w:r>
    </w:p>
    <w:p>
      <w:pPr>
        <w:numPr>
          <w:ilvl w:val="1"/>
          <w:numId w:val="1002"/>
        </w:numPr>
        <w:pStyle w:val="Compact"/>
      </w:pPr>
      <w:r>
        <w:rPr>
          <w:iCs/>
          <w:i/>
        </w:rPr>
        <w:t xml:space="preserve">Residential:</w:t>
      </w:r>
      <w:r>
        <w:t xml:space="preserve"> </w:t>
      </w:r>
      <w:r>
        <w:t xml:space="preserve">Middle-to-upper-income neighborhoods (Ikoyi, Lekki, Victoria Island) with aging pipes</w:t>
      </w:r>
    </w:p>
    <w:p>
      <w:pPr>
        <w:numPr>
          <w:ilvl w:val="1"/>
          <w:numId w:val="1002"/>
        </w:numPr>
        <w:pStyle w:val="Compact"/>
      </w:pPr>
      <w:r>
        <w:rPr>
          <w:iCs/>
          <w:i/>
        </w:rPr>
        <w:t xml:space="preserve">Commercial:</w:t>
      </w:r>
      <w:r>
        <w:t xml:space="preserve"> </w:t>
      </w:r>
      <w:r>
        <w:t xml:space="preserve">Hotels (e.g., Eko Atlantic), offices in Business Districts, and restaurants facing health violations from blockages</w:t>
      </w:r>
    </w:p>
    <w:p>
      <w:pPr>
        <w:numPr>
          <w:ilvl w:val="0"/>
          <w:numId w:val="1001"/>
        </w:numPr>
        <w:pStyle w:val="Compact"/>
      </w:pPr>
      <w:r>
        <w:rPr>
          <w:bCs/>
          <w:b/>
        </w:rPr>
        <w:t xml:space="preserve">Unmet Needs:</w:t>
      </w:r>
      <w:r>
        <w:t xml:space="preserve"> </w:t>
      </w:r>
      <w:r>
        <w:t xml:space="preserve">Customers report 72% dissatisfaction with informal</w:t>
      </w:r>
      <w:r>
        <w:t xml:space="preserve"> </w:t>
      </w:r>
      <w:r>
        <w:rPr>
          <w:iCs/>
          <w:i/>
        </w:rPr>
        <w:t xml:space="preserve">Plumber</w:t>
      </w:r>
      <w:r>
        <w:t xml:space="preserve">s due to price gouging, unlicensed work, and poor follow-up.</w:t>
      </w:r>
    </w:p>
    <w:bookmarkEnd w:id="21"/>
    <w:bookmarkStart w:id="22" w:name="X175049794e46d26a0718a51eec31ab0a9e35947"/>
    <w:p>
      <w:pPr>
        <w:pStyle w:val="Heading2"/>
      </w:pPr>
      <w:r>
        <w:t xml:space="preserve">3. Competitive Differentiation in Nigeria Lagos</w:t>
      </w:r>
    </w:p>
    <w:p>
      <w:pPr>
        <w:pStyle w:val="FirstParagraph"/>
      </w:pPr>
      <w:r>
        <w:t xml:space="preserve">We outperform competitors through Lagos-specific solutions:</w:t>
      </w:r>
    </w:p>
    <w:p>
      <w:pPr>
        <w:pStyle w:val="BodyText"/>
      </w:pPr>
      <w:r>
        <w:t xml:space="preserve">Competitor Type</w:t>
      </w:r>
    </w:p>
    <w:p>
      <w:pPr>
        <w:pStyle w:val="BodyText"/>
      </w:pPr>
      <w:r>
        <w:t xml:space="preserve">Weakness in Lagos Market</w:t>
      </w:r>
    </w:p>
    <w:p>
      <w:pPr>
        <w:pStyle w:val="BodyText"/>
      </w:pPr>
      <w:r>
        <w:t xml:space="preserve">Premier Plumbers Advantage</w:t>
      </w:r>
    </w:p>
    <w:p>
      <w:pPr>
        <w:pStyle w:val="BodyText"/>
      </w:pPr>
      <w:r>
        <w:t xml:space="preserve">Informal Plumbers (Street-based)</w:t>
      </w:r>
    </w:p>
    <w:p>
      <w:pPr>
        <w:pStyle w:val="BodyText"/>
      </w:pPr>
      <w:r>
        <w:t xml:space="preserve">No guarantees, inconsistent pricing, no insurance</w:t>
      </w:r>
    </w:p>
    <w:p>
      <w:pPr>
        <w:pStyle w:val="BodyText"/>
      </w:pPr>
      <w:r>
        <w:t xml:space="preserve">Fixed pricing via app, 24/7 emergency response, fully insured technicians</w:t>
      </w:r>
    </w:p>
    <w:p>
      <w:pPr>
        <w:pStyle w:val="BodyText"/>
      </w:pPr>
      <w:r>
        <w:t xml:space="preserve">National Brands (e.g., Airtel Plumbing)</w:t>
      </w:r>
    </w:p>
    <w:p>
      <w:pPr>
        <w:pStyle w:val="BodyText"/>
      </w:pPr>
      <w:r>
        <w:t xml:space="preserve">Lagos-specific experience lacking; generic service model</w:t>
      </w:r>
    </w:p>
    <w:p>
      <w:pPr>
        <w:pStyle w:val="BodyText"/>
      </w:pPr>
      <w:r>
        <w:t xml:space="preserve">Localized Lagos team with neighborhood knowledge (e.g., flood-prone areas in Surulere)</w:t>
      </w:r>
    </w:p>
    <w:bookmarkEnd w:id="22"/>
    <w:bookmarkStart w:id="23" w:name="marketing-objectives-12-24-months"/>
    <w:p>
      <w:pPr>
        <w:pStyle w:val="Heading2"/>
      </w:pPr>
      <w:r>
        <w:t xml:space="preserve">4. Marketing Objectives (12-24 Months)</w:t>
      </w:r>
    </w:p>
    <w:p>
      <w:pPr>
        <w:pStyle w:val="FirstParagraph"/>
      </w:pPr>
      <w:r>
        <w:t xml:space="preserve">SMART goals tailored for Nigeria Lagos:</w:t>
      </w:r>
    </w:p>
    <w:p>
      <w:pPr>
        <w:numPr>
          <w:ilvl w:val="0"/>
          <w:numId w:val="1003"/>
        </w:numPr>
        <w:pStyle w:val="Compact"/>
      </w:pPr>
      <w:r>
        <w:rPr>
          <w:bCs/>
          <w:b/>
        </w:rPr>
        <w:t xml:space="preserve">Awareness:</w:t>
      </w:r>
      <w:r>
        <w:t xml:space="preserve"> </w:t>
      </w:r>
      <w:r>
        <w:t xml:space="preserve">Achieve 75% brand recognition in target neighborhoods within 18 months (measured via Google Trends &amp; local surveys).</w:t>
      </w:r>
    </w:p>
    <w:p>
      <w:pPr>
        <w:numPr>
          <w:ilvl w:val="0"/>
          <w:numId w:val="1003"/>
        </w:numPr>
        <w:pStyle w:val="Compact"/>
      </w:pPr>
      <w:r>
        <w:rPr>
          <w:bCs/>
          <w:b/>
        </w:rPr>
        <w:t xml:space="preserve">Lead Generation:</w:t>
      </w:r>
      <w:r>
        <w:t xml:space="preserve"> </w:t>
      </w:r>
      <w:r>
        <w:t xml:space="preserve">Acquire 400 qualified leads/month through digital channels by Month 12.</w:t>
      </w:r>
    </w:p>
    <w:p>
      <w:pPr>
        <w:numPr>
          <w:ilvl w:val="0"/>
          <w:numId w:val="1003"/>
        </w:numPr>
        <w:pStyle w:val="Compact"/>
      </w:pPr>
      <w:r>
        <w:rPr>
          <w:bCs/>
          <w:b/>
        </w:rPr>
        <w:t xml:space="preserve">Customer Loyalty:</w:t>
      </w:r>
      <w:r>
        <w:t xml:space="preserve"> </w:t>
      </w:r>
      <w:r>
        <w:t xml:space="preserve">Maintain 85% repeat service rate via referral programs in Lagos markets.</w:t>
      </w:r>
    </w:p>
    <w:p>
      <w:pPr>
        <w:numPr>
          <w:ilvl w:val="0"/>
          <w:numId w:val="1003"/>
        </w:numPr>
        <w:pStyle w:val="Compact"/>
      </w:pPr>
      <w:r>
        <w:rPr>
          <w:bCs/>
          <w:b/>
        </w:rPr>
        <w:t xml:space="preserve">Social Impact:</w:t>
      </w:r>
      <w:r>
        <w:t xml:space="preserve"> </w:t>
      </w:r>
      <w:r>
        <w:t xml:space="preserve">Partner with 3 community associations (e.g., Lekki Residents Association) to provide free flood-prevention workshops.</w:t>
      </w:r>
    </w:p>
    <w:bookmarkEnd w:id="23"/>
    <w:bookmarkStart w:id="27" w:name="X7f3b0afb9bdc85e473107621cff04d1dce3c633"/>
    <w:p>
      <w:pPr>
        <w:pStyle w:val="Heading2"/>
      </w:pPr>
      <w:r>
        <w:t xml:space="preserve">5. Hyper-Local Marketing Strategies for Nigeria Lagos</w:t>
      </w:r>
    </w:p>
    <w:p>
      <w:pPr>
        <w:pStyle w:val="FirstParagraph"/>
      </w:pPr>
      <w:r>
        <w:t xml:space="preserve">All tactics leverage Lagos’ mobile-first culture and urban dynamics:</w:t>
      </w:r>
    </w:p>
    <w:bookmarkStart w:id="24" w:name="digital-dominance-60-of-budget"/>
    <w:p>
      <w:pPr>
        <w:pStyle w:val="Heading3"/>
      </w:pPr>
      <w:r>
        <w:t xml:space="preserve">5.1 Digital Dominance (60% of Budget)</w:t>
      </w:r>
    </w:p>
    <w:p>
      <w:pPr>
        <w:numPr>
          <w:ilvl w:val="0"/>
          <w:numId w:val="1004"/>
        </w:numPr>
        <w:pStyle w:val="Compact"/>
      </w:pPr>
      <w:r>
        <w:rPr>
          <w:bCs/>
          <w:b/>
        </w:rPr>
        <w:t xml:space="preserve">Lagos-Specific App &amp; SMS:</w:t>
      </w:r>
      <w:r>
        <w:t xml:space="preserve"> </w:t>
      </w:r>
      <w:r>
        <w:t xml:space="preserve">WhatsApp-based booking with Naira pricing (no hidden fees). Real-time tracking via Google Maps for Lagos traffic.</w:t>
      </w:r>
    </w:p>
    <w:p>
      <w:pPr>
        <w:numPr>
          <w:ilvl w:val="0"/>
          <w:numId w:val="1004"/>
        </w:numPr>
        <w:pStyle w:val="Compact"/>
      </w:pPr>
      <w:r>
        <w:rPr>
          <w:bCs/>
          <w:b/>
        </w:rPr>
        <w:t xml:space="preserve">Google Ads Targeting:</w:t>
      </w:r>
      <w:r>
        <w:t xml:space="preserve"> </w:t>
      </w:r>
      <w:r>
        <w:t xml:space="preserve">Geo-fenced campaigns around high-demand zones (e.g., "plumbing near Lekki Phase 1," "emergency plumber Ikeja").</w:t>
      </w:r>
    </w:p>
    <w:p>
      <w:pPr>
        <w:numPr>
          <w:ilvl w:val="0"/>
          <w:numId w:val="1004"/>
        </w:numPr>
        <w:pStyle w:val="Compact"/>
      </w:pPr>
      <w:r>
        <w:rPr>
          <w:bCs/>
          <w:b/>
        </w:rPr>
        <w:t xml:space="preserve">TikTok/Instagram Campaigns:</w:t>
      </w:r>
      <w:r>
        <w:t xml:space="preserve"> </w:t>
      </w:r>
      <w:r>
        <w:t xml:space="preserve">Short videos showing "Lagos plumbing challenges" (e.g., fixing leaks after rain) with #PremierPlumbersLagos hashtag.</w:t>
      </w:r>
    </w:p>
    <w:bookmarkEnd w:id="24"/>
    <w:bookmarkStart w:id="25" w:name="community-trust-building-25-of-budget"/>
    <w:p>
      <w:pPr>
        <w:pStyle w:val="Heading3"/>
      </w:pPr>
      <w:r>
        <w:t xml:space="preserve">5.2 Community Trust Building (25% of Budget)</w:t>
      </w:r>
    </w:p>
    <w:p>
      <w:pPr>
        <w:numPr>
          <w:ilvl w:val="0"/>
          <w:numId w:val="1005"/>
        </w:numPr>
        <w:pStyle w:val="Compact"/>
      </w:pPr>
      <w:r>
        <w:rPr>
          <w:bCs/>
          <w:b/>
        </w:rPr>
        <w:t xml:space="preserve">Neighborhood Ambassador Program:</w:t>
      </w:r>
      <w:r>
        <w:t xml:space="preserve"> </w:t>
      </w:r>
      <w:r>
        <w:t xml:space="preserve">Hire respected locals from each area as brand advocates for referrals.</w:t>
      </w:r>
    </w:p>
    <w:p>
      <w:pPr>
        <w:numPr>
          <w:ilvl w:val="0"/>
          <w:numId w:val="1005"/>
        </w:numPr>
        <w:pStyle w:val="Compact"/>
      </w:pPr>
      <w:r>
        <w:rPr>
          <w:bCs/>
          <w:b/>
        </w:rPr>
        <w:t xml:space="preserve">Premium Partnership:</w:t>
      </w:r>
      <w:r>
        <w:t xml:space="preserve"> </w:t>
      </w:r>
      <w:r>
        <w:t xml:space="preserve">Co-branded water-saving kits with Lagos State Water Corporation for low-income housing projects.</w:t>
      </w:r>
    </w:p>
    <w:p>
      <w:pPr>
        <w:numPr>
          <w:ilvl w:val="0"/>
          <w:numId w:val="1005"/>
        </w:numPr>
        <w:pStyle w:val="Compact"/>
      </w:pPr>
      <w:r>
        <w:rPr>
          <w:bCs/>
          <w:b/>
        </w:rPr>
        <w:t xml:space="preserve">Free Emergency Workshops:</w:t>
      </w:r>
      <w:r>
        <w:t xml:space="preserve"> </w:t>
      </w:r>
      <w:r>
        <w:t xml:space="preserve">Monthly sessions at community centers (e.g., Onikan Community Hall) on "Preventing Flood Damage in Lagos Homes."</w:t>
      </w:r>
    </w:p>
    <w:bookmarkEnd w:id="25"/>
    <w:bookmarkStart w:id="26" w:name="strategic-partnerships-15-of-budget"/>
    <w:p>
      <w:pPr>
        <w:pStyle w:val="Heading3"/>
      </w:pPr>
      <w:r>
        <w:t xml:space="preserve">5.3 Strategic Partnerships (15% of Budget)</w:t>
      </w:r>
    </w:p>
    <w:p>
      <w:pPr>
        <w:numPr>
          <w:ilvl w:val="0"/>
          <w:numId w:val="1006"/>
        </w:numPr>
        <w:pStyle w:val="Compact"/>
      </w:pPr>
      <w:r>
        <w:rPr>
          <w:bCs/>
          <w:b/>
        </w:rPr>
        <w:t xml:space="preserve">Property Management Firms:</w:t>
      </w:r>
      <w:r>
        <w:t xml:space="preserve"> </w:t>
      </w:r>
      <w:r>
        <w:t xml:space="preserve">Exclusive contracts with estate managers (e.g., Crown Estate, Landmark) for 20% discounted service packages.</w:t>
      </w:r>
    </w:p>
    <w:p>
      <w:pPr>
        <w:numPr>
          <w:ilvl w:val="0"/>
          <w:numId w:val="1006"/>
        </w:numPr>
        <w:pStyle w:val="Compact"/>
      </w:pPr>
      <w:r>
        <w:rPr>
          <w:bCs/>
          <w:b/>
        </w:rPr>
        <w:t xml:space="preserve">Real Estate Agents:</w:t>
      </w:r>
      <w:r>
        <w:t xml:space="preserve"> </w:t>
      </w:r>
      <w:r>
        <w:t xml:space="preserve">"Plumbing Inspection" add-on for home buyers in Lagos transactions.</w:t>
      </w:r>
    </w:p>
    <w:bookmarkEnd w:id="26"/>
    <w:bookmarkEnd w:id="27"/>
    <w:bookmarkStart w:id="28" w:name="budget-allocation-nigeria-lagos-focus"/>
    <w:p>
      <w:pPr>
        <w:pStyle w:val="Heading2"/>
      </w:pPr>
      <w:r>
        <w:t xml:space="preserve">6. Budget Allocation: Nigeria Lagos Focus</w:t>
      </w:r>
    </w:p>
    <w:p>
      <w:pPr>
        <w:pStyle w:val="FirstParagraph"/>
      </w:pPr>
      <w:r>
        <w:t xml:space="preserve">Category</w:t>
      </w:r>
    </w:p>
    <w:p>
      <w:pPr>
        <w:pStyle w:val="BodyText"/>
      </w:pPr>
      <w:r>
        <w:t xml:space="preserve">Allocation (₦)</w:t>
      </w:r>
    </w:p>
    <w:p>
      <w:pPr>
        <w:pStyle w:val="BodyText"/>
      </w:pPr>
      <w:r>
        <w:t xml:space="preserve">Lagos-Specific Justification</w:t>
      </w:r>
    </w:p>
    <w:p>
      <w:pPr>
        <w:pStyle w:val="BodyText"/>
      </w:pPr>
      <w:r>
        <w:t xml:space="preserve">Digital Marketing</w:t>
      </w:r>
    </w:p>
    <w:p>
      <w:pPr>
        <w:pStyle w:val="BodyText"/>
      </w:pPr>
      <w:r>
        <w:t xml:space="preserve">1,200,000</w:t>
      </w:r>
    </w:p>
    <w:p>
      <w:pPr>
        <w:pStyle w:val="BodyText"/>
      </w:pPr>
      <w:r>
        <w:t xml:space="preserve">Mobile penetration in Lagos: 96% – targeting app/WhatsApp usage.</w:t>
      </w:r>
    </w:p>
    <w:p>
      <w:pPr>
        <w:pStyle w:val="BodyText"/>
      </w:pPr>
      <w:r>
        <w:t xml:space="preserve">Community Programs</w:t>
      </w:r>
    </w:p>
    <w:p>
      <w:pPr>
        <w:pStyle w:val="BodyText"/>
      </w:pPr>
      <w:r>
        <w:t xml:space="preserve">550,000</w:t>
      </w:r>
    </w:p>
    <w:p>
      <w:pPr>
        <w:pStyle w:val="BodyText"/>
      </w:pPr>
      <w:r>
        <w:t xml:space="preserve">Lagos communities trust local partnerships over corporate ads (Per Nielsen Nigeria).</w:t>
      </w:r>
    </w:p>
    <w:p>
      <w:pPr>
        <w:pStyle w:val="BodyText"/>
      </w:pPr>
      <w:r>
        <w:t xml:space="preserve">Partnerships &amp; Events</w:t>
      </w:r>
    </w:p>
    <w:p>
      <w:pPr>
        <w:pStyle w:val="BodyText"/>
      </w:pPr>
      <w:r>
        <w:t xml:space="preserve">350,000</w:t>
      </w:r>
    </w:p>
    <w:p>
      <w:pPr>
        <w:pStyle w:val="BodyText"/>
      </w:pPr>
      <w:r>
        <w:t xml:space="preserve">Prioritizing Lagos real estate agents who handle 65% of new housing.</w:t>
      </w:r>
    </w:p>
    <w:p>
      <w:pPr>
        <w:pStyle w:val="BodyText"/>
      </w:pPr>
      <w:r>
        <w:t xml:space="preserve">Brand Materials (Lagos-Specific)</w:t>
      </w:r>
    </w:p>
    <w:p>
      <w:pPr>
        <w:pStyle w:val="BodyText"/>
      </w:pPr>
      <w:r>
        <w:t xml:space="preserve">120,000</w:t>
      </w:r>
    </w:p>
    <w:p>
      <w:pPr>
        <w:pStyle w:val="BodyText"/>
      </w:pPr>
      <w:r>
        <w:t xml:space="preserve">Slogan: "Your Lagos Plumbing Partner" on uniforms/vehicles.</w:t>
      </w:r>
    </w:p>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Launch app, onboard 50 Lagos-based technicians, begin community workshops in Lekki/Ikeja.</w:t>
      </w:r>
    </w:p>
    <w:p>
      <w:pPr>
        <w:pStyle w:val="BodyText"/>
      </w:pPr>
      <w:r>
        <w:rPr>
          <w:bCs/>
          <w:b/>
        </w:rPr>
        <w:t xml:space="preserve">Months 4-6:</w:t>
      </w:r>
      <w:r>
        <w:t xml:space="preserve"> </w:t>
      </w:r>
      <w:r>
        <w:t xml:space="preserve">Secure partnerships with 3 property managers; execute first TikTok campaign (#LagosPlumbingProblems).</w:t>
      </w:r>
    </w:p>
    <w:p>
      <w:pPr>
        <w:pStyle w:val="BodyText"/>
      </w:pPr>
      <w:r>
        <w:rPr>
          <w:bCs/>
          <w:b/>
        </w:rPr>
        <w:t xml:space="preserve">Months 7-12:</w:t>
      </w:r>
      <w:r>
        <w:t xml:space="preserve"> </w:t>
      </w:r>
      <w:r>
        <w:t xml:space="preserve">Expand to Surulere/Obalende zones; introduce referral rewards for Lagos residents.</w:t>
      </w:r>
    </w:p>
    <w:bookmarkEnd w:id="29"/>
    <w:bookmarkStart w:id="30" w:name="measurement-kpis"/>
    <w:p>
      <w:pPr>
        <w:pStyle w:val="Heading2"/>
      </w:pPr>
      <w:r>
        <w:t xml:space="preserve">8. Measurement &amp; KPIs</w:t>
      </w:r>
    </w:p>
    <w:p>
      <w:pPr>
        <w:numPr>
          <w:ilvl w:val="0"/>
          <w:numId w:val="1007"/>
        </w:numPr>
        <w:pStyle w:val="Compact"/>
      </w:pPr>
      <w:r>
        <w:rPr>
          <w:iCs/>
          <w:i/>
        </w:rPr>
        <w:t xml:space="preserve">Primary:</w:t>
      </w:r>
      <w:r>
        <w:t xml:space="preserve"> </w:t>
      </w:r>
      <w:r>
        <w:t xml:space="preserve">Service request volume from Lagos neighborhoods (target: +50% MoM)</w:t>
      </w:r>
    </w:p>
    <w:p>
      <w:pPr>
        <w:numPr>
          <w:ilvl w:val="0"/>
          <w:numId w:val="1007"/>
        </w:numPr>
        <w:pStyle w:val="Compact"/>
      </w:pPr>
      <w:r>
        <w:rPr>
          <w:iCs/>
          <w:i/>
        </w:rPr>
        <w:t xml:space="preserve">Secondary:</w:t>
      </w:r>
      <w:r>
        <w:t xml:space="preserve"> </w:t>
      </w:r>
      <w:r>
        <w:t xml:space="preserve">App rating on Google Play Store (target: 4.7/5 in Lagos)</w:t>
      </w:r>
    </w:p>
    <w:p>
      <w:pPr>
        <w:numPr>
          <w:ilvl w:val="0"/>
          <w:numId w:val="1007"/>
        </w:numPr>
        <w:pStyle w:val="Compact"/>
      </w:pPr>
      <w:r>
        <w:rPr>
          <w:iCs/>
          <w:i/>
        </w:rPr>
        <w:t xml:space="preserve">Tertiary:</w:t>
      </w:r>
      <w:r>
        <w:t xml:space="preserve"> </w:t>
      </w:r>
      <w:r>
        <w:t xml:space="preserve">Social sentiment analysis using #PremierPlumbersLagos</w:t>
      </w:r>
    </w:p>
    <w:bookmarkEnd w:id="30"/>
    <w:bookmarkStart w:id="31" w:name="X5f1bb152bc00628ba20547188deb4320c7065dd"/>
    <w:p>
      <w:pPr>
        <w:pStyle w:val="Heading2"/>
      </w:pPr>
      <w:r>
        <w:t xml:space="preserve">Conclusion: Building Lagos's Plumbing Future</w:t>
      </w:r>
    </w:p>
    <w:p>
      <w:pPr>
        <w:pStyle w:val="FirstParagraph"/>
      </w:pPr>
      <w:r>
        <w:t xml:space="preserve">Premier Plumbers Lagos transcends being just a service provider – we are engineering resilience for Nigeria's most dynamic city. By embedding ourselves in Lagos’ fabric through hyper-local strategies, transparent pricing, and community investment, we convert plumbing emergencies into opportunities for trust. This Marketing Plan ensures that every interaction reinforces our position as the most reliable</w:t>
      </w:r>
      <w:r>
        <w:t xml:space="preserve"> </w:t>
      </w:r>
      <w:r>
        <w:rPr>
          <w:iCs/>
          <w:i/>
        </w:rPr>
        <w:t xml:space="preserve">Plumber</w:t>
      </w:r>
      <w:r>
        <w:t xml:space="preserve"> </w:t>
      </w:r>
      <w:r>
        <w:t xml:space="preserve">partner in Nigeria Lagos – where timely intervention means preventing chaos, preserving homes, and protecting livelihoods daily. As Lagos grows at 2.5% annually, our plan scales with it, making "Premier Plumbers" synonymous with excellence in urban plumbing across Nigeria.</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Plumbers Lagos</dc:title>
  <dc:creator/>
  <dc:language>en</dc:language>
  <cp:keywords/>
  <dcterms:created xsi:type="dcterms:W3CDTF">2025-12-13T21:08:07Z</dcterms:created>
  <dcterms:modified xsi:type="dcterms:W3CDTF">2025-12-13T21:08:07Z</dcterms:modified>
</cp:coreProperties>
</file>

<file path=docProps/custom.xml><?xml version="1.0" encoding="utf-8"?>
<Properties xmlns="http://schemas.openxmlformats.org/officeDocument/2006/custom-properties" xmlns:vt="http://schemas.openxmlformats.org/officeDocument/2006/docPropsVTypes"/>
</file>