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X8144867eba1a718fd7ce51806ef02c876b4a176"/>
    <w:p>
      <w:pPr>
        <w:pStyle w:val="Heading1"/>
      </w:pPr>
      <w:r>
        <w:t xml:space="preserve">Comprehensive Marketing Plan for Plumbing Services in Russia Saint Petersburg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plumbing service provider across Russia Saint Petersburg. With over 5 million residents and aging infrastructure in historical districts like Vasilyevsky Island and Petrograd Side, St. Petersburg faces chronic plumbing challenges exacerbated by harsh winters. This plan targets 20% market share within three years through hyper-localized services, technological innovation, and community engagement. The core focus is positioning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brand as the most reliable solution for emergency repairs, preventive maintenance, and smart home integration in Russia Saint Petersburg.</w:t>
      </w:r>
    </w:p>
    <w:bookmarkEnd w:id="20"/>
    <w:bookmarkStart w:id="21" w:name="X86eadc608f680c91ac39d9165e6e560fe62ff8c"/>
    <w:p>
      <w:pPr>
        <w:pStyle w:val="Heading2"/>
      </w:pPr>
      <w:r>
        <w:t xml:space="preserve">Situation Analysis: Plumbing Market in Russia Saint Petersburg</w:t>
      </w:r>
    </w:p>
    <w:p>
      <w:pPr>
        <w:pStyle w:val="FirstParagraph"/>
      </w:pPr>
      <w:r>
        <w:t xml:space="preserve">St. Petersburg's plumbing market is fragmented with over 300 local contractors, but only 5% offer 24/7 emergency response—a critical gap given the city's extreme weather. Historical buildings (over 40% of housing stock built pre-1917) frequently suffer from lead pipe corrosion and frozen radiators during -25°C winters. According to Rosstat data, plumbing emergencies spike by 300% in January, yet service response times average 8 hours citywide. Competitors often lack digital tools for real-time tracking—presenting a key opportunity for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service. Crucially, Saint Petersburg residents prioritize trust over price; surveys show 78% would pay 15% more for verified emergency services.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high-value segments within Russia Saint Petersburg: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Historic Apartment Owners (40%)</w:t>
      </w:r>
      <w:r>
        <w:t xml:space="preserve">: Elderly residents in pre-war buildings needing boiler repairs and pipe replacements. They value local expertise and speak Russian, requiring personalized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Modern Housing Complex Managers (35%)</w:t>
      </w:r>
      <w:r>
        <w:t xml:space="preserve">: Property managers in new districts like Krestovsky Ostrov seeking contract maintenance for 24/7 support to minimize tenant complaints.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Establishments (25%)</w:t>
      </w:r>
      <w:r>
        <w:t xml:space="preserve">: Restaurants and hotels on Nevsky Prospekt requiring rapid response to avoid revenue loss during peak seasons.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500+ active customer contracts in Russia Saint Petersburg within Year 1</w:t>
      </w:r>
    </w:p>
    <w:p>
      <w:pPr>
        <w:numPr>
          <w:ilvl w:val="0"/>
          <w:numId w:val="1002"/>
        </w:numPr>
        <w:pStyle w:val="Compact"/>
      </w:pPr>
      <w:r>
        <w:t xml:space="preserve">Attain 4.7+ average rating on Yandex.Maps and Google Reviews within Year 2</w:t>
      </w:r>
    </w:p>
    <w:p>
      <w:pPr>
        <w:numPr>
          <w:ilvl w:val="0"/>
          <w:numId w:val="1002"/>
        </w:numPr>
        <w:pStyle w:val="Compact"/>
      </w:pPr>
      <w:r>
        <w:t xml:space="preserve">Secure partnerships with 20+ property management firms across St. Petersburg</w:t>
      </w:r>
    </w:p>
    <w:p>
      <w:pPr>
        <w:numPr>
          <w:ilvl w:val="0"/>
          <w:numId w:val="1002"/>
        </w:numPr>
        <w:pStyle w:val="Compact"/>
      </w:pPr>
      <w:r>
        <w:t xml:space="preserve">Reduce customer acquisition cost (CAC) to under ₽1,500 through referral programs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hyper-local-brand-positioning"/>
    <w:p>
      <w:pPr>
        <w:pStyle w:val="Heading3"/>
      </w:pPr>
      <w:r>
        <w:t xml:space="preserve">Hyper-Local Brand Positioning</w:t>
      </w:r>
    </w:p>
    <w:p>
      <w:pPr>
        <w:pStyle w:val="FirstParagraph"/>
      </w:pPr>
      <w:r>
        <w:t xml:space="preserve">We will embed our brand identity into Saint Petersburg's cultural fabric. All marketing assets feature the city skyline, winter motifs, and Cyrillic/Russian phrases like "Срочный ремонт труб" (Urgent Pipe Repair). Our mobile app integrates with St. Petersburg's weather API to proactively alert users before expected -15°C nights when pipe bursts spike.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leverages local pride to differentiate from generic Moscow-based competitors.</w:t>
      </w:r>
    </w:p>
    <w:bookmarkEnd w:id="24"/>
    <w:bookmarkStart w:id="25" w:name="digital-first-customer-acquisition"/>
    <w:p>
      <w:pPr>
        <w:pStyle w:val="Heading3"/>
      </w:pPr>
      <w:r>
        <w:t xml:space="preserve">Digital-First Customer Acquisition</w:t>
      </w:r>
    </w:p>
    <w:p>
      <w:pPr>
        <w:pStyle w:val="FirstParagraph"/>
      </w:pPr>
      <w:r>
        <w:rPr>
          <w:iCs/>
          <w:i/>
        </w:rPr>
        <w:t xml:space="preserve">Geo-Targeted Social Media:</w:t>
      </w:r>
      <w:r>
        <w:t xml:space="preserve"> </w:t>
      </w:r>
      <w:r>
        <w:t xml:space="preserve">Facebook/Instagram campaigns targeting St. Petersburg zip codes with videos of our certified</w:t>
      </w:r>
      <w:r>
        <w:t xml:space="preserve"> </w:t>
      </w:r>
      <w:r>
        <w:rPr>
          <w:bCs/>
          <w:b/>
        </w:rPr>
        <w:t xml:space="preserve">Plumber</w:t>
      </w:r>
      <w:r>
        <w:t xml:space="preserve">s repairing historic radiators in Narvsky District. Budget: ₽800,000 (Year 1).</w:t>
      </w:r>
    </w:p>
    <w:p>
      <w:pPr>
        <w:pStyle w:val="BodyText"/>
      </w:pPr>
      <w:r>
        <w:rPr>
          <w:iCs/>
          <w:i/>
        </w:rPr>
        <w:t xml:space="preserve">Yandex.Direct Integration:</w:t>
      </w:r>
      <w:r>
        <w:t xml:space="preserve"> </w:t>
      </w:r>
      <w:r>
        <w:t xml:space="preserve">Ads triggering when users search "аварийный сантехник СПб" (emergency plumber St. Petersburg) with free 24-hour hotline access. We'll dominate the first ad position in Saint Petersburg's plumbing category.</w:t>
      </w:r>
    </w:p>
    <w:bookmarkEnd w:id="25"/>
    <w:bookmarkStart w:id="26" w:name="community-trust-building"/>
    <w:p>
      <w:pPr>
        <w:pStyle w:val="Heading3"/>
      </w:pPr>
      <w:r>
        <w:t xml:space="preserve">Community Trust Building</w:t>
      </w:r>
    </w:p>
    <w:p>
      <w:pPr>
        <w:pStyle w:val="FirstParagraph"/>
      </w:pPr>
      <w:r>
        <w:t xml:space="preserve">Partnering with Saint Petersburg's Municipal Emergency Services for annual "Winter Preparedness" workshops at community centers like Krestovsky Island Library. Our master</w:t>
      </w:r>
      <w:r>
        <w:t xml:space="preserve"> </w:t>
      </w:r>
      <w:r>
        <w:rPr>
          <w:bCs/>
          <w:b/>
        </w:rPr>
        <w:t xml:space="preserve">Plumber</w:t>
      </w:r>
      <w:r>
        <w:t xml:space="preserve">s will demonstrate pipe insulation techniques using local building materials. This builds credibility beyond transactions—aligning with the city's 2023 initiative to modernize infrastructure.</w:t>
      </w:r>
    </w:p>
    <w:bookmarkEnd w:id="26"/>
    <w:bookmarkStart w:id="27" w:name="Xacb1b26c700e046086a8f41a508b6c5cd994067"/>
    <w:p>
      <w:pPr>
        <w:pStyle w:val="Heading3"/>
      </w:pPr>
      <w:r>
        <w:t xml:space="preserve">Service Innovation for Russia Saint Petersburg</w:t>
      </w:r>
    </w:p>
    <w:p>
      <w:pPr>
        <w:pStyle w:val="FirstParagraph"/>
      </w:pPr>
      <w:r>
        <w:t xml:space="preserve">We introduce "St. Petersburg Weather-Adaptive Service": During cold snaps, all jobs include a free thermal imaging scan of pipes to prevent future failures. For commercial clients, we offer IoT-enabled smart water sensors (integrating with St. Petersburg's Smart City project) that alert via Telegram—critical for hotels during high-tourist seasons.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(₽)</w:t>
      </w:r>
    </w:p>
    <w:p>
      <w:pPr>
        <w:pStyle w:val="BodyText"/>
      </w:pPr>
      <w:r>
        <w:t xml:space="preserve">Expected ROI</w:t>
      </w:r>
    </w:p>
    <w:p>
      <w:pPr>
        <w:pStyle w:val="BodyText"/>
      </w:pPr>
      <w:r>
        <w:t xml:space="preserve">Digital Advertising (Yandex/Facebook)</w:t>
      </w:r>
    </w:p>
    <w:p>
      <w:pPr>
        <w:pStyle w:val="BodyText"/>
      </w:pPr>
      <w:r>
        <w:t xml:space="preserve">1,200,000</w:t>
      </w:r>
    </w:p>
    <w:p>
      <w:pPr>
        <w:pStyle w:val="BodyText"/>
      </w:pPr>
      <w:r>
        <w:t xml:space="preserve">3.2x (55% new customers)</w:t>
      </w:r>
    </w:p>
    <w:p>
      <w:pPr>
        <w:pStyle w:val="BodyText"/>
      </w:pPr>
      <w:r>
        <w:t xml:space="preserve">Community Events &amp; Workshops</w:t>
      </w:r>
    </w:p>
    <w:p>
      <w:pPr>
        <w:pStyle w:val="BodyText"/>
      </w:pPr>
      <w:r>
        <w:t xml:space="preserve">450,000</w:t>
      </w:r>
    </w:p>
    <w:p>
      <w:pPr>
        <w:pStyle w:val="BodyText"/>
      </w:pPr>
      <w:r>
        <w:t xml:space="preserve">N/A (Trust-building)</w:t>
      </w:r>
    </w:p>
    <w:p>
      <w:pPr>
        <w:pStyle w:val="BodyText"/>
      </w:pPr>
      <w:r>
        <w:t xml:space="preserve">App Development &amp; IoT Integration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950,000</w:t>
      </w:r>
    </w:p>
    <w:p>
      <w:pPr>
        <w:pStyle w:val="BodyText"/>
      </w:pPr>
      <w:r>
        <w:t xml:space="preserve">2.8x (Increased retention)</w:t>
      </w:r>
    </w:p>
    <w:p>
      <w:pPr>
        <w:pStyle w:val="BodyText"/>
      </w:pPr>
      <w:r>
        <w:t xml:space="preserve">Digital Review Management (Yandex/Google)</w:t>
      </w:r>
    </w:p>
    <w:p>
      <w:pPr>
        <w:pStyle w:val="BodyText"/>
      </w:pPr>
      <w:r>
        <w:t xml:space="preserve">150,000</w:t>
      </w:r>
    </w:p>
    <w:p>
      <w:pPr>
        <w:pStyle w:val="BodyText"/>
      </w:pPr>
      <w:r>
        <w:t xml:space="preserve">4.5x (Higher conversion)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app with St. Petersburg weather integration; finalize partnerships with 5 property managers in Primorsky District.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Winter Preparedness workshops across 8 districts; deploy IoT sensors for first commercial clients at Gostiny Dvor complex.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citywide coverage; introduce referral program ("Refer a neighbor, get 30% off next service") targeting historic apartment blocks.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three lenses aligned with Russia Saint Petersburg's market realities: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Service Performance:</w:t>
      </w:r>
      <w:r>
        <w:t xml:space="preserve"> </w:t>
      </w:r>
      <w:r>
        <w:t xml:space="preserve">Average response time (target: ≤90 mins in central districts; ≤180 mins citywide)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Social sentiment analysis of "сантехник Санкт-Петербург" searches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Reduction in repeat emergency calls per customer (target: 40% decrease)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plumbing from a reactive service into a proactive city infrastructure partner for Russia Saint Petersburg. By embedding our brand into the daily lives of Saint Petersburg residents—through weather-adaptive tech, cultural storytelling, and community investment—we position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as indispensable during winter crises and routine maintenance. The focus on measurable outcomes (reduced response times, higher retention) ensures sustainable growth in Russia's second-largest city. Ultimately, this isn't just a Marketing Plan—it's the foundation for making St. Petersburg safer, warmer, and more resilient one pipe at a time.</w:t>
      </w:r>
    </w:p>
    <w:p>
      <w:pPr>
        <w:pStyle w:val="BodyText"/>
      </w:pPr>
      <w:r>
        <w:rPr>
          <w:bCs/>
          <w:b/>
        </w:rPr>
        <w:t xml:space="preserve">Key Differentiator:</w:t>
      </w:r>
      <w:r>
        <w:t xml:space="preserve"> </w:t>
      </w:r>
      <w:r>
        <w:t xml:space="preserve">Unlike competitors offering generic plumbing services, our entire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built around Saint Petersburg's unique challenges: its historic buildings, climate extremes, and community-driven culture. We don't just fix pipes—we preserve the city's legacy.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Plumber Services in Russia Saint Petersburg</dc:title>
  <dc:creator/>
  <dc:language>en</dc:language>
  <cp:keywords/>
  <dcterms:created xsi:type="dcterms:W3CDTF">2026-07-24T06:13:38Z</dcterms:created>
  <dcterms:modified xsi:type="dcterms:W3CDTF">2026-07-24T06:13:38Z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