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5ae2ef6b110c3e5313ce1705328c51c82e27ef8"/>
    <w:p>
      <w:pPr>
        <w:pStyle w:val="Heading1"/>
      </w:pPr>
      <w:r>
        <w:t xml:space="preserve">Marketing Plan for Premier Plumbing Services in South Africa Cape Town</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leading plumber business within the competitive South Africa Cape Town market. Targeting homeowners, property managers, and tourism operators across Cape Town’s diverse suburbs—from the coastal suburbs of Camps Bay to the urban heartlands of Woodstock—the plan focuses on delivering exceptional plumbing solutions that address local challenges like drought resilience, aging infrastructure, and high tourist demand. As a certified plumber operating in South Africa Cape Town, our core mission is to become synonymous with reliability, emergency response speed, and water conservation expertise in the region.</w:t>
      </w:r>
    </w:p>
    <w:bookmarkEnd w:id="20"/>
    <w:bookmarkStart w:id="21" w:name="X9b8ec4b958391952c5ce341e3b390b5c06e9522"/>
    <w:p>
      <w:pPr>
        <w:pStyle w:val="Heading2"/>
      </w:pPr>
      <w:r>
        <w:t xml:space="preserve">Market Analysis: The Cape Town Plumbing Landscape</w:t>
      </w:r>
    </w:p>
    <w:p>
      <w:pPr>
        <w:pStyle w:val="FirstParagraph"/>
      </w:pPr>
      <w:r>
        <w:t xml:space="preserve">Cape Town faces unique plumbing challenges stemming from prolonged droughts (notably the 2017-2018 crisis), aging housing stock (over 40% of homes are older than 30 years), and a booming tourism sector. These factors create consistent demand for emergency plumber services, water-saving installations, and sewer inspections. According to Cape Town Water Demand Management data, property owners prioritize water efficiency solutions more than ever. Additionally, the city's high property turnover rate among short-term rental operators generates recurring plumbing needs for maintenance and compliance with municipal codes.</w:t>
      </w:r>
    </w:p>
    <w:p>
      <w:pPr>
        <w:pStyle w:val="BodyText"/>
      </w:pPr>
      <w:r>
        <w:t xml:space="preserve">Competitor analysis reveals a market dominated by fragmented local businesses offering basic services but lacking digital integration, transparent pricing, and SABS-certified expertise. This presents a clear opportunity to differentiate as the premier plumber in South Africa Cape Town through technology-driven service delivery and community-focused marketing.</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Homeowners in Cape Town suburbs (e.g., Rondebosch, Clifton, Observatory) seeking emergency repairs and water-efficient upgrades.</w:t>
      </w:r>
    </w:p>
    <w:p>
      <w:pPr>
        <w:numPr>
          <w:ilvl w:val="0"/>
          <w:numId w:val="1001"/>
        </w:numPr>
        <w:pStyle w:val="Compact"/>
      </w:pPr>
      <w:r>
        <w:rPr>
          <w:bCs/>
          <w:b/>
        </w:rPr>
        <w:t xml:space="preserve">Secondary:</w:t>
      </w:r>
      <w:r>
        <w:t xml:space="preserve"> </w:t>
      </w:r>
      <w:r>
        <w:t xml:space="preserve">Property management companies handling multi-unit complexes and Airbnb operators requiring rapid response for rental properties.</w:t>
      </w:r>
    </w:p>
    <w:p>
      <w:pPr>
        <w:numPr>
          <w:ilvl w:val="0"/>
          <w:numId w:val="1001"/>
        </w:numPr>
        <w:pStyle w:val="Compact"/>
      </w:pPr>
      <w:r>
        <w:rPr>
          <w:bCs/>
          <w:b/>
        </w:rPr>
        <w:t xml:space="preserve">Tertiary:</w:t>
      </w:r>
      <w:r>
        <w:t xml:space="preserve"> </w:t>
      </w:r>
      <w:r>
        <w:t xml:space="preserve">Commercial establishments (hotels, restaurants) in Cape Town’s tourism hubs needing compliance-focused plumbing solutions.</w:t>
      </w:r>
    </w:p>
    <w:bookmarkEnd w:id="22"/>
    <w:bookmarkStart w:id="23" w:name="marketing-objectives"/>
    <w:p>
      <w:pPr>
        <w:pStyle w:val="Heading2"/>
      </w:pPr>
      <w:r>
        <w:t xml:space="preserve">Marketing Objectives</w:t>
      </w:r>
    </w:p>
    <w:p>
      <w:pPr>
        <w:numPr>
          <w:ilvl w:val="0"/>
          <w:numId w:val="1002"/>
        </w:numPr>
        <w:pStyle w:val="Compact"/>
      </w:pPr>
      <w:r>
        <w:t xml:space="preserve">Establish brand recognition as the most trusted plumber in South Africa Cape Town within 18 months.</w:t>
      </w:r>
    </w:p>
    <w:p>
      <w:pPr>
        <w:numPr>
          <w:ilvl w:val="0"/>
          <w:numId w:val="1002"/>
        </w:numPr>
        <w:pStyle w:val="Compact"/>
      </w:pPr>
      <w:r>
        <w:t xml:space="preserve">Achieve a 35% market share among emergency plumbing requests in the Southern Peninsula by Year 2.</w:t>
      </w:r>
    </w:p>
    <w:p>
      <w:pPr>
        <w:numPr>
          <w:ilvl w:val="0"/>
          <w:numId w:val="1002"/>
        </w:numPr>
        <w:pStyle w:val="Compact"/>
      </w:pPr>
      <w:r>
        <w:t xml:space="preserve">Grow customer base by 50% YoY through digital channels and referral programs.</w:t>
      </w:r>
    </w:p>
    <w:p>
      <w:pPr>
        <w:numPr>
          <w:ilvl w:val="0"/>
          <w:numId w:val="1002"/>
        </w:numPr>
        <w:pStyle w:val="Compact"/>
      </w:pPr>
      <w:r>
        <w:t xml:space="preserve">Reduce response time to emergency calls below 90 minutes citywide—exceeding Cape Town industry standards.</w:t>
      </w:r>
    </w:p>
    <w:bookmarkEnd w:id="23"/>
    <w:bookmarkStart w:id="24" w:name="marketing-strategy-tactics"/>
    <w:p>
      <w:pPr>
        <w:pStyle w:val="Heading2"/>
      </w:pPr>
      <w:r>
        <w:t xml:space="preserve">Marketing Strategy &amp; Tactics</w:t>
      </w:r>
    </w:p>
    <w:p>
      <w:pPr>
        <w:pStyle w:val="FirstParagraph"/>
      </w:pPr>
      <w:r>
        <w:rPr>
          <w:bCs/>
          <w:b/>
        </w:rPr>
        <w:t xml:space="preserve">Digital Dominance (South Africa Cape Town Focus)</w:t>
      </w:r>
    </w:p>
    <w:p>
      <w:pPr>
        <w:numPr>
          <w:ilvl w:val="0"/>
          <w:numId w:val="1003"/>
        </w:numPr>
        <w:pStyle w:val="Compact"/>
      </w:pPr>
      <w:r>
        <w:rPr>
          <w:iCs/>
          <w:i/>
        </w:rPr>
        <w:t xml:space="preserve">Hyper-Local SEO:</w:t>
      </w:r>
      <w:r>
        <w:t xml:space="preserve"> </w:t>
      </w:r>
      <w:r>
        <w:t xml:space="preserve">Optimize website for "emergency plumber Cape Town," "solar water heater installation South Africa," and neighborhood-specific terms like "plumber in Woodstock" to capture high-intent local searches.</w:t>
      </w:r>
    </w:p>
    <w:p>
      <w:pPr>
        <w:numPr>
          <w:ilvl w:val="0"/>
          <w:numId w:val="1003"/>
        </w:numPr>
        <w:pStyle w:val="Compact"/>
      </w:pPr>
      <w:r>
        <w:rPr>
          <w:iCs/>
          <w:i/>
        </w:rPr>
        <w:t xml:space="preserve">Dedicated Mobile App:</w:t>
      </w:r>
      <w:r>
        <w:t xml:space="preserve"> </w:t>
      </w:r>
      <w:r>
        <w:t xml:space="preserve">Launch a free app allowing instant booking, real-time technician tracking, and water usage analytics—critical for Cape Town’s drought-conscious residents.</w:t>
      </w:r>
    </w:p>
    <w:p>
      <w:pPr>
        <w:numPr>
          <w:ilvl w:val="0"/>
          <w:numId w:val="1003"/>
        </w:numPr>
        <w:pStyle w:val="Compact"/>
      </w:pPr>
      <w:r>
        <w:rPr>
          <w:iCs/>
          <w:i/>
        </w:rPr>
        <w:t xml:space="preserve">Google Ads &amp; Facebook Targeting:</w:t>
      </w:r>
      <w:r>
        <w:t xml:space="preserve"> </w:t>
      </w:r>
      <w:r>
        <w:t xml:space="preserve">Run geo-fenced campaigns targeting Cape Town zip codes during high-demand periods (e.g., summer tourism season, winter pipe burst risks).</w:t>
      </w:r>
    </w:p>
    <w:p>
      <w:pPr>
        <w:pStyle w:val="FirstParagraph"/>
      </w:pPr>
      <w:r>
        <w:rPr>
          <w:bCs/>
          <w:b/>
        </w:rPr>
        <w:t xml:space="preserve">Community Trust Building</w:t>
      </w:r>
    </w:p>
    <w:p>
      <w:pPr>
        <w:numPr>
          <w:ilvl w:val="0"/>
          <w:numId w:val="1004"/>
        </w:numPr>
        <w:pStyle w:val="Compact"/>
      </w:pPr>
      <w:r>
        <w:rPr>
          <w:iCs/>
          <w:i/>
        </w:rPr>
        <w:t xml:space="preserve">Cape Town Water Conservation Partnerships:</w:t>
      </w:r>
      <w:r>
        <w:t xml:space="preserve"> </w:t>
      </w:r>
      <w:r>
        <w:t xml:space="preserve">Collaborate with the City of Cape Town and NGOs like Water.org to offer free household water audits, positioning our plumber as a community asset.</w:t>
      </w:r>
    </w:p>
    <w:p>
      <w:pPr>
        <w:numPr>
          <w:ilvl w:val="0"/>
          <w:numId w:val="1004"/>
        </w:numPr>
        <w:pStyle w:val="Compact"/>
      </w:pPr>
      <w:r>
        <w:rPr>
          <w:iCs/>
          <w:i/>
        </w:rPr>
        <w:t xml:space="preserve">Local Sponsorships:</w:t>
      </w:r>
      <w:r>
        <w:t xml:space="preserve"> </w:t>
      </w:r>
      <w:r>
        <w:t xml:space="preserve">Support youth football clubs in suburbs like Langa and Khayelitsha, emphasizing "Plumber" as a career path for local apprenticeship programs.</w:t>
      </w:r>
    </w:p>
    <w:p>
      <w:pPr>
        <w:numPr>
          <w:ilvl w:val="0"/>
          <w:numId w:val="1004"/>
        </w:numPr>
        <w:pStyle w:val="Compact"/>
      </w:pPr>
      <w:r>
        <w:rPr>
          <w:iCs/>
          <w:i/>
        </w:rPr>
        <w:t xml:space="preserve">Referral Program:</w:t>
      </w:r>
      <w:r>
        <w:t xml:space="preserve"> </w:t>
      </w:r>
      <w:r>
        <w:t xml:space="preserve">Offer existing customers R500 credit for successful referrals—leveraging South Africa’s strong word-of-mouth culture.</w:t>
      </w:r>
    </w:p>
    <w:p>
      <w:pPr>
        <w:pStyle w:val="FirstParagraph"/>
      </w:pPr>
      <w:r>
        <w:rPr>
          <w:bCs/>
          <w:b/>
        </w:rPr>
        <w:t xml:space="preserve">Service Differentiation (Cape Town-Specific)</w:t>
      </w:r>
    </w:p>
    <w:p>
      <w:pPr>
        <w:numPr>
          <w:ilvl w:val="0"/>
          <w:numId w:val="1005"/>
        </w:numPr>
        <w:pStyle w:val="Compact"/>
      </w:pPr>
      <w:r>
        <w:rPr>
          <w:iCs/>
          <w:i/>
        </w:rPr>
        <w:t xml:space="preserve">Drought-Resilient Solutions:</w:t>
      </w:r>
      <w:r>
        <w:t xml:space="preserve"> </w:t>
      </w:r>
      <w:r>
        <w:t xml:space="preserve">Specialize in rainwater harvesting systems, dual-flush toilets, and leak detection—directly addressing Cape Town’s water scarcity.</w:t>
      </w:r>
    </w:p>
    <w:p>
      <w:pPr>
        <w:numPr>
          <w:ilvl w:val="0"/>
          <w:numId w:val="1005"/>
        </w:numPr>
        <w:pStyle w:val="Compact"/>
      </w:pPr>
      <w:r>
        <w:rPr>
          <w:iCs/>
          <w:i/>
        </w:rPr>
        <w:t xml:space="preserve">Emergency Response Protocol:</w:t>
      </w:r>
      <w:r>
        <w:t xml:space="preserve"> </w:t>
      </w:r>
      <w:r>
        <w:t xml:space="preserve">Deploy 3 mobile units across key zones (Northern Suburbs, City Centre, Southern Peninsula) to guarantee 90-minute response times citywide.</w:t>
      </w:r>
    </w:p>
    <w:p>
      <w:pPr>
        <w:numPr>
          <w:ilvl w:val="0"/>
          <w:numId w:val="1005"/>
        </w:numPr>
        <w:pStyle w:val="Compact"/>
      </w:pPr>
      <w:r>
        <w:rPr>
          <w:iCs/>
          <w:i/>
        </w:rPr>
        <w:t xml:space="preserve">SABS-Certified Transparency:</w:t>
      </w:r>
      <w:r>
        <w:t xml:space="preserve"> </w:t>
      </w:r>
      <w:r>
        <w:t xml:space="preserve">Display all pricing online with no hidden fees and SABS certification on all marketing materials—critical for South Africa Cape Town consumer trust.</w:t>
      </w:r>
    </w:p>
    <w:bookmarkEnd w:id="24"/>
    <w:bookmarkStart w:id="25" w:name="pricing-strategy"/>
    <w:p>
      <w:pPr>
        <w:pStyle w:val="Heading2"/>
      </w:pPr>
      <w:r>
        <w:t xml:space="preserve">Pricing Strategy</w:t>
      </w:r>
    </w:p>
    <w:p>
      <w:pPr>
        <w:pStyle w:val="FirstParagraph"/>
      </w:pPr>
      <w:r>
        <w:t xml:space="preserve">A tiered pricing model aligns with Cape Town’s economic diversity:</w:t>
      </w:r>
    </w:p>
    <w:p>
      <w:pPr>
        <w:numPr>
          <w:ilvl w:val="0"/>
          <w:numId w:val="1006"/>
        </w:numPr>
        <w:pStyle w:val="Compact"/>
      </w:pPr>
      <w:r>
        <w:rPr>
          <w:iCs/>
          <w:i/>
        </w:rPr>
        <w:t xml:space="preserve">Standard Emergency Service:</w:t>
      </w:r>
      <w:r>
        <w:t xml:space="preserve"> </w:t>
      </w:r>
      <w:r>
        <w:t xml:space="preserve">R450 (includes diagnosis, basic repair, 1-year parts warranty)</w:t>
      </w:r>
    </w:p>
    <w:p>
      <w:pPr>
        <w:numPr>
          <w:ilvl w:val="0"/>
          <w:numId w:val="1006"/>
        </w:numPr>
        <w:pStyle w:val="Compact"/>
      </w:pPr>
      <w:r>
        <w:rPr>
          <w:iCs/>
          <w:i/>
        </w:rPr>
        <w:t xml:space="preserve">Drought-Ready Package:</w:t>
      </w:r>
      <w:r>
        <w:t xml:space="preserve"> </w:t>
      </w:r>
      <w:r>
        <w:t xml:space="preserve">R2,999 (leak detection + low-flow fixture installation)</w:t>
      </w:r>
    </w:p>
    <w:p>
      <w:pPr>
        <w:numPr>
          <w:ilvl w:val="0"/>
          <w:numId w:val="1006"/>
        </w:numPr>
        <w:pStyle w:val="Compact"/>
      </w:pPr>
      <w:r>
        <w:rPr>
          <w:iCs/>
          <w:i/>
        </w:rPr>
        <w:t xml:space="preserve">Premium Commercial Contract:</w:t>
      </w:r>
      <w:r>
        <w:t xml:space="preserve"> </w:t>
      </w:r>
      <w:r>
        <w:t xml:space="preserve">Custom pricing for hotels/property managers with 24/7 priority access</w:t>
      </w:r>
    </w:p>
    <w:p>
      <w:pPr>
        <w:pStyle w:val="FirstParagraph"/>
      </w:pPr>
      <w:r>
        <w:t xml:space="preserve">This avoids undercutting while positioning as the value-focused choice in South Africa Cape Town’s plumbing market.</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Foundation</w:t>
      </w:r>
    </w:p>
    <w:p>
      <w:pPr>
        <w:pStyle w:val="BodyText"/>
      </w:pPr>
      <w:r>
        <w:t xml:space="preserve">Month 1-3</w:t>
      </w:r>
    </w:p>
    <w:p>
      <w:pPr>
        <w:pStyle w:val="BodyText"/>
      </w:pPr>
      <w:r>
        <w:t xml:space="preserve">Licensing, SABS certification, app development, Google Business Profile optimization for South Africa Cape Town.</w:t>
      </w:r>
    </w:p>
    <w:p>
      <w:pPr>
        <w:pStyle w:val="BodyText"/>
      </w:pPr>
      <w:r>
        <w:t xml:space="preserve">Growth Launch</w:t>
      </w:r>
    </w:p>
    <w:p>
      <w:pPr>
        <w:pStyle w:val="BodyText"/>
      </w:pPr>
      <w:r>
        <w:t xml:space="preserve">Month 4-6</w:t>
      </w:r>
    </w:p>
    <w:p>
      <w:pPr>
        <w:pStyle w:val="BodyText"/>
      </w:pPr>
      <w:r>
        <w:t xml:space="preserve">Community water audit campaign + social media blitz targeting Cape Town suburbs.</w:t>
      </w:r>
    </w:p>
    <w:p>
      <w:pPr>
        <w:pStyle w:val="BodyText"/>
      </w:pPr>
      <w:r>
        <w:t xml:space="preserve">Scaling</w:t>
      </w:r>
    </w:p>
    <w:p>
      <w:pPr>
        <w:pStyle w:val="BodyText"/>
      </w:pPr>
      <w:r>
        <w:t xml:space="preserve">Month 7-12</w:t>
      </w:r>
    </w:p>
    <w:p>
      <w:pPr>
        <w:pStyle w:val="BodyText"/>
      </w:pPr>
      <w:r>
        <w:t xml:space="preserve">Institutional partnerships with property management firms across Cape Town; expansion of mobile units to cover all major suburbs.</w:t>
      </w:r>
    </w:p>
    <w:bookmarkEnd w:id="26"/>
    <w:bookmarkStart w:id="27" w:name="budget-allocation-year-1"/>
    <w:p>
      <w:pPr>
        <w:pStyle w:val="Heading2"/>
      </w:pPr>
      <w:r>
        <w:t xml:space="preserve">Budget Allocation (Year 1)</w:t>
      </w:r>
    </w:p>
    <w:p>
      <w:pPr>
        <w:numPr>
          <w:ilvl w:val="0"/>
          <w:numId w:val="1007"/>
        </w:numPr>
        <w:pStyle w:val="Compact"/>
      </w:pPr>
      <w:r>
        <w:t xml:space="preserve">Digital Marketing (45%): SEO, targeted ads, app development</w:t>
      </w:r>
    </w:p>
    <w:p>
      <w:pPr>
        <w:numPr>
          <w:ilvl w:val="0"/>
          <w:numId w:val="1007"/>
        </w:numPr>
        <w:pStyle w:val="Compact"/>
      </w:pPr>
      <w:r>
        <w:t xml:space="preserve">Community Initiatives (30%): Water audits, sponsorships, workshops</w:t>
      </w:r>
    </w:p>
    <w:p>
      <w:pPr>
        <w:numPr>
          <w:ilvl w:val="0"/>
          <w:numId w:val="1007"/>
        </w:numPr>
        <w:pStyle w:val="Compact"/>
      </w:pPr>
      <w:r>
        <w:t xml:space="preserve">Operations &amp; Technology (25%): Mobile units, technician training</w:t>
      </w:r>
    </w:p>
    <w:bookmarkEnd w:id="27"/>
    <w:bookmarkStart w:id="28" w:name="evaluation-metrics"/>
    <w:p>
      <w:pPr>
        <w:pStyle w:val="Heading2"/>
      </w:pPr>
      <w:r>
        <w:t xml:space="preserve">Evaluation Metrics</w:t>
      </w:r>
    </w:p>
    <w:p>
      <w:pPr>
        <w:pStyle w:val="FirstParagraph"/>
      </w:pPr>
      <w:r>
        <w:t xml:space="preserve">Success is measured through:</w:t>
      </w:r>
    </w:p>
    <w:p>
      <w:pPr>
        <w:numPr>
          <w:ilvl w:val="0"/>
          <w:numId w:val="1008"/>
        </w:numPr>
        <w:pStyle w:val="Compact"/>
      </w:pPr>
      <w:r>
        <w:t xml:space="preserve">Customer Acquisition Cost (CAC) below R600 per lead in South Africa Cape Town.</w:t>
      </w:r>
    </w:p>
    <w:p>
      <w:pPr>
        <w:numPr>
          <w:ilvl w:val="0"/>
          <w:numId w:val="1008"/>
        </w:numPr>
        <w:pStyle w:val="Compact"/>
      </w:pPr>
      <w:r>
        <w:t xml:space="preserve">Net Promoter Score (NPS) of 75+—significantly above plumbing industry average.</w:t>
      </w:r>
    </w:p>
    <w:p>
      <w:pPr>
        <w:numPr>
          <w:ilvl w:val="0"/>
          <w:numId w:val="1008"/>
        </w:numPr>
        <w:pStyle w:val="Compact"/>
      </w:pPr>
      <w:r>
        <w:t xml:space="preserve">30% repeat business rate from residential clients within 12 months.</w:t>
      </w:r>
    </w:p>
    <w:bookmarkEnd w:id="28"/>
    <w:bookmarkStart w:id="29" w:name="conclusion"/>
    <w:p>
      <w:pPr>
        <w:pStyle w:val="Heading2"/>
      </w:pPr>
      <w:r>
        <w:t xml:space="preserve">Conclusion</w:t>
      </w:r>
    </w:p>
    <w:p>
      <w:pPr>
        <w:pStyle w:val="FirstParagraph"/>
      </w:pPr>
      <w:r>
        <w:t xml:space="preserve">This Marketing Plan positions our plumber business as the indispensable partner for water-conscious Cape Town residents and businesses. By embedding South Africa Cape Town’s unique environmental and economic realities into every strategy—from drought-resilient services to hyper-local digital outreach—we will dominate the market while contributing to the city’s sustainability goals. The plan ensures that every marketing dollar spent directly serves our core promise: a faster, smarter, more transparent plumber for South Africa Cape Town. This is not merely a Marketing Plan; it is the blueprint for becoming Cape Town's most trusted plumbing solution provider.</w:t>
      </w:r>
    </w:p>
    <w:p>
      <w:pPr>
        <w:pStyle w:val="BodyText"/>
      </w:pPr>
      <w:r>
        <w:rPr>
          <w:iCs/>
          <w:i/>
        </w:rPr>
        <w:t xml:space="preserve">Marketing Plan | Plumber | South Africa Cape Town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Plumber Services in South Africa Cape Town</dc:title>
  <dc:creator/>
  <dc:language>en</dc:language>
  <cp:keywords/>
  <dcterms:created xsi:type="dcterms:W3CDTF">2026-07-23T21:29:22Z</dcterms:created>
  <dcterms:modified xsi:type="dcterms:W3CDTF">2026-07-23T21:29:22Z</dcterms:modified>
</cp:coreProperties>
</file>

<file path=docProps/custom.xml><?xml version="1.0" encoding="utf-8"?>
<Properties xmlns="http://schemas.openxmlformats.org/officeDocument/2006/custom-properties" xmlns:vt="http://schemas.openxmlformats.org/officeDocument/2006/docPropsVTypes"/>
</file>