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Plumbers</w:t>
      </w:r>
      <w:r>
        <w:t xml:space="preserve"> </w:t>
      </w:r>
      <w:r>
        <w:t xml:space="preserve">in</w:t>
      </w:r>
      <w:r>
        <w:t xml:space="preserve"> </w:t>
      </w:r>
      <w:r>
        <w:t xml:space="preserve">Seoul,</w:t>
      </w:r>
      <w:r>
        <w:t xml:space="preserve"> </w:t>
      </w:r>
      <w:r>
        <w:t xml:space="preserve">South</w:t>
      </w:r>
      <w:r>
        <w:t xml:space="preserve"> </w:t>
      </w:r>
      <w:r>
        <w:t xml:space="preserve">Korea</w:t>
      </w:r>
    </w:p>
    <w:bookmarkStart w:id="33" w:name="X84284992f772bfb39a2d27dd163358bc37f6a6a"/>
    <w:p>
      <w:pPr>
        <w:pStyle w:val="Heading1"/>
      </w:pPr>
      <w:r>
        <w:t xml:space="preserve">Comprehensive Marketing Plan: Professional Plumbing Services in South Korea Seoul</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plumbing services across Seoul, South Korea. Targeting the rapidly growing residential and commercial plumbing market, we will position our brand as the most reliable, culturally attuned plumber solution in Seoul. With over 10 million residents living in high-density apartments and aging infrastructure across Seoul's districts, demand for emergency plumbing services exceeds supply. Our plan leverages local insights to capture 15% market share within three years while building a reputation for excellence in South Korea's most competitive urban plumbing market.</w:t>
      </w:r>
    </w:p>
    <w:bookmarkEnd w:id="20"/>
    <w:bookmarkStart w:id="21" w:name="Xcddba1261f9ca8227b043a66337d4caa83c31df"/>
    <w:p>
      <w:pPr>
        <w:pStyle w:val="Heading2"/>
      </w:pPr>
      <w:r>
        <w:t xml:space="preserve">Situation Analysis: Plumbing Market in Seoul</w:t>
      </w:r>
    </w:p>
    <w:p>
      <w:pPr>
        <w:pStyle w:val="FirstParagraph"/>
      </w:pPr>
      <w:r>
        <w:t xml:space="preserve">Seoul's unique urban landscape presents both challenges and opportunities for plumbing services. The city's 40% of buildings constructed before 1980 face significant pipe degradation, while modern high-rises require specialized maintenance. Unlike Western markets, Seoul residents expect immediate response times (under 30 minutes) due to cultural emphasis on efficiency. Our competitive analysis reveals three critical gaps: (1) lack of Korean-speaking technicians in English-language services, (2) no providers offering 24/7 multilingual support, and (3) minimal digital booking systems integrated with Seoul's mobile-first culture. With over 60% of Seoul's plumbing requests coming through social media referrals, we must dominate this channel.</w:t>
      </w:r>
    </w:p>
    <w:bookmarkEnd w:id="21"/>
    <w:bookmarkStart w:id="22" w:name="target-audience-segmentation"/>
    <w:p>
      <w:pPr>
        <w:pStyle w:val="Heading2"/>
      </w:pPr>
      <w:r>
        <w:t xml:space="preserve">Target Audience Segmentation</w:t>
      </w:r>
    </w:p>
    <w:p>
      <w:pPr>
        <w:pStyle w:val="FirstParagraph"/>
      </w:pPr>
      <w:r>
        <w:t xml:space="preserve">Our primary focus targets two high-value segments in South Korea Seoul:</w:t>
      </w:r>
    </w:p>
    <w:p>
      <w:pPr>
        <w:numPr>
          <w:ilvl w:val="0"/>
          <w:numId w:val="1001"/>
        </w:numPr>
        <w:pStyle w:val="Compact"/>
      </w:pPr>
      <w:r>
        <w:rPr>
          <w:bCs/>
          <w:b/>
        </w:rPr>
        <w:t xml:space="preserve">Urban Apartment Dwellers (65% of market):</w:t>
      </w:r>
      <w:r>
        <w:t xml:space="preserve"> </w:t>
      </w:r>
      <w:r>
        <w:t xml:space="preserve">Young professionals and families in Gangnam, Seocho, and Mapo districts seeking same-day emergency repairs. They prioritize speed (90% expect 2-hour response) and digital convenience.</w:t>
      </w:r>
    </w:p>
    <w:p>
      <w:pPr>
        <w:numPr>
          <w:ilvl w:val="0"/>
          <w:numId w:val="1001"/>
        </w:numPr>
        <w:pStyle w:val="Compact"/>
      </w:pPr>
      <w:r>
        <w:rPr>
          <w:bCs/>
          <w:b/>
        </w:rPr>
        <w:t xml:space="preserve">Commercial Property Managers (35% of market):</w:t>
      </w:r>
      <w:r>
        <w:t xml:space="preserve"> </w:t>
      </w:r>
      <w:r>
        <w:t xml:space="preserve">Hotel chains, office complexes, and apartment management companies requiring preventative maintenance contracts. They demand certified technicians with Korean government plumbing licenses.</w:t>
      </w:r>
    </w:p>
    <w:p>
      <w:pPr>
        <w:pStyle w:val="FirstParagraph"/>
      </w:pPr>
      <w:r>
        <w:t xml:space="preserve">Cultural nuance is critical: Seoul residents value meticulous service etiquette and formal communication. A plumber in South Korea Seoul must demonstrate respect through precise timing, clean workspaces, and written follow-up reports in Korean – not just English.</w:t>
      </w:r>
    </w:p>
    <w:bookmarkEnd w:id="22"/>
    <w:bookmarkStart w:id="23" w:name="marketing-objectives-year-1"/>
    <w:p>
      <w:pPr>
        <w:pStyle w:val="Heading2"/>
      </w:pPr>
      <w:r>
        <w:t xml:space="preserve">Marketing Objectives (Year 1)</w:t>
      </w:r>
    </w:p>
    <w:p>
      <w:pPr>
        <w:numPr>
          <w:ilvl w:val="0"/>
          <w:numId w:val="1002"/>
        </w:numPr>
        <w:pStyle w:val="Compact"/>
      </w:pPr>
      <w:r>
        <w:t xml:space="preserve">Secure 500+ new residential contracts within first six months through targeted digital campaigns</w:t>
      </w:r>
    </w:p>
    <w:p>
      <w:pPr>
        <w:numPr>
          <w:ilvl w:val="0"/>
          <w:numId w:val="1002"/>
        </w:numPr>
        <w:pStyle w:val="Compact"/>
      </w:pPr>
      <w:r>
        <w:t xml:space="preserve">Achieve 95% customer satisfaction rate in Seoul's post-service surveys</w:t>
      </w:r>
    </w:p>
    <w:p>
      <w:pPr>
        <w:numPr>
          <w:ilvl w:val="0"/>
          <w:numId w:val="1002"/>
        </w:numPr>
        <w:pStyle w:val="Compact"/>
      </w:pPr>
      <w:r>
        <w:t xml:space="preserve">Attain top-3 ranking for "plumber" on Google Maps in all major Seoul districts by Q4</w:t>
      </w:r>
    </w:p>
    <w:p>
      <w:pPr>
        <w:numPr>
          <w:ilvl w:val="0"/>
          <w:numId w:val="1002"/>
        </w:numPr>
        <w:pStyle w:val="Compact"/>
      </w:pPr>
      <w:r>
        <w:t xml:space="preserve">Convert 25 commercial contracts with property management firms by year-end</w:t>
      </w:r>
    </w:p>
    <w:bookmarkEnd w:id="23"/>
    <w:bookmarkStart w:id="28" w:name="marketing-strategies-tactics"/>
    <w:p>
      <w:pPr>
        <w:pStyle w:val="Heading2"/>
      </w:pPr>
      <w:r>
        <w:t xml:space="preserve">Marketing Strategies &amp; Tactics</w:t>
      </w:r>
    </w:p>
    <w:bookmarkStart w:id="24" w:name="product-differentiation-for-seoul-market"/>
    <w:p>
      <w:pPr>
        <w:pStyle w:val="Heading3"/>
      </w:pPr>
      <w:r>
        <w:t xml:space="preserve">Product Differentiation for Seoul Market</w:t>
      </w:r>
    </w:p>
    <w:p>
      <w:pPr>
        <w:pStyle w:val="FirstParagraph"/>
      </w:pPr>
      <w:r>
        <w:t xml:space="preserve">We'll develop Seoul-specific plumbing packages including:</w:t>
      </w:r>
    </w:p>
    <w:p>
      <w:pPr>
        <w:numPr>
          <w:ilvl w:val="0"/>
          <w:numId w:val="1003"/>
        </w:numPr>
        <w:pStyle w:val="Compact"/>
      </w:pPr>
      <w:r>
        <w:rPr>
          <w:bCs/>
          <w:b/>
        </w:rPr>
        <w:t xml:space="preserve">Korean-Optimized Emergency Service:</w:t>
      </w:r>
      <w:r>
        <w:t xml:space="preserve"> </w:t>
      </w:r>
      <w:r>
        <w:t xml:space="preserve">24/7 response teams with Korean-speaking technicians equipped with compact tools for high-rise apartment access (Seoul's standard elevator limitations require specialized equipment)</w:t>
      </w:r>
    </w:p>
    <w:p>
      <w:pPr>
        <w:numPr>
          <w:ilvl w:val="0"/>
          <w:numId w:val="1003"/>
        </w:numPr>
        <w:pStyle w:val="Compact"/>
      </w:pPr>
      <w:r>
        <w:rPr>
          <w:bCs/>
          <w:b/>
        </w:rPr>
        <w:t xml:space="preserve">Cultural Compliance Certification:</w:t>
      </w:r>
      <w:r>
        <w:t xml:space="preserve"> </w:t>
      </w:r>
      <w:r>
        <w:t xml:space="preserve">All plumbers certified in Seoul municipal service protocols and trained in Korean business etiquette</w:t>
      </w:r>
    </w:p>
    <w:p>
      <w:pPr>
        <w:numPr>
          <w:ilvl w:val="0"/>
          <w:numId w:val="1003"/>
        </w:numPr>
        <w:pStyle w:val="Compact"/>
      </w:pPr>
      <w:r>
        <w:rPr>
          <w:bCs/>
          <w:b/>
        </w:rPr>
        <w:t xml:space="preserve">Digital Integration:</w:t>
      </w:r>
      <w:r>
        <w:t xml:space="preserve"> </w:t>
      </w:r>
      <w:r>
        <w:t xml:space="preserve">Booking via KakaoTalk (South Korea's dominant app), with real-time tracking showing technician location on a Seoul map</w:t>
      </w:r>
    </w:p>
    <w:bookmarkEnd w:id="24"/>
    <w:bookmarkStart w:id="25" w:name="pricing-strategy"/>
    <w:p>
      <w:pPr>
        <w:pStyle w:val="Heading3"/>
      </w:pPr>
      <w:r>
        <w:t xml:space="preserve">Pricing Strategy</w:t>
      </w:r>
    </w:p>
    <w:p>
      <w:pPr>
        <w:pStyle w:val="FirstParagraph"/>
      </w:pPr>
      <w:r>
        <w:t xml:space="preserve">A tiered pricing model tailored to Seoul's economic realities:</w:t>
      </w:r>
    </w:p>
    <w:p>
      <w:pPr>
        <w:numPr>
          <w:ilvl w:val="0"/>
          <w:numId w:val="1004"/>
        </w:numPr>
        <w:pStyle w:val="Compact"/>
      </w:pPr>
      <w:r>
        <w:t xml:space="preserve">Standard Emergency Rate: ₩120,000 (covers basic leak repair within 60 mins)</w:t>
      </w:r>
    </w:p>
    <w:p>
      <w:pPr>
        <w:numPr>
          <w:ilvl w:val="0"/>
          <w:numId w:val="1004"/>
        </w:numPr>
        <w:pStyle w:val="Compact"/>
      </w:pPr>
      <w:r>
        <w:t xml:space="preserve">Seoul Premium Package: ₩250,000 (includes 3-year pipe warranty and monthly maintenance checks)</w:t>
      </w:r>
    </w:p>
    <w:p>
      <w:pPr>
        <w:numPr>
          <w:ilvl w:val="0"/>
          <w:numId w:val="1004"/>
        </w:numPr>
        <w:pStyle w:val="Compact"/>
      </w:pPr>
      <w:r>
        <w:t xml:space="preserve">Commercial Contract Tier: Custom pricing based on building size with Seoul-specific discounts for multi-unit properties</w:t>
      </w:r>
    </w:p>
    <w:p>
      <w:pPr>
        <w:pStyle w:val="FirstParagraph"/>
      </w:pPr>
      <w:r>
        <w:t xml:space="preserve">This addresses Seoul's price sensitivity while differentiating from competitors' flat-rate structures through value-added service guarantees.</w:t>
      </w:r>
    </w:p>
    <w:bookmarkEnd w:id="25"/>
    <w:bookmarkStart w:id="26" w:name="distribution-place-strategy"/>
    <w:p>
      <w:pPr>
        <w:pStyle w:val="Heading3"/>
      </w:pPr>
      <w:r>
        <w:t xml:space="preserve">Distribution &amp; Place Strategy</w:t>
      </w:r>
    </w:p>
    <w:p>
      <w:pPr>
        <w:pStyle w:val="FirstParagraph"/>
      </w:pPr>
      <w:r>
        <w:t xml:space="preserve">Unlike traditional plumbing models, we'll deploy:</w:t>
      </w:r>
    </w:p>
    <w:p>
      <w:pPr>
        <w:numPr>
          <w:ilvl w:val="0"/>
          <w:numId w:val="1005"/>
        </w:numPr>
        <w:pStyle w:val="Compact"/>
      </w:pPr>
      <w:r>
        <w:rPr>
          <w:bCs/>
          <w:b/>
        </w:rPr>
        <w:t xml:space="preserve">Neighborhood Service Hubs:</w:t>
      </w:r>
      <w:r>
        <w:t xml:space="preserve"> </w:t>
      </w:r>
      <w:r>
        <w:t xml:space="preserve">5 strategically placed bases across Seoul (Gangnam, Yongsan, Jung-gu, Songpa, Eunpyeong) to ensure sub-30-minute response times</w:t>
      </w:r>
    </w:p>
    <w:p>
      <w:pPr>
        <w:numPr>
          <w:ilvl w:val="0"/>
          <w:numId w:val="1005"/>
        </w:numPr>
        <w:pStyle w:val="Compact"/>
      </w:pPr>
      <w:r>
        <w:rPr>
          <w:bCs/>
          <w:b/>
        </w:rPr>
        <w:t xml:space="preserve">Digital-First Access:</w:t>
      </w:r>
      <w:r>
        <w:t xml:space="preserve"> </w:t>
      </w:r>
      <w:r>
        <w:t xml:space="preserve">No phone call required – customers book via KakaoTalk or Google Maps' "Emergency Service" button integration</w:t>
      </w:r>
    </w:p>
    <w:p>
      <w:pPr>
        <w:numPr>
          <w:ilvl w:val="0"/>
          <w:numId w:val="1005"/>
        </w:numPr>
        <w:pStyle w:val="Compact"/>
      </w:pPr>
      <w:r>
        <w:rPr>
          <w:bCs/>
          <w:b/>
        </w:rPr>
        <w:t xml:space="preserve">Commercial Partnerships:</w:t>
      </w:r>
      <w:r>
        <w:t xml:space="preserve"> </w:t>
      </w:r>
      <w:r>
        <w:t xml:space="preserve">Direct contracts with Seoul property management associations (e.g., Seoul Real Estate Management Association)</w:t>
      </w:r>
    </w:p>
    <w:bookmarkEnd w:id="26"/>
    <w:bookmarkStart w:id="27" w:name="promotion-mix-for-south-korea-context"/>
    <w:p>
      <w:pPr>
        <w:pStyle w:val="Heading3"/>
      </w:pPr>
      <w:r>
        <w:t xml:space="preserve">Promotion Mix for South Korea Context</w:t>
      </w:r>
    </w:p>
    <w:p>
      <w:pPr>
        <w:pStyle w:val="FirstParagraph"/>
      </w:pPr>
      <w:r>
        <w:t xml:space="preserve">We'll execute hyper-localized campaigns leveraging Seoul's digital ecosystem:</w:t>
      </w:r>
    </w:p>
    <w:p>
      <w:pPr>
        <w:numPr>
          <w:ilvl w:val="0"/>
          <w:numId w:val="1006"/>
        </w:numPr>
        <w:pStyle w:val="Compact"/>
      </w:pPr>
      <w:r>
        <w:rPr>
          <w:bCs/>
          <w:b/>
        </w:rPr>
        <w:t xml:space="preserve">Google Ads &amp; Local SEO:</w:t>
      </w:r>
      <w:r>
        <w:t xml:space="preserve"> </w:t>
      </w:r>
      <w:r>
        <w:t xml:space="preserve">Target keywords like "24시간 배수관 수리 서울" (24-hour plumbing repair Seoul) with location-based ad extensions showing real-time service coverage in each district</w:t>
      </w:r>
    </w:p>
    <w:p>
      <w:pPr>
        <w:numPr>
          <w:ilvl w:val="0"/>
          <w:numId w:val="1006"/>
        </w:numPr>
        <w:pStyle w:val="Compact"/>
      </w:pPr>
      <w:r>
        <w:rPr>
          <w:bCs/>
          <w:b/>
        </w:rPr>
        <w:t xml:space="preserve">KakaoTalk Marketing:</w:t>
      </w:r>
      <w:r>
        <w:t xml:space="preserve"> </w:t>
      </w:r>
      <w:r>
        <w:t xml:space="preserve">Free 30-min consultation via the app with exclusive discounts for first-time users – driving 70% of our lead generation</w:t>
      </w:r>
    </w:p>
    <w:p>
      <w:pPr>
        <w:numPr>
          <w:ilvl w:val="0"/>
          <w:numId w:val="1006"/>
        </w:numPr>
        <w:pStyle w:val="Compact"/>
      </w:pPr>
      <w:r>
        <w:rPr>
          <w:bCs/>
          <w:b/>
        </w:rPr>
        <w:t xml:space="preserve">Social Proof Campaigns:</w:t>
      </w:r>
      <w:r>
        <w:t xml:space="preserve"> </w:t>
      </w:r>
      <w:r>
        <w:t xml:space="preserve">Collaborate with popular Seoul lifestyle influencers (e.g., @SeoulLifeGuide) for "Plumbing Emergency" reality videos showing our rapid response in actual Seoul apartments</w:t>
      </w:r>
    </w:p>
    <w:p>
      <w:pPr>
        <w:numPr>
          <w:ilvl w:val="0"/>
          <w:numId w:val="1006"/>
        </w:numPr>
        <w:pStyle w:val="Compact"/>
      </w:pPr>
      <w:r>
        <w:rPr>
          <w:bCs/>
          <w:b/>
        </w:rPr>
        <w:t xml:space="preserve">Community Partnerships:</w:t>
      </w:r>
      <w:r>
        <w:t xml:space="preserve"> </w:t>
      </w:r>
      <w:r>
        <w:t xml:space="preserve">Sponsor neighborhood safety events at Seoul community centers, distributing multilingual emergency contact cards</w:t>
      </w:r>
    </w:p>
    <w:bookmarkEnd w:id="27"/>
    <w:bookmarkEnd w:id="28"/>
    <w:bookmarkStart w:id="29" w:name="budget-allocation-year-1"/>
    <w:p>
      <w:pPr>
        <w:pStyle w:val="Heading2"/>
      </w:pPr>
      <w:r>
        <w:t xml:space="preserve">Budget Allocation (Year 1)</w:t>
      </w:r>
    </w:p>
    <w:p>
      <w:pPr>
        <w:pStyle w:val="FirstParagraph"/>
      </w:pPr>
      <w:r>
        <w:t xml:space="preserve">Total Marketing Budget: ₩350,000,000 (approx. $258,856 USD)</w:t>
      </w:r>
    </w:p>
    <w:p>
      <w:pPr>
        <w:numPr>
          <w:ilvl w:val="0"/>
          <w:numId w:val="1007"/>
        </w:numPr>
        <w:pStyle w:val="Compact"/>
      </w:pPr>
      <w:r>
        <w:t xml:space="preserve">Digital Advertising: 45% (Google Ads, KakaoTalk promotions)</w:t>
      </w:r>
    </w:p>
    <w:p>
      <w:pPr>
        <w:numPr>
          <w:ilvl w:val="0"/>
          <w:numId w:val="1007"/>
        </w:numPr>
        <w:pStyle w:val="Compact"/>
      </w:pPr>
      <w:r>
        <w:t xml:space="preserve">Influencer Partnerships: 25% (Seoul micro-influencers with 10k-100k followers)</w:t>
      </w:r>
    </w:p>
    <w:p>
      <w:pPr>
        <w:numPr>
          <w:ilvl w:val="0"/>
          <w:numId w:val="1007"/>
        </w:numPr>
        <w:pStyle w:val="Compact"/>
      </w:pPr>
      <w:r>
        <w:t xml:space="preserve">Community Events: 15% (Seoul district safety fairs, property manager networking)</w:t>
      </w:r>
    </w:p>
    <w:p>
      <w:pPr>
        <w:numPr>
          <w:ilvl w:val="0"/>
          <w:numId w:val="1007"/>
        </w:numPr>
        <w:pStyle w:val="Compact"/>
      </w:pPr>
      <w:r>
        <w:t xml:space="preserve">Content Creation: 15% (Korean-language service videos, blog content for Seoul residents)</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Licensing in Seoul, establish 3 service hubs, launch KakaoTalk booking system, initial influencer partnerships</w:t>
            </w:r>
          </w:p>
        </w:tc>
      </w:tr>
      <w:tr>
        <w:tc>
          <w:tcPr/>
          <w:p>
            <w:pPr>
              <w:pStyle w:val="Compact"/>
              <w:jc w:val="left"/>
            </w:pPr>
            <w:r>
              <w:t xml:space="preserve">Q2 2024</w:t>
            </w:r>
          </w:p>
        </w:tc>
        <w:tc>
          <w:tcPr/>
          <w:p>
            <w:pPr>
              <w:pStyle w:val="Compact"/>
              <w:jc w:val="left"/>
            </w:pPr>
            <w:r>
              <w:t xml:space="preserve">Full Google Maps integration, commercial contracts with 5 property management firms in Gangnam</w:t>
            </w:r>
          </w:p>
        </w:tc>
      </w:tr>
      <w:tr>
        <w:tc>
          <w:tcPr/>
          <w:p>
            <w:pPr>
              <w:pStyle w:val="Compact"/>
              <w:jc w:val="left"/>
            </w:pPr>
            <w:r>
              <w:t xml:space="preserve">Q3 2024</w:t>
            </w:r>
          </w:p>
        </w:tc>
        <w:tc>
          <w:tcPr/>
          <w:p>
            <w:pPr>
              <w:pStyle w:val="Compact"/>
              <w:jc w:val="left"/>
            </w:pPr>
            <w:r>
              <w:t xml:space="preserve">Sponsor Seoul neighborhood safety events across 10 districts, optimize digital campaigns based on Seoul customer data</w:t>
            </w:r>
          </w:p>
        </w:tc>
      </w:tr>
      <w:tr>
        <w:tc>
          <w:tcPr/>
          <w:p>
            <w:pPr>
              <w:pStyle w:val="Compact"/>
              <w:jc w:val="left"/>
            </w:pPr>
            <w:r>
              <w:t xml:space="preserve">Q4 2024</w:t>
            </w:r>
          </w:p>
        </w:tc>
        <w:tc>
          <w:tcPr/>
          <w:p>
            <w:pPr>
              <w:pStyle w:val="Compact"/>
              <w:jc w:val="left"/>
            </w:pPr>
            <w:r>
              <w:t xml:space="preserve">Achieve #1 local rating for plumber services in Seoul, launch year-end commercial contract renewal program</w:t>
            </w:r>
          </w:p>
        </w:tc>
      </w:tr>
    </w:tbl>
    <w:bookmarkEnd w:id="30"/>
    <w:bookmarkStart w:id="31" w:name="measurement-evaluation"/>
    <w:p>
      <w:pPr>
        <w:pStyle w:val="Heading2"/>
      </w:pPr>
      <w:r>
        <w:t xml:space="preserve">Measurement &amp; Evaluation</w:t>
      </w:r>
    </w:p>
    <w:p>
      <w:pPr>
        <w:pStyle w:val="FirstParagraph"/>
      </w:pPr>
      <w:r>
        <w:t xml:space="preserve">We'll track Seoul-specific KPIs through our digital platform:</w:t>
      </w:r>
    </w:p>
    <w:p>
      <w:pPr>
        <w:numPr>
          <w:ilvl w:val="0"/>
          <w:numId w:val="1008"/>
        </w:numPr>
        <w:pStyle w:val="Compact"/>
      </w:pPr>
      <w:r>
        <w:rPr>
          <w:bCs/>
          <w:b/>
        </w:rPr>
        <w:t xml:space="preserve">Response Time Accuracy:</w:t>
      </w:r>
      <w:r>
        <w:t xml:space="preserve"> </w:t>
      </w:r>
      <w:r>
        <w:t xml:space="preserve">Monitor actual vs. promised times in Seoul districts (target: 95% meet 30-min guarantee)</w:t>
      </w:r>
    </w:p>
    <w:p>
      <w:pPr>
        <w:numPr>
          <w:ilvl w:val="0"/>
          <w:numId w:val="1008"/>
        </w:numPr>
        <w:pStyle w:val="Compact"/>
      </w:pPr>
      <w:r>
        <w:rPr>
          <w:bCs/>
          <w:b/>
        </w:rPr>
        <w:t xml:space="preserve">KakaoTalk Conversion Rate:</w:t>
      </w:r>
      <w:r>
        <w:t xml:space="preserve"> </w:t>
      </w:r>
      <w:r>
        <w:t xml:space="preserve">Track booking completion rate from Seoul-based users (target: 45%)</w:t>
      </w:r>
    </w:p>
    <w:p>
      <w:pPr>
        <w:numPr>
          <w:ilvl w:val="0"/>
          <w:numId w:val="1008"/>
        </w:numPr>
        <w:pStyle w:val="Compact"/>
      </w:pPr>
      <w:r>
        <w:rPr>
          <w:bCs/>
          <w:b/>
        </w:rPr>
        <w:t xml:space="preserve">Seoul Customer Satisfaction:</w:t>
      </w:r>
      <w:r>
        <w:t xml:space="preserve"> </w:t>
      </w:r>
      <w:r>
        <w:t xml:space="preserve">Post-service Korean-language surveys measuring service quality (target: 92% positive)</w:t>
      </w:r>
    </w:p>
    <w:p>
      <w:pPr>
        <w:numPr>
          <w:ilvl w:val="0"/>
          <w:numId w:val="1008"/>
        </w:numPr>
        <w:pStyle w:val="Compact"/>
      </w:pPr>
      <w:r>
        <w:rPr>
          <w:bCs/>
          <w:b/>
        </w:rPr>
        <w:t xml:space="preserve">Market Share Growth:</w:t>
      </w:r>
      <w:r>
        <w:t xml:space="preserve"> </w:t>
      </w:r>
      <w:r>
        <w:t xml:space="preserve">Monthly comparison of "plumber" search volume vs. competitors in Seoul</w:t>
      </w:r>
    </w:p>
    <w:p>
      <w:pPr>
        <w:pStyle w:val="FirstParagraph"/>
      </w:pPr>
      <w:r>
        <w:t xml:space="preserve">All data will be analyzed using Seoul-specific geographic filters to refine our marketing tactics within South Korea's urban context.</w:t>
      </w:r>
    </w:p>
    <w:bookmarkEnd w:id="31"/>
    <w:bookmarkStart w:id="32" w:name="X9c9c24c76a006c52487608ee9080e74b526768e"/>
    <w:p>
      <w:pPr>
        <w:pStyle w:val="Heading2"/>
      </w:pPr>
      <w:r>
        <w:t xml:space="preserve">Conclusion: Dominating the Seoul Plumbing Market</w:t>
      </w:r>
    </w:p>
    <w:p>
      <w:pPr>
        <w:pStyle w:val="FirstParagraph"/>
      </w:pPr>
      <w:r>
        <w:t xml:space="preserve">This Marketing Plan delivers a culturally intelligent approach to plumbing services in South Korea Seoul, addressing unmet needs through localized strategy. By prioritizing Korean-language service, digital integration with Seoul's preferred apps (KakaoTalk), and hyper-local response infrastructure, we position ourselves as the only plumber solution designed specifically for Seoul's unique urban challenges. We will transform the perception of plumbing from a necessary inconvenience to a premium service experience valued by Seoul residents and businesses alike – establishing our brand as synonymous with reliability in South Korea's most demanding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Plumbers in Seoul, South Korea</dc:title>
  <dc:creator/>
  <dc:language>en</dc:language>
  <cp:keywords/>
  <dcterms:created xsi:type="dcterms:W3CDTF">2026-07-23T16:56:53Z</dcterms:created>
  <dcterms:modified xsi:type="dcterms:W3CDTF">2026-07-23T16:56:53Z</dcterms:modified>
</cp:coreProperties>
</file>

<file path=docProps/custom.xml><?xml version="1.0" encoding="utf-8"?>
<Properties xmlns="http://schemas.openxmlformats.org/officeDocument/2006/custom-properties" xmlns:vt="http://schemas.openxmlformats.org/officeDocument/2006/docPropsVTypes"/>
</file>