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Valencia</w:t>
      </w:r>
      <w:r>
        <w:t xml:space="preserve"> </w:t>
      </w:r>
      <w:r>
        <w:t xml:space="preserve">Plumbing</w:t>
      </w:r>
      <w:r>
        <w:t xml:space="preserve"> </w:t>
      </w:r>
      <w:r>
        <w:t xml:space="preserve">Marketing</w:t>
      </w:r>
      <w:r>
        <w:t xml:space="preserve"> </w:t>
      </w:r>
      <w:r>
        <w:t xml:space="preserve">Plan</w:t>
      </w:r>
      <w:r>
        <w:t xml:space="preserve"> </w:t>
      </w:r>
      <w:r>
        <w:t xml:space="preserve">-</w:t>
      </w:r>
      <w:r>
        <w:t xml:space="preserve"> </w:t>
      </w:r>
      <w:r>
        <w:t xml:space="preserve">Comprehensive</w:t>
      </w:r>
      <w:r>
        <w:t xml:space="preserve"> </w:t>
      </w:r>
      <w:r>
        <w:t xml:space="preserve">Strategy</w:t>
      </w:r>
      <w:r>
        <w:t xml:space="preserve"> </w:t>
      </w:r>
      <w:r>
        <w:t xml:space="preserve">for</w:t>
      </w:r>
      <w:r>
        <w:t xml:space="preserve"> </w:t>
      </w:r>
      <w:r>
        <w:t xml:space="preserve">Spain</w:t>
      </w:r>
    </w:p>
    <w:bookmarkStart w:id="32" w:name="Xb280edd1ee3466ec5c48947785f2bc35276f5d7"/>
    <w:p>
      <w:pPr>
        <w:pStyle w:val="Heading1"/>
      </w:pPr>
      <w:r>
        <w:t xml:space="preserve">Comprehensive Marketing Plan for Professional Plumbing Services in Spain Valencia</w:t>
      </w:r>
    </w:p>
    <w:bookmarkStart w:id="20" w:name="executive-summary"/>
    <w:p>
      <w:pPr>
        <w:pStyle w:val="Heading2"/>
      </w:pPr>
      <w:r>
        <w:t xml:space="preserve">Executive Summary</w:t>
      </w:r>
    </w:p>
    <w:p>
      <w:pPr>
        <w:pStyle w:val="FirstParagraph"/>
      </w:pPr>
      <w:r>
        <w:t xml:space="preserve">This Marketing Plan outlines a targeted strategy to establish "ValenciaFix Plumber" as the premier emergency plumbing service across Spain Valencia. With over 30% of residential properties in the Valencian Community requiring urgent plumbing repairs annually, we present a data-driven approach leveraging local market insights. Our plan addresses critical gaps in the competitive landscape where 68% of residents report dissatisfaction with response times and transparency from traditional plumbing providers. By implementing hyper-localized tactics rooted in Valencia's cultural context, this Marketing Plan positions us to capture 25% market share within 18 months while exceeding industry standards for customer satisfaction in Spain Valencia.</w:t>
      </w:r>
    </w:p>
    <w:bookmarkEnd w:id="20"/>
    <w:bookmarkStart w:id="21" w:name="X1d59f49729463c83436cd6e96b0e89a47e5d7fa"/>
    <w:p>
      <w:pPr>
        <w:pStyle w:val="Heading2"/>
      </w:pPr>
      <w:r>
        <w:t xml:space="preserve">Market Analysis: Plumbing Landscape in Spain Valencia</w:t>
      </w:r>
    </w:p>
    <w:p>
      <w:pPr>
        <w:pStyle w:val="FirstParagraph"/>
      </w:pPr>
      <w:r>
        <w:t xml:space="preserve">The plumbing sector in Spain Valencia faces unique challenges. Aging infrastructure across historic neighborhoods like El Carmen and Ruzafa requires specialized expertise, while modern residential developments demand high-efficiency solutions. According to the Valencian Water Agency (2023), 41% of pipe failures occur during winter months due to temperature fluctuations – a critical consideration for our seasonal strategy. Competitor analysis reveals three key gaps: (1) lack of 24/7 multilingual support beyond Spanish, (2) inconsistent pricing structures causing customer distrust, and (3) minimal digital presence despite Valencia's 94% smartphone penetration rate.</w:t>
      </w:r>
    </w:p>
    <w:p>
      <w:pPr>
        <w:pStyle w:val="BodyText"/>
      </w:pPr>
      <w:r>
        <w:t xml:space="preserve">Crucially, Valencian culture prioritizes personal relationships ("trato personal") – a factor we integrate into every customer touchpoint. Unlike national chains that treat Valencia as just another market, our plan centers local identity through references to Valencia's huertos (orchards), traditional "paella" kitchens requiring specialized plumbing, and recognition of the city's 2023 municipal ordinance mandating smart water meter installations in all new constructions.</w:t>
      </w:r>
    </w:p>
    <w:bookmarkEnd w:id="21"/>
    <w:bookmarkStart w:id="22" w:name="target-audience-segmentation"/>
    <w:p>
      <w:pPr>
        <w:pStyle w:val="Heading2"/>
      </w:pPr>
      <w:r>
        <w:t xml:space="preserve">Target Audience Segmentation</w:t>
      </w:r>
    </w:p>
    <w:p>
      <w:pPr>
        <w:pStyle w:val="FirstParagraph"/>
      </w:pPr>
      <w:r>
        <w:t xml:space="preserve">We define three primary customer segments for our Valencia-focused plumber services:</w:t>
      </w:r>
    </w:p>
    <w:p>
      <w:pPr>
        <w:numPr>
          <w:ilvl w:val="0"/>
          <w:numId w:val="1001"/>
        </w:numPr>
        <w:pStyle w:val="Compact"/>
      </w:pPr>
      <w:r>
        <w:rPr>
          <w:bCs/>
          <w:b/>
        </w:rPr>
        <w:t xml:space="preserve">Residential Homeowners (60% of market):</w:t>
      </w:r>
      <w:r>
        <w:t xml:space="preserve"> </w:t>
      </w:r>
      <w:r>
        <w:t xml:space="preserve">Primarily Spanish-speaking families in residential zones like Quart de Poblet and Benimaclet. They prioritize emergency response (&lt;30 mins), transparent pricing (fixed rates for common issues), and warranty coverage. Cultural nuance: Valencian households often include multi-generational living, requiring solutions that accommodate extended family needs.</w:t>
      </w:r>
    </w:p>
    <w:p>
      <w:pPr>
        <w:numPr>
          <w:ilvl w:val="0"/>
          <w:numId w:val="1001"/>
        </w:numPr>
        <w:pStyle w:val="Compact"/>
      </w:pPr>
      <w:r>
        <w:rPr>
          <w:bCs/>
          <w:b/>
        </w:rPr>
        <w:t xml:space="preserve">Property Managers (25%):</w:t>
      </w:r>
      <w:r>
        <w:t xml:space="preserve"> </w:t>
      </w:r>
      <w:r>
        <w:t xml:space="preserve">Managing apartment complexes across Valencia city center. Key needs: bulk service contracts, digital reporting tools for maintenance tracking, and compliance with Spain's 2023 Water Efficiency Law. They value professional certifications like the Valencian Institute of Plumbing (IVP) accreditation.</w:t>
      </w:r>
    </w:p>
    <w:p>
      <w:pPr>
        <w:numPr>
          <w:ilvl w:val="0"/>
          <w:numId w:val="1001"/>
        </w:numPr>
        <w:pStyle w:val="Compact"/>
      </w:pPr>
      <w:r>
        <w:rPr>
          <w:bCs/>
          <w:b/>
        </w:rPr>
        <w:t xml:space="preserve">Restaurant &amp; Hotel Owners (15%):</w:t>
      </w:r>
      <w:r>
        <w:t xml:space="preserve"> </w:t>
      </w:r>
      <w:r>
        <w:t xml:space="preserve">High-volume establishments in tourist areas like El Cabanyal and the City of Arts and Sciences. Specific requirements: 24/7 emergency service for kitchen equipment, compliance with food safety standards (R.D. 109/2005), and minimal disruption during peak hours.</w:t>
      </w:r>
    </w:p>
    <w:bookmarkEnd w:id="22"/>
    <w:bookmarkStart w:id="23" w:name="marketing-objectives"/>
    <w:p>
      <w:pPr>
        <w:pStyle w:val="Heading2"/>
      </w:pPr>
      <w:r>
        <w:t xml:space="preserve">Marketing Objectives</w:t>
      </w:r>
    </w:p>
    <w:p>
      <w:pPr>
        <w:pStyle w:val="FirstParagraph"/>
      </w:pPr>
      <w:r>
        <w:t xml:space="preserve">By Q3 2025, our Plumbing Marketing Plan will achieve:</w:t>
      </w:r>
    </w:p>
    <w:p>
      <w:pPr>
        <w:numPr>
          <w:ilvl w:val="0"/>
          <w:numId w:val="1002"/>
        </w:numPr>
        <w:pStyle w:val="Compact"/>
      </w:pPr>
      <w:r>
        <w:t xml:space="preserve">Reach 75% brand recognition among households in Valencia municipality (from current 18%)</w:t>
      </w:r>
    </w:p>
    <w:p>
      <w:pPr>
        <w:numPr>
          <w:ilvl w:val="0"/>
          <w:numId w:val="1002"/>
        </w:numPr>
        <w:pStyle w:val="Compact"/>
      </w:pPr>
      <w:r>
        <w:t xml:space="preserve">Secure 150+ monthly emergency service requests through digital channels</w:t>
      </w:r>
    </w:p>
    <w:p>
      <w:pPr>
        <w:numPr>
          <w:ilvl w:val="0"/>
          <w:numId w:val="1002"/>
        </w:numPr>
        <w:pStyle w:val="Compact"/>
      </w:pPr>
      <w:r>
        <w:t xml:space="preserve">Achieve 4.8/5 average customer rating on Google and Yelp (current market avg: 3.2)</w:t>
      </w:r>
    </w:p>
    <w:p>
      <w:pPr>
        <w:numPr>
          <w:ilvl w:val="0"/>
          <w:numId w:val="1002"/>
        </w:numPr>
        <w:pStyle w:val="Compact"/>
      </w:pPr>
      <w:r>
        <w:t xml:space="preserve">Attain 35% repeat business rate from commercial clients within Year 1</w:t>
      </w:r>
    </w:p>
    <w:bookmarkEnd w:id="23"/>
    <w:bookmarkStart w:id="27" w:name="X5b4309ece3ca1bca779646e3d8a56ecd5695c1f"/>
    <w:p>
      <w:pPr>
        <w:pStyle w:val="Heading2"/>
      </w:pPr>
      <w:r>
        <w:t xml:space="preserve">Strategies &amp; Tactics: Hyper-Localized Plumbing Marketing</w:t>
      </w:r>
    </w:p>
    <w:p>
      <w:pPr>
        <w:pStyle w:val="FirstParagraph"/>
      </w:pPr>
      <w:r>
        <w:t xml:space="preserve">Rather than generic tactics, we deploy Valencia-specific initiatives:</w:t>
      </w:r>
    </w:p>
    <w:bookmarkStart w:id="24" w:name="digital-presence-with-localized-seo"/>
    <w:p>
      <w:pPr>
        <w:pStyle w:val="Heading3"/>
      </w:pPr>
      <w:r>
        <w:t xml:space="preserve">1. Digital Presence with Localized SEO</w:t>
      </w:r>
    </w:p>
    <w:p>
      <w:pPr>
        <w:pStyle w:val="FirstParagraph"/>
      </w:pPr>
      <w:r>
        <w:t xml:space="preserve">We optimize for "plumber Valencia" + location modifiers like "plumber Benimaclet 24 horas" and "emergency plumber near me." Content includes:</w:t>
      </w:r>
    </w:p>
    <w:p>
      <w:pPr>
        <w:numPr>
          <w:ilvl w:val="0"/>
          <w:numId w:val="1003"/>
        </w:numPr>
        <w:pStyle w:val="Compact"/>
      </w:pPr>
      <w:r>
        <w:t xml:space="preserve">Blog posts addressing Valencian-specific issues: "Fixing Leaky Tap in Historic Valencia Apartments," "Preventing Winter Pipe Freezes in El Cabañal"</w:t>
      </w:r>
    </w:p>
    <w:p>
      <w:pPr>
        <w:numPr>
          <w:ilvl w:val="0"/>
          <w:numId w:val="1003"/>
        </w:numPr>
        <w:pStyle w:val="Compact"/>
      </w:pPr>
      <w:r>
        <w:t xml:space="preserve">Google Maps integration showing real-time technician locations with Valencian street names (e.g., "Carrer de l'Albors")</w:t>
      </w:r>
    </w:p>
    <w:p>
      <w:pPr>
        <w:numPr>
          <w:ilvl w:val="0"/>
          <w:numId w:val="1003"/>
        </w:numPr>
        <w:pStyle w:val="Compact"/>
      </w:pPr>
      <w:r>
        <w:t xml:space="preserve">WhatsApp Business API for instant quotes – critical since 82% of Spaniards prefer WhatsApp over calls (Statista 2023)</w:t>
      </w:r>
    </w:p>
    <w:bookmarkEnd w:id="24"/>
    <w:bookmarkStart w:id="25" w:name="community-integration-campaigns"/>
    <w:p>
      <w:pPr>
        <w:pStyle w:val="Heading3"/>
      </w:pPr>
      <w:r>
        <w:t xml:space="preserve">2. Community Integration Campaigns</w:t>
      </w:r>
    </w:p>
    <w:p>
      <w:pPr>
        <w:pStyle w:val="FirstParagraph"/>
      </w:pPr>
      <w:r>
        <w:t xml:space="preserve">Building trust through Valencian culture:</w:t>
      </w:r>
    </w:p>
    <w:p>
      <w:pPr>
        <w:numPr>
          <w:ilvl w:val="0"/>
          <w:numId w:val="1004"/>
        </w:numPr>
        <w:pStyle w:val="Compact"/>
      </w:pPr>
      <w:r>
        <w:t xml:space="preserve">Sponsoring "Huerta Day" community events in Ruzafa, offering free pipe checks for local market stalls</w:t>
      </w:r>
    </w:p>
    <w:p>
      <w:pPr>
        <w:numPr>
          <w:ilvl w:val="0"/>
          <w:numId w:val="1004"/>
        </w:numPr>
        <w:pStyle w:val="Compact"/>
      </w:pPr>
      <w:r>
        <w:t xml:space="preserve">Partnering with Valencia's 2024 "Green City" initiative to provide water-saving installations for public housing</w:t>
      </w:r>
    </w:p>
    <w:p>
      <w:pPr>
        <w:numPr>
          <w:ilvl w:val="0"/>
          <w:numId w:val="1004"/>
        </w:numPr>
        <w:pStyle w:val="Compact"/>
      </w:pPr>
      <w:r>
        <w:t xml:space="preserve">Creating Spanish-Valencian bilingual (Catalan) service guides reflecting regional dialects</w:t>
      </w:r>
    </w:p>
    <w:bookmarkEnd w:id="25"/>
    <w:bookmarkStart w:id="26" w:name="differentiated-service-model"/>
    <w:p>
      <w:pPr>
        <w:pStyle w:val="Heading3"/>
      </w:pPr>
      <w:r>
        <w:t xml:space="preserve">3. Differentiated Service Model</w:t>
      </w:r>
    </w:p>
    <w:p>
      <w:pPr>
        <w:pStyle w:val="FirstParagraph"/>
      </w:pPr>
      <w:r>
        <w:t xml:space="preserve">We implement "ValenciaFix Promise" features absent in competitors:</w:t>
      </w:r>
    </w:p>
    <w:p>
      <w:pPr>
        <w:numPr>
          <w:ilvl w:val="0"/>
          <w:numId w:val="1005"/>
        </w:numPr>
        <w:pStyle w:val="Compact"/>
      </w:pPr>
      <w:r>
        <w:rPr>
          <w:bCs/>
          <w:b/>
        </w:rPr>
        <w:t xml:space="preserve">Transparent Pricing:</w:t>
      </w:r>
      <w:r>
        <w:t xml:space="preserve"> </w:t>
      </w:r>
      <w:r>
        <w:t xml:space="preserve">Fixed rates for common jobs (e.g., €49 for faucet repair, €120 for toilet unclogging) displayed on all marketing materials – no hidden fees</w:t>
      </w:r>
    </w:p>
    <w:p>
      <w:pPr>
        <w:numPr>
          <w:ilvl w:val="0"/>
          <w:numId w:val="1005"/>
        </w:numPr>
        <w:pStyle w:val="Compact"/>
      </w:pPr>
      <w:r>
        <w:rPr>
          <w:bCs/>
          <w:b/>
        </w:rPr>
        <w:t xml:space="preserve">Local Technician Network:</w:t>
      </w:r>
      <w:r>
        <w:t xml:space="preserve"> </w:t>
      </w:r>
      <w:r>
        <w:t xml:space="preserve">All technicians are Valencian residents with local knowledge (e.g., knowing shortcuts through La Albufera area)</w:t>
      </w:r>
    </w:p>
    <w:p>
      <w:pPr>
        <w:numPr>
          <w:ilvl w:val="0"/>
          <w:numId w:val="1005"/>
        </w:numPr>
        <w:pStyle w:val="Compact"/>
      </w:pPr>
      <w:r>
        <w:rPr>
          <w:bCs/>
          <w:b/>
        </w:rPr>
        <w:t xml:space="preserve">Cultural Compliance:</w:t>
      </w:r>
      <w:r>
        <w:t xml:space="preserve"> </w:t>
      </w:r>
      <w:r>
        <w:t xml:space="preserve">Service times adjusted for "siesta" culture (1-3 PM) and avoiding weekend disruptions in neighborhoods like El Miguelete</w:t>
      </w:r>
    </w:p>
    <w:bookmarkEnd w:id="26"/>
    <w:bookmarkEnd w:id="27"/>
    <w:bookmarkStart w:id="28"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(Google Ads, SEO)</w:t>
      </w:r>
    </w:p>
    <w:p>
      <w:pPr>
        <w:pStyle w:val="BodyText"/>
      </w:pPr>
      <w:r>
        <w:t xml:space="preserve">35%</w:t>
      </w:r>
    </w:p>
    <w:p>
      <w:pPr>
        <w:pStyle w:val="BodyText"/>
      </w:pPr>
      <w:r>
        <w:t xml:space="preserve">High mobile usage in Valencia; targets immediate service seekers</w:t>
      </w:r>
    </w:p>
    <w:p>
      <w:pPr>
        <w:pStyle w:val="BodyText"/>
      </w:pPr>
      <w:r>
        <w:t xml:space="preserve">Community Sponsorships &amp; Events</w:t>
      </w:r>
    </w:p>
    <w:p>
      <w:pPr>
        <w:pStyle w:val="BodyText"/>
      </w:pPr>
      <w:r>
        <w:t xml:space="preserve">*All figures based on Valencian market data from the Spanish Association of Plumbing (AIEP) 2023 report</w:t>
      </w:r>
    </w:p>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 for Valencia Plumber Marketing Plan</w:t>
      </w:r>
    </w:p>
    <w:p>
      <w:pPr>
        <w:pStyle w:val="BodyText"/>
      </w:pPr>
      <w:r>
        <w:t xml:space="preserve">Q1 2024 (Planning)</w:t>
      </w:r>
    </w:p>
    <w:p>
      <w:pPr>
        <w:pStyle w:val="BodyText"/>
      </w:pPr>
      <w:r>
        <w:t xml:space="preserve">Certify all technicians with IVP standards; launch WhatsApp service; finalize partnerships with Valencia City Council housing projects</w:t>
      </w:r>
    </w:p>
    <w:p>
      <w:pPr>
        <w:pStyle w:val="BodyText"/>
      </w:pPr>
      <w:r>
        <w:t xml:space="preserve">Q2 2024 (Launch)</w:t>
      </w:r>
    </w:p>
    <w:p>
      <w:pPr>
        <w:pStyle w:val="BodyText"/>
      </w:pPr>
      <w:r>
        <w:t xml:space="preserve">Roll out community events in Ruzafa/El Cabanyal; implement SEO campaign targeting "plumber near me" keywords</w:t>
      </w:r>
    </w:p>
    <w:p>
      <w:pPr>
        <w:pStyle w:val="BodyText"/>
      </w:pPr>
      <w:r>
        <w:t xml:space="preserve">Q3 2024 (Growth)</w:t>
      </w:r>
    </w:p>
    <w:p>
      <w:pPr>
        <w:pStyle w:val="BodyText"/>
      </w:pPr>
      <w:r>
        <w:t xml:space="preserve">Introduce commercial contracts with hotel chains; deploy social proof campaign featuring local testimonials</w:t>
      </w:r>
    </w:p>
    <w:p>
      <w:pPr>
        <w:pStyle w:val="BodyText"/>
      </w:pPr>
      <w:r>
        <w:t xml:space="preserve">Q4 2024 (Consolidation)</w:t>
      </w:r>
    </w:p>
    <w:p>
      <w:pPr>
        <w:pStyle w:val="BodyText"/>
      </w:pPr>
      <w:r>
        <w:t xml:space="preserve">Analyze customer data to refine service areas; plan for Valencia's winter pipe freeze prevention initiative</w:t>
      </w:r>
    </w:p>
    <w:bookmarkEnd w:id="29"/>
    <w:bookmarkStart w:id="30" w:name="evaluation-metrics"/>
    <w:p>
      <w:pPr>
        <w:pStyle w:val="Heading2"/>
      </w:pPr>
      <w:r>
        <w:t xml:space="preserve">Evaluation Metrics</w:t>
      </w:r>
    </w:p>
    <w:p>
      <w:pPr>
        <w:pStyle w:val="FirstParagraph"/>
      </w:pPr>
      <w:r>
        <w:t xml:space="preserve">We track success through metrics directly tied to Spain Valencia's plumbing context:</w:t>
      </w:r>
    </w:p>
    <w:p>
      <w:pPr>
        <w:numPr>
          <w:ilvl w:val="0"/>
          <w:numId w:val="1006"/>
        </w:numPr>
        <w:pStyle w:val="Compact"/>
      </w:pPr>
      <w:r>
        <w:rPr>
          <w:bCs/>
          <w:b/>
        </w:rPr>
        <w:t xml:space="preserve">Local Market Penetration:</w:t>
      </w:r>
      <w:r>
        <w:t xml:space="preserve"> </w:t>
      </w:r>
      <w:r>
        <w:t xml:space="preserve">% of service calls from specific Valencia districts (e.g., Benimaclet, Quart)</w:t>
      </w:r>
    </w:p>
    <w:p>
      <w:pPr>
        <w:numPr>
          <w:ilvl w:val="0"/>
          <w:numId w:val="1006"/>
        </w:numPr>
        <w:pStyle w:val="Compact"/>
      </w:pPr>
      <w:r>
        <w:rPr>
          <w:bCs/>
          <w:b/>
        </w:rPr>
        <w:t xml:space="preserve">Cultural Alignment Score:</w:t>
      </w:r>
      <w:r>
        <w:t xml:space="preserve"> </w:t>
      </w:r>
      <w:r>
        <w:t xml:space="preserve">Measured via customer surveys asking "Did our service respect Valencian lifestyle?"</w:t>
      </w:r>
    </w:p>
    <w:p>
      <w:pPr>
        <w:numPr>
          <w:ilvl w:val="0"/>
          <w:numId w:val="1006"/>
        </w:numPr>
        <w:pStyle w:val="Compact"/>
      </w:pPr>
      <w:r>
        <w:rPr>
          <w:bCs/>
          <w:b/>
        </w:rPr>
        <w:t xml:space="preserve">Response Time Compliance:</w:t>
      </w:r>
      <w:r>
        <w:t xml:space="preserve"> </w:t>
      </w:r>
      <w:r>
        <w:t xml:space="preserve">% of emergencies resolved within 25 minutes (Valencia's municipal benchmark)</w:t>
      </w:r>
    </w:p>
    <w:bookmarkEnd w:id="30"/>
    <w:bookmarkStart w:id="31" w:name="X64e309f2b10418354b389d8a58b038b6382f217"/>
    <w:p>
      <w:pPr>
        <w:pStyle w:val="Heading2"/>
      </w:pPr>
      <w:r>
        <w:t xml:space="preserve">Conclusion: Why This Marketing Plan Wins in Spain Valencia</w:t>
      </w:r>
    </w:p>
    <w:p>
      <w:pPr>
        <w:pStyle w:val="FirstParagraph"/>
      </w:pPr>
      <w:r>
        <w:t xml:space="preserve">This isn't a generic plumbing marketing strategy – it's a deep integration into the fabric of Spain Valencia. By treating "plumber" as a community role rather than just a service, and anchoring every tactic in Valencian culture (from street names to siesta hours), we solve real pain points competitors ignore. Our plan leverages Valencia's unique infrastructure challenges and cultural expectations to build trust where others fail. In Spain Valencia – where 78% of customers choose plumbing services based on local reputation (GfK Spain) – this Marketing Plan transforms "plumber" from a commodity into a trusted neighbor, ensuring sustainable growth in the Valencian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Valencia Plumbing Marketing Plan - Comprehensive Strategy for Spain</dc:title>
  <dc:creator/>
  <dc:language>en</dc:language>
  <cp:keywords/>
  <dcterms:created xsi:type="dcterms:W3CDTF">2026-07-23T06:08:51Z</dcterms:created>
  <dcterms:modified xsi:type="dcterms:W3CDTF">2026-07-23T06:08:51Z</dcterms:modified>
</cp:coreProperties>
</file>

<file path=docProps/custom.xml><?xml version="1.0" encoding="utf-8"?>
<Properties xmlns="http://schemas.openxmlformats.org/officeDocument/2006/custom-properties" xmlns:vt="http://schemas.openxmlformats.org/officeDocument/2006/docPropsVTypes"/>
</file>