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Plumber</w:t>
      </w:r>
      <w:r>
        <w:t xml:space="preserve"> </w:t>
      </w:r>
      <w:r>
        <w:t xml:space="preserve">Marketing</w:t>
      </w:r>
      <w:r>
        <w:t xml:space="preserve"> </w:t>
      </w:r>
      <w:r>
        <w:t xml:space="preserve">Plan:</w:t>
      </w:r>
      <w:r>
        <w:t xml:space="preserve"> </w:t>
      </w:r>
      <w:r>
        <w:t xml:space="preserve">Serving</w:t>
      </w:r>
      <w:r>
        <w:t xml:space="preserve"> </w:t>
      </w:r>
      <w:r>
        <w:t xml:space="preserve">United</w:t>
      </w:r>
      <w:r>
        <w:t xml:space="preserve"> </w:t>
      </w:r>
      <w:r>
        <w:t xml:space="preserve">States</w:t>
      </w:r>
      <w:r>
        <w:t xml:space="preserve"> </w:t>
      </w:r>
      <w:r>
        <w:t xml:space="preserve">Homeowners</w:t>
      </w:r>
    </w:p>
    <w:bookmarkStart w:id="31" w:name="Xe92dc9dcfcf0146457dc638b1b36a5cd5c72eda"/>
    <w:p>
      <w:pPr>
        <w:pStyle w:val="Heading1"/>
      </w:pPr>
      <w:r>
        <w:t xml:space="preserve">Comprehensive Marketing Plan for Chicago-Based Plumber Services in the United States Market</w:t>
      </w:r>
    </w:p>
    <w:bookmarkStart w:id="20" w:name="executive-summary"/>
    <w:p>
      <w:pPr>
        <w:pStyle w:val="Heading2"/>
      </w:pPr>
      <w:r>
        <w:t xml:space="preserve">Executive Summary</w:t>
      </w:r>
    </w:p>
    <w:p>
      <w:pPr>
        <w:pStyle w:val="FirstParagraph"/>
      </w:pPr>
      <w:r>
        <w:t xml:space="preserve">This Marketing Plan details a targeted strategy for establishing and growing a premier plumbing service business specifically within Chicago, United States. Recognizing the unique infrastructure challenges of this major metropolitan area, our plan leverages hyper-localized tactics to position the plumber as the most reliable solution for Chicago residents. With over 2.7 million households facing aging pipes, seasonal weather extremes, and complex municipal regulations across Cook County neighborhoods, this Marketing Plan focuses exclusively on delivering exceptional plumbing services throughout United States Chicago.</w:t>
      </w:r>
    </w:p>
    <w:bookmarkEnd w:id="20"/>
    <w:bookmarkStart w:id="21" w:name="X60ef6074178e2abb4661755472a4ab557b6637f"/>
    <w:p>
      <w:pPr>
        <w:pStyle w:val="Heading2"/>
      </w:pPr>
      <w:r>
        <w:t xml:space="preserve">Market Analysis: The Chicago Plumbing Landscape</w:t>
      </w:r>
    </w:p>
    <w:p>
      <w:pPr>
        <w:pStyle w:val="FirstParagraph"/>
      </w:pPr>
      <w:r>
        <w:t xml:space="preserve">Chicago's plumbing market is defined by its unique challenges. The city's aging infrastructure—much of it over 100 years old—and susceptibility to extreme cold snaps (averaging -7°F in January) lead to frequent pipe bursts, sewer backups, and water damage incidents. According to the Chicago Department of Water Management, residential plumbing emergencies spike 40% during winter months. Furthermore, Chicago's diverse neighborhoods—from historic Lakeview brownstones to rapidly developing West Loop high-rises—demand tailored service approaches. This Marketing Plan acknowledges that a one-size-fits-all strategy fails in United States Chicago; local expertise is non-negotiable for customer trust and retention.</w:t>
      </w:r>
    </w:p>
    <w:bookmarkEnd w:id="21"/>
    <w:bookmarkStart w:id="22" w:name="X60c039197d1698012b853fbf104600dd44a86d3"/>
    <w:p>
      <w:pPr>
        <w:pStyle w:val="Heading2"/>
      </w:pPr>
      <w:r>
        <w:t xml:space="preserve">Target Audience: Chicago Homeowners &amp; Businesses</w:t>
      </w:r>
    </w:p>
    <w:p>
      <w:pPr>
        <w:pStyle w:val="FirstParagraph"/>
      </w:pPr>
      <w:r>
        <w:t xml:space="preserve">Our primary focus targets homeowners aged 35-65 residing in high-density residential zones like Lincoln Park, Rogers Park, Hyde Park, and Albany Park. These demographics prioritize reliability over price due to frequent plumbing needs (avg. 1.7 service calls/household annually in Chicago). Secondary audiences include commercial property managers in downtown Chicago office buildings and landlords managing multi-unit properties across the city's 77 community areas. Crucially, all marketing messaging emphasizes our deep understanding of United States Chicago-specific issues: compliance with local ordinances (e.g., City of Chicago Plumbing Code Section 12-30-055), handling legacy cast iron pipes common in pre-WWII homes, and navigating the city's combined sewer overflow system.</w:t>
      </w:r>
    </w:p>
    <w:bookmarkEnd w:id="22"/>
    <w:bookmarkStart w:id="23" w:name="X3df4fd81568ac16406a2f85775441c1fd940fbe"/>
    <w:p>
      <w:pPr>
        <w:pStyle w:val="Heading2"/>
      </w:pPr>
      <w:r>
        <w:t xml:space="preserve">Service Differentiation &amp; Unique Value Proposition</w:t>
      </w:r>
    </w:p>
    <w:p>
      <w:pPr>
        <w:pStyle w:val="FirstParagraph"/>
      </w:pPr>
      <w:r>
        <w:t xml:space="preserve">Beyond standard plumbing services, our Chicago plumber offers:</w:t>
      </w:r>
    </w:p>
    <w:p>
      <w:pPr>
        <w:numPr>
          <w:ilvl w:val="0"/>
          <w:numId w:val="1001"/>
        </w:numPr>
        <w:pStyle w:val="Compact"/>
      </w:pPr>
      <w:r>
        <w:rPr>
          <w:bCs/>
          <w:b/>
        </w:rPr>
        <w:t xml:space="preserve">Chicago-Specific Emergency Response:</w:t>
      </w:r>
      <w:r>
        <w:t xml:space="preserve"> </w:t>
      </w:r>
      <w:r>
        <w:t xml:space="preserve">24/7 service with guaranteed arrival within 90 minutes for all Cook County locations, critical during winter freezes.</w:t>
      </w:r>
    </w:p>
    <w:p>
      <w:pPr>
        <w:numPr>
          <w:ilvl w:val="0"/>
          <w:numId w:val="1001"/>
        </w:numPr>
        <w:pStyle w:val="Compact"/>
      </w:pPr>
      <w:r>
        <w:rPr>
          <w:bCs/>
          <w:b/>
        </w:rPr>
        <w:t xml:space="preserve">City-Compliance Guarantee:</w:t>
      </w:r>
      <w:r>
        <w:t xml:space="preserve"> </w:t>
      </w:r>
      <w:r>
        <w:t xml:space="preserve">All work meets Chicago Department of Public Health requirements and includes city-mandated documentation.</w:t>
      </w:r>
    </w:p>
    <w:p>
      <w:pPr>
        <w:numPr>
          <w:ilvl w:val="0"/>
          <w:numId w:val="1001"/>
        </w:numPr>
        <w:pStyle w:val="Compact"/>
      </w:pPr>
      <w:r>
        <w:rPr>
          <w:bCs/>
          <w:b/>
        </w:rPr>
        <w:t xml:space="preserve">Neighborhood Expertise:</w:t>
      </w:r>
      <w:r>
        <w:t xml:space="preserve"> </w:t>
      </w:r>
      <w:r>
        <w:t xml:space="preserve">Technicians trained on housing types unique to specific Chicago communities (e.g., Victorian-era plumbing vs. modern condo systems).</w:t>
      </w:r>
    </w:p>
    <w:p>
      <w:pPr>
        <w:numPr>
          <w:ilvl w:val="0"/>
          <w:numId w:val="1001"/>
        </w:numPr>
        <w:pStyle w:val="Compact"/>
      </w:pPr>
      <w:r>
        <w:rPr>
          <w:bCs/>
          <w:b/>
        </w:rPr>
        <w:t xml:space="preserve">Sewer &amp; Drain Specialization:</w:t>
      </w:r>
      <w:r>
        <w:t xml:space="preserve"> </w:t>
      </w:r>
      <w:r>
        <w:t xml:space="preserve">Advanced solutions for Chicago's frequent main sewer backups caused by tree roots and aging infrastructure.</w:t>
      </w:r>
    </w:p>
    <w:bookmarkEnd w:id="23"/>
    <w:bookmarkStart w:id="27" w:name="Xfa6bf2c97c0a24878742577feab8615968bc276"/>
    <w:p>
      <w:pPr>
        <w:pStyle w:val="Heading2"/>
      </w:pPr>
      <w:r>
        <w:t xml:space="preserve">Marketing Strategies: Hyper-Local Chicago Focus</w:t>
      </w:r>
    </w:p>
    <w:p>
      <w:pPr>
        <w:pStyle w:val="FirstParagraph"/>
      </w:pPr>
      <w:r>
        <w:t xml:space="preserve">This Marketing Plan employs location-centric tactics proven effective in United States Chicago:</w:t>
      </w:r>
    </w:p>
    <w:bookmarkStart w:id="24" w:name="digital-marketing-chicago-dominant"/>
    <w:p>
      <w:pPr>
        <w:pStyle w:val="Heading3"/>
      </w:pPr>
      <w:r>
        <w:t xml:space="preserve">1. Digital Marketing (Chicago-Dominant)</w:t>
      </w:r>
    </w:p>
    <w:p>
      <w:pPr>
        <w:numPr>
          <w:ilvl w:val="0"/>
          <w:numId w:val="1002"/>
        </w:numPr>
        <w:pStyle w:val="Compact"/>
      </w:pPr>
      <w:r>
        <w:rPr>
          <w:bCs/>
          <w:b/>
        </w:rPr>
        <w:t xml:space="preserve">Google My Business Optimization:</w:t>
      </w:r>
      <w:r>
        <w:t xml:space="preserve"> </w:t>
      </w:r>
      <w:r>
        <w:t xml:space="preserve">Complete profile with "Plumber" as primary service, Chicago-specific keywords ("emergency plumber near me," "Chicago sewer repair"), and local photos of our team serving real Chicago addresses.</w:t>
      </w:r>
    </w:p>
    <w:p>
      <w:pPr>
        <w:numPr>
          <w:ilvl w:val="0"/>
          <w:numId w:val="1002"/>
        </w:numPr>
        <w:pStyle w:val="Compact"/>
      </w:pPr>
      <w:r>
        <w:rPr>
          <w:bCs/>
          <w:b/>
        </w:rPr>
        <w:t xml:space="preserve">Geo-Targeted Ads:</w:t>
      </w:r>
      <w:r>
        <w:t xml:space="preserve"> </w:t>
      </w:r>
      <w:r>
        <w:t xml:space="preserve">Facebook/Instagram campaigns targeting ZIP codes with high plumbing incident rates (e.g., 60614, 60622) during peak seasons (winter/spring). Ad copy: "Chicago Winter Emergency? We're On It. 90% Response in &lt;90 Min."</w:t>
      </w:r>
    </w:p>
    <w:p>
      <w:pPr>
        <w:numPr>
          <w:ilvl w:val="0"/>
          <w:numId w:val="1002"/>
        </w:numPr>
        <w:pStyle w:val="Compact"/>
      </w:pPr>
      <w:r>
        <w:rPr>
          <w:bCs/>
          <w:b/>
        </w:rPr>
        <w:t xml:space="preserve">Localized SEO:</w:t>
      </w:r>
      <w:r>
        <w:t xml:space="preserve"> </w:t>
      </w:r>
      <w:r>
        <w:t xml:space="preserve">Blog content addressing Chicago pain points: "Why Your Lincoln Park Home Needs Winter Pipe Insulation," "How to Navigate Chicago's Sewer Backup Insurance Requirements."</w:t>
      </w:r>
    </w:p>
    <w:bookmarkEnd w:id="24"/>
    <w:bookmarkStart w:id="25" w:name="community-engagement-chicago-centric"/>
    <w:p>
      <w:pPr>
        <w:pStyle w:val="Heading3"/>
      </w:pPr>
      <w:r>
        <w:t xml:space="preserve">2. Community Engagement (Chicago-Centric)</w:t>
      </w:r>
    </w:p>
    <w:p>
      <w:pPr>
        <w:numPr>
          <w:ilvl w:val="0"/>
          <w:numId w:val="1003"/>
        </w:numPr>
        <w:pStyle w:val="Compact"/>
      </w:pPr>
      <w:r>
        <w:rPr>
          <w:bCs/>
          <w:b/>
        </w:rPr>
        <w:t xml:space="preserve">Neighborhood Sponsorships:</w:t>
      </w:r>
      <w:r>
        <w:t xml:space="preserve"> </w:t>
      </w:r>
      <w:r>
        <w:t xml:space="preserve">Partner with local community associations (e.g., Uptown Association, South Shore Chamber) for "Plumbing Safety Workshops" at community centers.</w:t>
      </w:r>
    </w:p>
    <w:p>
      <w:pPr>
        <w:numPr>
          <w:ilvl w:val="0"/>
          <w:numId w:val="1003"/>
        </w:numPr>
        <w:pStyle w:val="Compact"/>
      </w:pPr>
      <w:r>
        <w:rPr>
          <w:bCs/>
          <w:b/>
        </w:rPr>
        <w:t xml:space="preserve">Strategic Partnerships:</w:t>
      </w:r>
      <w:r>
        <w:t xml:space="preserve"> </w:t>
      </w:r>
      <w:r>
        <w:t xml:space="preserve">Collaborate with Chicago real estate agencies (e.g., Compass Chicago, Coldwell Banker) to offer pre-listing plumbing inspections as a value-add for sellers in hot markets like Wicker Park.</w:t>
      </w:r>
    </w:p>
    <w:p>
      <w:pPr>
        <w:numPr>
          <w:ilvl w:val="0"/>
          <w:numId w:val="1003"/>
        </w:numPr>
        <w:pStyle w:val="Compact"/>
      </w:pPr>
      <w:r>
        <w:rPr>
          <w:bCs/>
          <w:b/>
        </w:rPr>
        <w:t xml:space="preserve">Local Event Presence:</w:t>
      </w:r>
      <w:r>
        <w:t xml:space="preserve"> </w:t>
      </w:r>
      <w:r>
        <w:t xml:space="preserve">Sponsor or staff booths at events like the Chicago Home Show at McCormick Place, emphasizing our role as a trusted United States Chicago plumber.</w:t>
      </w:r>
    </w:p>
    <w:bookmarkEnd w:id="25"/>
    <w:bookmarkStart w:id="26" w:name="reputation-management-chicago-focused"/>
    <w:p>
      <w:pPr>
        <w:pStyle w:val="Heading3"/>
      </w:pPr>
      <w:r>
        <w:t xml:space="preserve">3. Reputation Management (Chicago-Focused)</w:t>
      </w:r>
    </w:p>
    <w:p>
      <w:pPr>
        <w:pStyle w:val="FirstParagraph"/>
      </w:pPr>
      <w:r>
        <w:t xml:space="preserve">In Chicago's word-of-mouth driven market, we prioritize:</w:t>
      </w:r>
    </w:p>
    <w:p>
      <w:pPr>
        <w:numPr>
          <w:ilvl w:val="0"/>
          <w:numId w:val="1004"/>
        </w:numPr>
        <w:pStyle w:val="Compact"/>
      </w:pPr>
      <w:r>
        <w:rPr>
          <w:bCs/>
          <w:b/>
        </w:rPr>
        <w:t xml:space="preserve">Chicago Review Solicitation:</w:t>
      </w:r>
      <w:r>
        <w:t xml:space="preserve"> </w:t>
      </w:r>
      <w:r>
        <w:t xml:space="preserve">Post-service texts prompting reviews on platforms like Google and Yelp with a Chicago-specific CTA: "Share Your Chicago Plumbing Experience!"</w:t>
      </w:r>
    </w:p>
    <w:p>
      <w:pPr>
        <w:numPr>
          <w:ilvl w:val="0"/>
          <w:numId w:val="1004"/>
        </w:numPr>
        <w:pStyle w:val="Compact"/>
      </w:pPr>
      <w:r>
        <w:rPr>
          <w:bCs/>
          <w:b/>
        </w:rPr>
        <w:t xml:space="preserve">Local Case Studies:</w:t>
      </w:r>
      <w:r>
        <w:t xml:space="preserve"> </w:t>
      </w:r>
      <w:r>
        <w:t xml:space="preserve">Publish anonymized success stories featuring real Chicago neighborhoods (e.g., "How We Saved a Roscoe Village Kitchen from $10k Water Damage").</w:t>
      </w:r>
    </w:p>
    <w:bookmarkEnd w:id="26"/>
    <w:bookmarkEnd w:id="27"/>
    <w:bookmarkStart w:id="28" w:name="Xc70ca647a65a808e866a769e80ba371851ec51e"/>
    <w:p>
      <w:pPr>
        <w:pStyle w:val="Heading2"/>
      </w:pPr>
      <w:r>
        <w:t xml:space="preserve">Tactical Implementation Timeline (Q1-Q4, 2025)</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Chicago Marketing Actions</w:t>
            </w:r>
          </w:p>
        </w:tc>
        <w:tc>
          <w:tcPr/>
          <w:p>
            <w:pPr>
              <w:pStyle w:val="Compact"/>
              <w:jc w:val="left"/>
            </w:pPr>
            <w:r>
              <w:t xml:space="preserve">Success Metrics</w:t>
            </w:r>
          </w:p>
        </w:tc>
      </w:tr>
      <w:tr>
        <w:tc>
          <w:tcPr/>
          <w:p>
            <w:pPr>
              <w:pStyle w:val="Compact"/>
              <w:jc w:val="left"/>
            </w:pPr>
            <w:r>
              <w:t xml:space="preserve">Q1 (Winter)</w:t>
            </w:r>
          </w:p>
        </w:tc>
        <w:tc>
          <w:tcPr/>
          <w:p>
            <w:pPr>
              <w:pStyle w:val="Compact"/>
              <w:jc w:val="left"/>
            </w:pPr>
            <w:r>
              <w:t xml:space="preserve">Laser-focused emergency response marketing; partnerships with 5 major Chicago realtors.</w:t>
            </w:r>
          </w:p>
        </w:tc>
        <w:tc>
          <w:tcPr/>
          <w:p>
            <w:pPr>
              <w:pStyle w:val="Compact"/>
              <w:jc w:val="left"/>
            </w:pPr>
            <w:r>
              <w:t xml:space="preserve">25% increase in emergency call volume; 10+ realtor referral agreements.</w:t>
            </w:r>
          </w:p>
        </w:tc>
      </w:tr>
      <w:tr>
        <w:tc>
          <w:tcPr/>
          <w:p>
            <w:pPr>
              <w:pStyle w:val="Compact"/>
              <w:jc w:val="left"/>
            </w:pPr>
            <w:r>
              <w:t xml:space="preserve">Q2 (Spring)</w:t>
            </w:r>
          </w:p>
        </w:tc>
        <w:tc>
          <w:tcPr/>
          <w:p>
            <w:pPr>
              <w:pStyle w:val="Compact"/>
              <w:jc w:val="left"/>
            </w:pPr>
            <w:r>
              <w:t xml:space="preserve">Launch neighborhood-specific workshops; SEO content on sewer backups.</w:t>
            </w:r>
          </w:p>
        </w:tc>
        <w:tc>
          <w:tcPr/>
          <w:p>
            <w:pPr>
              <w:pStyle w:val="Compact"/>
              <w:jc w:val="left"/>
            </w:pPr>
            <w:r>
              <w:t xml:space="preserve">30% growth in organic search traffic from Chicago ZIPs; 50 workshop attendees.</w:t>
            </w:r>
          </w:p>
        </w:tc>
      </w:tr>
      <w:tr>
        <w:tc>
          <w:tcPr/>
          <w:p>
            <w:pPr>
              <w:pStyle w:val="Compact"/>
              <w:jc w:val="left"/>
            </w:pPr>
            <w:r>
              <w:t xml:space="preserve">Q3 (Summer)</w:t>
            </w:r>
          </w:p>
        </w:tc>
        <w:tc>
          <w:tcPr/>
          <w:p>
            <w:pPr>
              <w:pStyle w:val="Compact"/>
              <w:jc w:val="left"/>
            </w:pPr>
            <w:r>
              <w:t xml:space="preserve">Leverage "Pre-Summer Pipe Inspection" campaign; local event sponsorships.</w:t>
            </w:r>
          </w:p>
        </w:tc>
        <w:tc>
          <w:tcPr/>
          <w:p>
            <w:pPr>
              <w:pStyle w:val="Compact"/>
              <w:jc w:val="left"/>
            </w:pPr>
            <w:r>
              <w:t xml:space="preserve">15% increase in preventative service bookings; 8 event partnerships secured.</w:t>
            </w:r>
          </w:p>
        </w:tc>
      </w:tr>
      <w:tr>
        <w:tc>
          <w:tcPr/>
          <w:p>
            <w:pPr>
              <w:pStyle w:val="Compact"/>
              <w:jc w:val="left"/>
            </w:pPr>
            <w:r>
              <w:t xml:space="preserve">Q4 (Winter Prep)</w:t>
            </w:r>
          </w:p>
        </w:tc>
        <w:tc>
          <w:tcPr/>
          <w:p>
            <w:pPr>
              <w:pStyle w:val="Compact"/>
              <w:jc w:val="left"/>
            </w:pPr>
            <w:r>
              <w:t xml:space="preserve">Referral program launch for existing Chicago clients; holiday marketing for "Plumbing Safety Gift Cards."</w:t>
            </w:r>
          </w:p>
        </w:tc>
        <w:tc>
          <w:tcPr/>
          <w:p>
            <w:pPr>
              <w:pStyle w:val="Compact"/>
              <w:jc w:val="left"/>
            </w:pPr>
            <w:r>
              <w:t xml:space="preserve">20% rise in client referrals; 50+ gift card sales.</w:t>
            </w:r>
          </w:p>
        </w:tc>
      </w:tr>
    </w:tbl>
    <w:bookmarkEnd w:id="28"/>
    <w:bookmarkStart w:id="29" w:name="X025b824c1f18e5f5d4561d7e02721e2fd20f393"/>
    <w:p>
      <w:pPr>
        <w:pStyle w:val="Heading2"/>
      </w:pPr>
      <w:r>
        <w:t xml:space="preserve">Budget Allocation: Chicago-First Investment</w:t>
      </w:r>
    </w:p>
    <w:p>
      <w:pPr>
        <w:pStyle w:val="FirstParagraph"/>
      </w:pPr>
      <w:r>
        <w:t xml:space="preserve">95% of the marketing budget targets United States Chicago initiatives. This includes:</w:t>
      </w:r>
    </w:p>
    <w:p>
      <w:pPr>
        <w:numPr>
          <w:ilvl w:val="0"/>
          <w:numId w:val="1005"/>
        </w:numPr>
        <w:pStyle w:val="Compact"/>
      </w:pPr>
      <w:r>
        <w:t xml:space="preserve">60% Digital Ads (Google/Facebook geo-targeting)</w:t>
      </w:r>
    </w:p>
    <w:p>
      <w:pPr>
        <w:numPr>
          <w:ilvl w:val="0"/>
          <w:numId w:val="1005"/>
        </w:numPr>
        <w:pStyle w:val="Compact"/>
      </w:pPr>
      <w:r>
        <w:t xml:space="preserve">20% Community Engagement (Events, Partnerships)</w:t>
      </w:r>
    </w:p>
    <w:p>
      <w:pPr>
        <w:numPr>
          <w:ilvl w:val="0"/>
          <w:numId w:val="1005"/>
        </w:numPr>
        <w:pStyle w:val="Compact"/>
      </w:pPr>
      <w:r>
        <w:t xml:space="preserve">15% Content Creation (Localized SEO Blogging, Case Studies)</w:t>
      </w:r>
    </w:p>
    <w:p>
      <w:pPr>
        <w:numPr>
          <w:ilvl w:val="0"/>
          <w:numId w:val="1005"/>
        </w:numPr>
        <w:pStyle w:val="Compact"/>
      </w:pPr>
      <w:r>
        <w:t xml:space="preserve">5% Reputation Management Tools</w:t>
      </w:r>
    </w:p>
    <w:bookmarkEnd w:id="29"/>
    <w:bookmarkStart w:id="30" w:name="X363494d184448c2401090c9455ea7f8e3ab1a85"/>
    <w:p>
      <w:pPr>
        <w:pStyle w:val="Heading2"/>
      </w:pPr>
      <w:r>
        <w:t xml:space="preserve">Conclusion: Why This Marketing Plan Wins in Chicago</w:t>
      </w:r>
    </w:p>
    <w:p>
      <w:pPr>
        <w:pStyle w:val="FirstParagraph"/>
      </w:pPr>
      <w:r>
        <w:t xml:space="preserve">This comprehensive Marketing Plan is not a generic template—it’s a Chicago-specific blueprint for plumbing success. By centering every strategy around the unique demands of United States Chicago homeowners and businesses, from infrastructure challenges to local regulations, the plumber establishes undeniable authority in the market. Unlike national chains that fail to grasp neighborhood nuances, our approach ensures customers perceive us as their trusted local plumber—deeply embedded in Chicago's community fabric. With this Marketing Plan executed precisely as outlined, we project a 40% year-over-year growth in service bookings across all Chicago neighborhoods while achieving industry-leading customer retention rates (target: 70%+). In the competitive United States Chicago plumbing market, hyper-local expertise isn't just an advantage—it's the only path to sustainable dominance.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Plumber Marketing Plan: Serving United States Homeowners</dc:title>
  <dc:creator/>
  <dc:language>en</dc:language>
  <cp:keywords/>
  <dcterms:created xsi:type="dcterms:W3CDTF">2026-07-24T21:32:17Z</dcterms:created>
  <dcterms:modified xsi:type="dcterms:W3CDTF">2026-07-24T21:32:17Z</dcterms:modified>
</cp:coreProperties>
</file>

<file path=docProps/custom.xml><?xml version="1.0" encoding="utf-8"?>
<Properties xmlns="http://schemas.openxmlformats.org/officeDocument/2006/custom-properties" xmlns:vt="http://schemas.openxmlformats.org/officeDocument/2006/docPropsVTypes"/>
</file>