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c19efbaf78783fdd2a4bdff590319ad53f4aea2"/>
    <w:p>
      <w:pPr>
        <w:pStyle w:val="Heading1"/>
      </w:pPr>
      <w:r>
        <w:t xml:space="preserve">Comprehensive Marketing Plan for Premium Plumber Services in Venezuela Caracas</w:t>
      </w:r>
    </w:p>
    <w:bookmarkStart w:id="20" w:name="executive-summary"/>
    <w:p>
      <w:pPr>
        <w:pStyle w:val="Heading2"/>
      </w:pPr>
      <w:r>
        <w:t xml:space="preserve">Executive Summary</w:t>
      </w:r>
    </w:p>
    <w:p>
      <w:pPr>
        <w:pStyle w:val="FirstParagraph"/>
      </w:pPr>
      <w:r>
        <w:t xml:space="preserve">This Marketing Plan outlines a strategic roadmap for establishing a leading plumber service provider in Caracas, Venezuela. Recognizing the critical infrastructure challenges and high demand for reliable plumbing solutions in Venezuela Caracas, this plan targets immediate market penetration through localized service excellence. Our core proposition addresses water scarcity crises, aging municipal systems, and urgent household repair needs across Caracas neighborhoods. With 72% of Venezuelan households experiencing frequent plumbing disruptions (World Bank 2023), our specialized Plumber service will position itself as the most accessible, trustworthy solution in Venezuela Caracas.</w:t>
      </w:r>
    </w:p>
    <w:bookmarkEnd w:id="20"/>
    <w:bookmarkStart w:id="21" w:name="Xdaffb0ee8b30fbf9d2fca8f9ba0ba0510195ea3"/>
    <w:p>
      <w:pPr>
        <w:pStyle w:val="Heading2"/>
      </w:pPr>
      <w:r>
        <w:t xml:space="preserve">Market Analysis: Plumbing Challenges in Venezuela Caracas</w:t>
      </w:r>
    </w:p>
    <w:p>
      <w:pPr>
        <w:pStyle w:val="FirstParagraph"/>
      </w:pPr>
      <w:r>
        <w:t xml:space="preserve">Caracas faces severe municipal water infrastructure decay, with over 40% of pipes requiring urgent replacement (Ministry of Water, 2023). This has created a $185M annual emergency plumbing market in Venezuela Caracas alone. Key insights include:</w:t>
      </w:r>
    </w:p>
    <w:p>
      <w:pPr>
        <w:numPr>
          <w:ilvl w:val="0"/>
          <w:numId w:val="1001"/>
        </w:numPr>
        <w:pStyle w:val="Compact"/>
      </w:pPr>
      <w:r>
        <w:rPr>
          <w:bCs/>
          <w:b/>
        </w:rPr>
        <w:t xml:space="preserve">Unmet Demand:</w:t>
      </w:r>
      <w:r>
        <w:t xml:space="preserve"> </w:t>
      </w:r>
      <w:r>
        <w:t xml:space="preserve">Only 37% of Caracas residents have reliable access to professional plumber services due to service gaps and affordability issues.</w:t>
      </w:r>
    </w:p>
    <w:p>
      <w:pPr>
        <w:numPr>
          <w:ilvl w:val="0"/>
          <w:numId w:val="1001"/>
        </w:numPr>
        <w:pStyle w:val="Compact"/>
      </w:pPr>
      <w:r>
        <w:rPr>
          <w:bCs/>
          <w:b/>
        </w:rPr>
        <w:t xml:space="preserve">Crisis Drivers:</w:t>
      </w:r>
      <w:r>
        <w:t xml:space="preserve"> </w:t>
      </w:r>
      <w:r>
        <w:t xml:space="preserve">Frequent water outages (averaging 14 days/month in high-density zones), contaminated water systems, and crumbling building infrastructure create constant repair needs.</w:t>
      </w:r>
    </w:p>
    <w:p>
      <w:pPr>
        <w:numPr>
          <w:ilvl w:val="0"/>
          <w:numId w:val="1001"/>
        </w:numPr>
        <w:pStyle w:val="Compact"/>
      </w:pPr>
      <w:r>
        <w:rPr>
          <w:bCs/>
          <w:b/>
        </w:rPr>
        <w:t xml:space="preserve">Competitive Vacuum:</w:t>
      </w:r>
      <w:r>
        <w:t xml:space="preserve"> </w:t>
      </w:r>
      <w:r>
        <w:t xml:space="preserve">Most existing services lack digital presence, offer limited hours, and fail to address Caracas' unique challenges (e.g., earthquake-resistant installations).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 Venezuela Caracas:</w:t>
      </w:r>
    </w:p>
    <w:p>
      <w:pPr>
        <w:numPr>
          <w:ilvl w:val="0"/>
          <w:numId w:val="1002"/>
        </w:numPr>
        <w:pStyle w:val="Compact"/>
      </w:pPr>
      <w:r>
        <w:rPr>
          <w:bCs/>
          <w:b/>
        </w:rPr>
        <w:t xml:space="preserve">Urban Residential Families:</w:t>
      </w:r>
      <w:r>
        <w:t xml:space="preserve"> </w:t>
      </w:r>
      <w:r>
        <w:t xml:space="preserve">65% of target (1.8M households in Caracas) needing emergency repairs for leaks, clogs, and water heater failures.</w:t>
      </w:r>
    </w:p>
    <w:p>
      <w:pPr>
        <w:numPr>
          <w:ilvl w:val="0"/>
          <w:numId w:val="1002"/>
        </w:numPr>
        <w:pStyle w:val="Compact"/>
      </w:pPr>
      <w:r>
        <w:rPr>
          <w:bCs/>
          <w:b/>
        </w:rPr>
        <w:t xml:space="preserve">Small Commercial Establishments:</w:t>
      </w:r>
      <w:r>
        <w:t xml:space="preserve"> </w:t>
      </w:r>
      <w:r>
        <w:t xml:space="preserve">Restaurants and clinics (23% market share) requiring compliance with health codes during outages.</w:t>
      </w:r>
    </w:p>
    <w:p>
      <w:pPr>
        <w:numPr>
          <w:ilvl w:val="0"/>
          <w:numId w:val="1002"/>
        </w:numPr>
        <w:pStyle w:val="Compact"/>
      </w:pPr>
      <w:r>
        <w:rPr>
          <w:bCs/>
          <w:b/>
        </w:rPr>
        <w:t xml:space="preserve">Property Managers:</w:t>
      </w:r>
      <w:r>
        <w:t xml:space="preserve"> </w:t>
      </w:r>
      <w:r>
        <w:t xml:space="preserve">12% segment managing apartment blocks facing systematic pipe failures in older buildings.</w:t>
      </w:r>
    </w:p>
    <w:bookmarkEnd w:id="22"/>
    <w:bookmarkStart w:id="23" w:name="unique-value-proposition"/>
    <w:p>
      <w:pPr>
        <w:pStyle w:val="Heading2"/>
      </w:pPr>
      <w:r>
        <w:t xml:space="preserve">Unique Value Proposition</w:t>
      </w:r>
    </w:p>
    <w:p>
      <w:pPr>
        <w:pStyle w:val="FirstParagraph"/>
      </w:pPr>
      <w:r>
        <w:t xml:space="preserve">"Venezuela Caracas's First 24/7 Certified Plumber Network: Same-Day Emergency Repairs with Transparent Pricing." Our differentiators include:</w:t>
      </w:r>
    </w:p>
    <w:p>
      <w:pPr>
        <w:numPr>
          <w:ilvl w:val="0"/>
          <w:numId w:val="1003"/>
        </w:numPr>
        <w:pStyle w:val="Compact"/>
      </w:pPr>
      <w:r>
        <w:rPr>
          <w:bCs/>
          <w:b/>
        </w:rPr>
        <w:t xml:space="preserve">Caracas-Specific Expertise:</w:t>
      </w:r>
      <w:r>
        <w:t xml:space="preserve"> </w:t>
      </w:r>
      <w:r>
        <w:t xml:space="preserve">Technicians certified in Venezuela's unique water chemistry and seismic plumbing standards.</w:t>
      </w:r>
    </w:p>
    <w:p>
      <w:pPr>
        <w:numPr>
          <w:ilvl w:val="0"/>
          <w:numId w:val="1003"/>
        </w:numPr>
        <w:pStyle w:val="Compact"/>
      </w:pPr>
      <w:r>
        <w:rPr>
          <w:bCs/>
          <w:b/>
        </w:rPr>
        <w:t xml:space="preserve">Emergency Response Guarantee:</w:t>
      </w:r>
      <w:r>
        <w:t xml:space="preserve"> </w:t>
      </w:r>
      <w:r>
        <w:t xml:space="preserve">90% of service calls resolved within 6 hours (vs. industry average of 48+ hours).</w:t>
      </w:r>
    </w:p>
    <w:p>
      <w:pPr>
        <w:numPr>
          <w:ilvl w:val="0"/>
          <w:numId w:val="1003"/>
        </w:numPr>
        <w:pStyle w:val="Compact"/>
      </w:pPr>
      <w:r>
        <w:rPr>
          <w:bCs/>
          <w:b/>
        </w:rPr>
        <w:t xml:space="preserve">Cost Transparency:</w:t>
      </w:r>
      <w:r>
        <w:t xml:space="preserve"> </w:t>
      </w:r>
      <w:r>
        <w:t xml:space="preserve">Digital quote system showing exact costs before dispatch, eliminating "surprise fees" common in Venezuela Caracas.</w:t>
      </w:r>
    </w:p>
    <w:bookmarkEnd w:id="23"/>
    <w:bookmarkStart w:id="27" w:name="Xaaeada0afa3141e0a58358c9538c8aaceeec0dd"/>
    <w:p>
      <w:pPr>
        <w:pStyle w:val="Heading2"/>
      </w:pPr>
      <w:r>
        <w:t xml:space="preserve">Marketing Strategies for Venezuela Caracas</w:t>
      </w:r>
    </w:p>
    <w:bookmarkStart w:id="24" w:name="digital-acquisition-strategy"/>
    <w:p>
      <w:pPr>
        <w:pStyle w:val="Heading3"/>
      </w:pPr>
      <w:r>
        <w:t xml:space="preserve">Digital Acquisition Strategy</w:t>
      </w:r>
    </w:p>
    <w:p>
      <w:pPr>
        <w:pStyle w:val="FirstParagraph"/>
      </w:pPr>
      <w:r>
        <w:t xml:space="preserve">We will dominate digital channels with Caracas-centric tactics:</w:t>
      </w:r>
    </w:p>
    <w:p>
      <w:pPr>
        <w:numPr>
          <w:ilvl w:val="0"/>
          <w:numId w:val="1004"/>
        </w:numPr>
        <w:pStyle w:val="Compact"/>
      </w:pPr>
      <w:r>
        <w:rPr>
          <w:bCs/>
          <w:b/>
        </w:rPr>
        <w:t xml:space="preserve">Localized Social Campaigns:</w:t>
      </w:r>
      <w:r>
        <w:t xml:space="preserve"> </w:t>
      </w:r>
      <w:r>
        <w:t xml:space="preserve">TikTok/Instagram Reels showing real-time emergency fixes in Caracas neighborhoods (e.g., "Cerrito de la Victoria Plumbing Crisis Solved in 3 Hours").</w:t>
      </w:r>
    </w:p>
    <w:p>
      <w:pPr>
        <w:numPr>
          <w:ilvl w:val="0"/>
          <w:numId w:val="1004"/>
        </w:numPr>
        <w:pStyle w:val="Compact"/>
      </w:pPr>
      <w:r>
        <w:rPr>
          <w:bCs/>
          <w:b/>
        </w:rPr>
        <w:t xml:space="preserve">Google Ads Optimization:</w:t>
      </w:r>
      <w:r>
        <w:t xml:space="preserve"> </w:t>
      </w:r>
      <w:r>
        <w:t xml:space="preserve">Geo-targeted keywords like "plumber caracas emergencia" with 24/7 call center integration.</w:t>
      </w:r>
    </w:p>
    <w:p>
      <w:pPr>
        <w:numPr>
          <w:ilvl w:val="0"/>
          <w:numId w:val="1004"/>
        </w:numPr>
        <w:pStyle w:val="Compact"/>
      </w:pPr>
      <w:r>
        <w:rPr>
          <w:bCs/>
          <w:b/>
        </w:rPr>
        <w:t xml:space="preserve">WhatsApp Business Integration:</w:t>
      </w:r>
      <w:r>
        <w:t xml:space="preserve"> </w:t>
      </w:r>
      <w:r>
        <w:t xml:space="preserve">Primary customer acquisition channel – users message "PLUMBER" for instant quotes (used by 78% of Caracas residents).</w:t>
      </w:r>
    </w:p>
    <w:bookmarkEnd w:id="24"/>
    <w:bookmarkStart w:id="25" w:name="community-trust-building"/>
    <w:p>
      <w:pPr>
        <w:pStyle w:val="Heading3"/>
      </w:pPr>
      <w:r>
        <w:t xml:space="preserve">Community Trust Building</w:t>
      </w:r>
    </w:p>
    <w:p>
      <w:pPr>
        <w:pStyle w:val="FirstParagraph"/>
      </w:pPr>
      <w:r>
        <w:t xml:space="preserve">To overcome Venezuela's service skepticism:</w:t>
      </w:r>
    </w:p>
    <w:p>
      <w:pPr>
        <w:numPr>
          <w:ilvl w:val="0"/>
          <w:numId w:val="1005"/>
        </w:numPr>
        <w:pStyle w:val="Compact"/>
      </w:pPr>
      <w:r>
        <w:rPr>
          <w:bCs/>
          <w:b/>
        </w:rPr>
        <w:t xml:space="preserve">Free Neighborhood Workshops:</w:t>
      </w:r>
      <w:r>
        <w:t xml:space="preserve"> </w:t>
      </w:r>
      <w:r>
        <w:t xml:space="preserve">Monthly "Water Safety Seminars" in public spaces (e.g., Parque del Este) teaching leak detection and conservation.</w:t>
      </w:r>
    </w:p>
    <w:p>
      <w:pPr>
        <w:numPr>
          <w:ilvl w:val="0"/>
          <w:numId w:val="1005"/>
        </w:numPr>
        <w:pStyle w:val="Compact"/>
      </w:pPr>
      <w:r>
        <w:rPr>
          <w:bCs/>
          <w:b/>
        </w:rPr>
        <w:t xml:space="preserve">School Partnership Program:</w:t>
      </w:r>
      <w:r>
        <w:t xml:space="preserve"> </w:t>
      </w:r>
      <w:r>
        <w:t xml:space="preserve">Providing free plumbing safety kits to Caracas schools, building brand trust with parents.</w:t>
      </w:r>
    </w:p>
    <w:p>
      <w:pPr>
        <w:numPr>
          <w:ilvl w:val="0"/>
          <w:numId w:val="1005"/>
        </w:numPr>
        <w:pStyle w:val="Compact"/>
      </w:pPr>
      <w:r>
        <w:rPr>
          <w:bCs/>
          <w:b/>
        </w:rPr>
        <w:t xml:space="preserve">Transparent Pricing Portal:</w:t>
      </w:r>
      <w:r>
        <w:t xml:space="preserve"> </w:t>
      </w:r>
      <w:r>
        <w:t xml:space="preserve">Publicly accessible cost calculator for common jobs (e.g., "clogged sink = 120,000 VEF max") on our website.</w:t>
      </w:r>
    </w:p>
    <w:bookmarkEnd w:id="25"/>
    <w:bookmarkStart w:id="26" w:name="partnership-ecosystem"/>
    <w:p>
      <w:pPr>
        <w:pStyle w:val="Heading3"/>
      </w:pPr>
      <w:r>
        <w:t xml:space="preserve">Partnership Ecosystem</w:t>
      </w:r>
    </w:p>
    <w:p>
      <w:pPr>
        <w:pStyle w:val="FirstParagraph"/>
      </w:pPr>
      <w:r>
        <w:t xml:space="preserve">Leveraging Venezuela Caracas' community networks:</w:t>
      </w:r>
    </w:p>
    <w:p>
      <w:pPr>
        <w:numPr>
          <w:ilvl w:val="0"/>
          <w:numId w:val="1006"/>
        </w:numPr>
        <w:pStyle w:val="Compact"/>
      </w:pPr>
      <w:r>
        <w:rPr>
          <w:bCs/>
          <w:b/>
        </w:rPr>
        <w:t xml:space="preserve">Utility Company Collaborations:</w:t>
      </w:r>
      <w:r>
        <w:t xml:space="preserve"> </w:t>
      </w:r>
      <w:r>
        <w:t xml:space="preserve">Partnering with Caracas' water authority (Aguas de Caracas) for joint emergency response during outages.</w:t>
      </w:r>
    </w:p>
    <w:p>
      <w:pPr>
        <w:numPr>
          <w:ilvl w:val="0"/>
          <w:numId w:val="1006"/>
        </w:numPr>
        <w:pStyle w:val="Compact"/>
      </w:pPr>
      <w:r>
        <w:rPr>
          <w:bCs/>
          <w:b/>
        </w:rPr>
        <w:t xml:space="preserve">Local Business Alliances:</w:t>
      </w:r>
      <w:r>
        <w:t xml:space="preserve"> </w:t>
      </w:r>
      <w:r>
        <w:t xml:space="preserve">Discount partnerships with hardware stores (e.g., "20% off pipes when booking plumber").</w:t>
      </w:r>
    </w:p>
    <w:p>
      <w:pPr>
        <w:numPr>
          <w:ilvl w:val="0"/>
          <w:numId w:val="1006"/>
        </w:numPr>
        <w:pStyle w:val="Compact"/>
      </w:pPr>
      <w:r>
        <w:rPr>
          <w:bCs/>
          <w:b/>
        </w:rPr>
        <w:t xml:space="preserve">Citizen Ambassador Program:</w:t>
      </w:r>
      <w:r>
        <w:t xml:space="preserve"> </w:t>
      </w:r>
      <w:r>
        <w:t xml:space="preserve">Training 50+ community leaders as referral points in high-demand zones like Petare and Chacaito.</w:t>
      </w:r>
    </w:p>
    <w:bookmarkEnd w:id="26"/>
    <w:bookmarkEnd w:id="27"/>
    <w:bookmarkStart w:id="28" w:name="Xadfb437ca720119bf0ac4ca0502222774e40403"/>
    <w:p>
      <w:pPr>
        <w:pStyle w:val="Heading2"/>
      </w:pPr>
      <w:r>
        <w:t xml:space="preserve">Pricing Strategy for Venezuela Caracas Market</w:t>
      </w:r>
    </w:p>
    <w:p>
      <w:pPr>
        <w:pStyle w:val="FirstParagraph"/>
      </w:pPr>
      <w:r>
        <w:t xml:space="preserve">We adopt a tiered model balancing affordability with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Price (VEF)</w:t>
            </w:r>
          </w:p>
        </w:tc>
        <w:tc>
          <w:tcPr/>
          <w:p>
            <w:pPr>
              <w:pStyle w:val="Compact"/>
              <w:jc w:val="left"/>
            </w:pPr>
            <w:r>
              <w:t xml:space="preserve">Venezuela Caracas Discount</w:t>
            </w:r>
          </w:p>
        </w:tc>
      </w:tr>
      <w:tr>
        <w:tc>
          <w:tcPr/>
          <w:p>
            <w:pPr>
              <w:pStyle w:val="Compact"/>
              <w:jc w:val="left"/>
            </w:pPr>
            <w:r>
              <w:t xml:space="preserve">Basic Clog Removal</w:t>
            </w:r>
          </w:p>
        </w:tc>
        <w:tc>
          <w:tcPr/>
          <w:p>
            <w:pPr>
              <w:pStyle w:val="Compact"/>
              <w:jc w:val="left"/>
            </w:pPr>
            <w:r>
              <w:t xml:space="preserve">150,000</w:t>
            </w:r>
          </w:p>
        </w:tc>
        <w:tc>
          <w:tcPr/>
          <w:p>
            <w:pPr>
              <w:pStyle w:val="Compact"/>
              <w:jc w:val="left"/>
            </w:pPr>
            <w:r>
              <w:t xml:space="preserve">-15% for first-time users in Caracas zones 1-4</w:t>
            </w:r>
          </w:p>
        </w:tc>
      </w:tr>
      <w:tr>
        <w:tc>
          <w:tcPr/>
          <w:p>
            <w:pPr>
              <w:pStyle w:val="Compact"/>
              <w:jc w:val="left"/>
            </w:pPr>
            <w:r>
              <w:t xml:space="preserve">Emergency Leak Repair (24/7)</w:t>
            </w:r>
          </w:p>
        </w:tc>
        <w:tc>
          <w:tcPr/>
          <w:p>
            <w:pPr>
              <w:pStyle w:val="Compact"/>
              <w:jc w:val="left"/>
            </w:pPr>
            <w:r>
              <w:t xml:space="preserve">320,000</w:t>
            </w:r>
          </w:p>
        </w:tc>
        <w:tc>
          <w:tcPr/>
          <w:p>
            <w:pPr>
              <w:pStyle w:val="Compact"/>
              <w:jc w:val="left"/>
            </w:pPr>
            <w:r>
              <w:t xml:space="preserve">-25% during water crisis alerts (gov. declared)</w:t>
            </w:r>
          </w:p>
        </w:tc>
      </w:tr>
      <w:tr>
        <w:tc>
          <w:tcPr/>
          <w:p>
            <w:pPr>
              <w:pStyle w:val="Compact"/>
              <w:jc w:val="left"/>
            </w:pPr>
            <w:r>
              <w:t xml:space="preserve">Complete Water System Check</w:t>
            </w:r>
          </w:p>
        </w:tc>
        <w:tc>
          <w:tcPr/>
          <w:p>
            <w:pPr>
              <w:pStyle w:val="Compact"/>
              <w:jc w:val="left"/>
            </w:pPr>
            <w:r>
              <w:t xml:space="preserve">650,000</w:t>
            </w:r>
          </w:p>
        </w:tc>
        <w:tc>
          <w:tcPr/>
          <w:p>
            <w:pPr>
              <w:pStyle w:val="Compact"/>
              <w:jc w:val="left"/>
            </w:pPr>
            <w:r>
              <w:t xml:space="preserve">-18% for property managers in Caracas</w:t>
            </w:r>
          </w:p>
        </w:tc>
      </w:tr>
    </w:tbl>
    <w:p>
      <w:pPr>
        <w:pStyle w:val="BodyText"/>
      </w:pPr>
      <w:r>
        <w:t xml:space="preserve">All prices include 12-month parts warranty – a key differentiator against competitors offering only labor.</w:t>
      </w:r>
    </w:p>
    <w:bookmarkEnd w:id="28"/>
    <w:bookmarkStart w:id="29" w:name="implementation-timeline-first-6-months"/>
    <w:p>
      <w:pPr>
        <w:pStyle w:val="Heading2"/>
      </w:pPr>
      <w:r>
        <w:t xml:space="preserve">Implementation Timeline (First 6 Months)</w:t>
      </w:r>
    </w:p>
    <w:p>
      <w:pPr>
        <w:numPr>
          <w:ilvl w:val="0"/>
          <w:numId w:val="1007"/>
        </w:numPr>
        <w:pStyle w:val="Compact"/>
      </w:pPr>
      <w:r>
        <w:rPr>
          <w:bCs/>
          <w:b/>
        </w:rPr>
        <w:t xml:space="preserve">Month 1:</w:t>
      </w:r>
      <w:r>
        <w:t xml:space="preserve"> </w:t>
      </w:r>
      <w:r>
        <w:t xml:space="preserve">Launch digital platform + train first 30 Caracas-certified plumbers</w:t>
      </w:r>
    </w:p>
    <w:p>
      <w:pPr>
        <w:numPr>
          <w:ilvl w:val="0"/>
          <w:numId w:val="1007"/>
        </w:numPr>
        <w:pStyle w:val="Compact"/>
      </w:pPr>
      <w:r>
        <w:rPr>
          <w:bCs/>
          <w:b/>
        </w:rPr>
        <w:t xml:space="preserve">Month 2:</w:t>
      </w:r>
      <w:r>
        <w:t xml:space="preserve"> </w:t>
      </w:r>
      <w:r>
        <w:t xml:space="preserve">Initiate community workshops in La Castellana &amp; El Parque</w:t>
      </w:r>
    </w:p>
    <w:p>
      <w:pPr>
        <w:numPr>
          <w:ilvl w:val="0"/>
          <w:numId w:val="1007"/>
        </w:numPr>
        <w:pStyle w:val="Compact"/>
      </w:pPr>
      <w:r>
        <w:t xml:space="preserve">Month 3:: Secure partnership with Aguas de Caracas for emergency alerts</w:t>
      </w:r>
    </w:p>
    <w:p>
      <w:pPr>
        <w:numPr>
          <w:ilvl w:val="0"/>
          <w:numId w:val="1007"/>
        </w:numPr>
        <w:pStyle w:val="Compact"/>
      </w:pPr>
      <w:r>
        <w:rPr>
          <w:bCs/>
          <w:b/>
        </w:rPr>
        <w:t xml:space="preserve">Month 4-5:</w:t>
      </w:r>
      <w:r>
        <w:t xml:space="preserve"> </w:t>
      </w:r>
      <w:r>
        <w:t xml:space="preserve">Scale WhatsApp referral program across all 28 districts</w:t>
      </w:r>
    </w:p>
    <w:p>
      <w:pPr>
        <w:numPr>
          <w:ilvl w:val="0"/>
          <w:numId w:val="1007"/>
        </w:numPr>
        <w:pStyle w:val="Compact"/>
      </w:pPr>
      <w:r>
        <w:rPr>
          <w:bCs/>
          <w:b/>
        </w:rPr>
        <w:t xml:space="preserve">Month 6:</w:t>
      </w:r>
      <w:r>
        <w:t xml:space="preserve"> </w:t>
      </w:r>
      <w:r>
        <w:t xml:space="preserve">Achieve 1,200+ monthly service bookings in Venezuela Caracas</w:t>
      </w:r>
    </w:p>
    <w:bookmarkEnd w:id="29"/>
    <w:bookmarkStart w:id="30" w:name="budget-allocation-first-quarter"/>
    <w:p>
      <w:pPr>
        <w:pStyle w:val="Heading2"/>
      </w:pPr>
      <w:r>
        <w:t xml:space="preserve">Budget Allocation (First Quarter)</w:t>
      </w:r>
    </w:p>
    <w:p>
      <w:pPr>
        <w:pStyle w:val="FirstParagraph"/>
      </w:pPr>
      <w:r>
        <w:t xml:space="preserve">Total Investment: $15,000 USD</w:t>
      </w:r>
    </w:p>
    <w:p>
      <w:pPr>
        <w:numPr>
          <w:ilvl w:val="0"/>
          <w:numId w:val="1008"/>
        </w:numPr>
        <w:pStyle w:val="Compact"/>
      </w:pPr>
      <w:r>
        <w:t xml:space="preserve">Digital Marketing: 45% ($6,750) – Focus on Caracas geo-targeting</w:t>
      </w:r>
    </w:p>
    <w:p>
      <w:pPr>
        <w:numPr>
          <w:ilvl w:val="0"/>
          <w:numId w:val="1008"/>
        </w:numPr>
        <w:pStyle w:val="Compact"/>
      </w:pPr>
      <w:r>
        <w:t xml:space="preserve">Community Outreach: 30% ($4,500) – Workshops and materials</w:t>
      </w:r>
    </w:p>
    <w:p>
      <w:pPr>
        <w:numPr>
          <w:ilvl w:val="0"/>
          <w:numId w:val="1008"/>
        </w:numPr>
        <w:pStyle w:val="Compact"/>
      </w:pPr>
      <w:r>
        <w:t xml:space="preserve">Technology Platform: 18% ($2,700) – WhatsApp integration &amp; pricing portal</w:t>
      </w:r>
    </w:p>
    <w:p>
      <w:pPr>
        <w:numPr>
          <w:ilvl w:val="0"/>
          <w:numId w:val="1008"/>
        </w:numPr>
        <w:pStyle w:val="Compact"/>
      </w:pPr>
      <w:r>
        <w:t xml:space="preserve">Crisis Response Fund: 7% ($1,050) – Emergency fuel subsidies for technicians</w:t>
      </w:r>
    </w:p>
    <w:bookmarkEnd w:id="30"/>
    <w:bookmarkStart w:id="31" w:name="kpis-and-expected-outcomes"/>
    <w:p>
      <w:pPr>
        <w:pStyle w:val="Heading2"/>
      </w:pPr>
      <w:r>
        <w:t xml:space="preserve">KPIs and Expected Outcomes</w:t>
      </w:r>
    </w:p>
    <w:p>
      <w:pPr>
        <w:pStyle w:val="FirstParagraph"/>
      </w:pPr>
      <w:r>
        <w:t xml:space="preserve">We measure success through Venezuela Caracas-specific metrics:</w:t>
      </w:r>
    </w:p>
    <w:p>
      <w:pPr>
        <w:numPr>
          <w:ilvl w:val="0"/>
          <w:numId w:val="1009"/>
        </w:numPr>
        <w:pStyle w:val="Compact"/>
      </w:pPr>
      <w:r>
        <w:rPr>
          <w:bCs/>
          <w:b/>
        </w:rPr>
        <w:t xml:space="preserve">Service Demand:</w:t>
      </w:r>
      <w:r>
        <w:t xml:space="preserve"> </w:t>
      </w:r>
      <w:r>
        <w:t xml:space="preserve">Achieve 15% market share in emergency plumbing within 6 months (vs. current fragmented 3-5% per player).</w:t>
      </w:r>
    </w:p>
    <w:p>
      <w:pPr>
        <w:numPr>
          <w:ilvl w:val="0"/>
          <w:numId w:val="1009"/>
        </w:numPr>
        <w:pStyle w:val="Compact"/>
      </w:pPr>
      <w:r>
        <w:rPr>
          <w:bCs/>
          <w:b/>
        </w:rPr>
        <w:t xml:space="preserve">Customer Trust:</w:t>
      </w:r>
      <w:r>
        <w:t xml:space="preserve"> </w:t>
      </w:r>
      <w:r>
        <w:t xml:space="preserve">Maintain &gt;92% satisfaction rate on Caracas community feedback surveys.</w:t>
      </w:r>
    </w:p>
    <w:p>
      <w:pPr>
        <w:numPr>
          <w:ilvl w:val="0"/>
          <w:numId w:val="1009"/>
        </w:numPr>
        <w:pStyle w:val="Compact"/>
      </w:pPr>
      <w:r>
        <w:rPr>
          <w:bCs/>
          <w:b/>
        </w:rPr>
        <w:t xml:space="preserve">Economic Impact:</w:t>
      </w:r>
      <w:r>
        <w:t xml:space="preserve"> </w:t>
      </w:r>
      <w:r>
        <w:t xml:space="preserve">Prevent $2M+ in household water waste annually through leak detection workshops.</w:t>
      </w:r>
    </w:p>
    <w:bookmarkEnd w:id="31"/>
    <w:bookmarkStart w:id="32" w:name="X3226080a9a1adf0dfd78773c9d9271fb5448efa"/>
    <w:p>
      <w:pPr>
        <w:pStyle w:val="Heading2"/>
      </w:pPr>
      <w:r>
        <w:t xml:space="preserve">Conclusion: Serving Venezuela's Most Critical Need</w:t>
      </w:r>
    </w:p>
    <w:p>
      <w:pPr>
        <w:pStyle w:val="FirstParagraph"/>
      </w:pPr>
      <w:r>
        <w:t xml:space="preserve">This Marketing Plan transforms plumbing from a commodity into a community lifeline in Venezuela Caracas. By embedding our Plumber service within Caracas' daily reality – addressing water scarcity through proactive education, emergency response, and cultural understanding – we position ourselves as indispensable to the city's resilience. Our commitment to transparency and speed directly tackles Venezuela's infrastructure crisis while building sustainable demand. This is not merely a business opportunity; it's a civic responsibility executed through professional plumbing services that make every drop count in Venezuela Caracas.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Venezuela Caracas</dc:title>
  <dc:creator/>
  <dc:language>en</dc:language>
  <cp:keywords/>
  <dcterms:created xsi:type="dcterms:W3CDTF">2025-12-13T06:38:29Z</dcterms:created>
  <dcterms:modified xsi:type="dcterms:W3CDTF">2025-12-13T06:38:29Z</dcterms:modified>
</cp:coreProperties>
</file>

<file path=docProps/custom.xml><?xml version="1.0" encoding="utf-8"?>
<Properties xmlns="http://schemas.openxmlformats.org/officeDocument/2006/custom-properties" xmlns:vt="http://schemas.openxmlformats.org/officeDocument/2006/docPropsVTypes"/>
</file>