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2" w:name="X5f676c432edd7a8319c5510f0c082e52fe18eff"/>
    <w:p>
      <w:pPr>
        <w:pStyle w:val="Heading1"/>
      </w:pPr>
      <w:r>
        <w:t xml:space="preserve">Comprehensive Marketing Plan for Professional Plumbing Services in Zimbabwe Harare</w:t>
      </w:r>
    </w:p>
    <w:bookmarkStart w:id="20" w:name="executive-summary"/>
    <w:p>
      <w:pPr>
        <w:pStyle w:val="Heading2"/>
      </w:pPr>
      <w:r>
        <w:t xml:space="preserve">Executive Summary</w:t>
      </w:r>
    </w:p>
    <w:p>
      <w:pPr>
        <w:pStyle w:val="FirstParagraph"/>
      </w:pPr>
      <w:r>
        <w:t xml:space="preserve">This Marketing Plan outlines a strategic approach to establish and grow a premium plumbing business targeting residential, commercial, and institutional clients across Harare, Zimbabwe. As the capital city of Zimbabwe faces persistent water infrastructure challenges and growing urbanization, demand for reliable plumbing services has surged. Our plan positions our</w:t>
      </w:r>
      <w:r>
        <w:t xml:space="preserve"> </w:t>
      </w:r>
      <w:r>
        <w:rPr>
          <w:bCs/>
          <w:b/>
        </w:rPr>
        <w:t xml:space="preserve">Plumber</w:t>
      </w:r>
      <w:r>
        <w:t xml:space="preserve"> </w:t>
      </w:r>
      <w:r>
        <w:t xml:space="preserve">business as the trusted solution provider in</w:t>
      </w:r>
      <w:r>
        <w:t xml:space="preserve"> </w:t>
      </w:r>
      <w:r>
        <w:rPr>
          <w:bCs/>
          <w:b/>
        </w:rPr>
        <w:t xml:space="preserve">Zimbabwe Harare</w:t>
      </w:r>
      <w:r>
        <w:t xml:space="preserve">, prioritizing emergency response times, affordable pricing, and community engagement to capture 15% market share within three years.</w:t>
      </w:r>
    </w:p>
    <w:bookmarkEnd w:id="20"/>
    <w:bookmarkStart w:id="21" w:name="X2a0261111ba4d20935f134272582f3f763303fc"/>
    <w:p>
      <w:pPr>
        <w:pStyle w:val="Heading2"/>
      </w:pPr>
      <w:r>
        <w:t xml:space="preserve">Situation Analysis: Plumbing Market in Zimbabwe Harare</w:t>
      </w:r>
    </w:p>
    <w:p>
      <w:pPr>
        <w:pStyle w:val="FirstParagraph"/>
      </w:pPr>
      <w:r>
        <w:t xml:space="preserve">Harare's plumbing landscape is characterized by aging infrastructure (over 60% of pipes are over 30 years old), frequent water shortages, and a shortage of licensed professionals. According to the Zimbabwe National Water Authority (ZINWA), 45% of households experience monthly plumbing emergencies, yet only 22% have regular maintenance contracts. Competitors include unlicensed "fixers" offering cheaper but unreliable services and a few established firms with slow response times. Our analysis reveals a critical gap:</w:t>
      </w:r>
      <w:r>
        <w:t xml:space="preserve"> </w:t>
      </w:r>
      <w:r>
        <w:rPr>
          <w:bCs/>
          <w:b/>
        </w:rPr>
        <w:t xml:space="preserve">Plumber</w:t>
      </w:r>
      <w:r>
        <w:t xml:space="preserve"> </w:t>
      </w:r>
      <w:r>
        <w:t xml:space="preserve">businesses that combine affordability with quality craftsmanship and 24/7 emergency service. The target market includes suburban homeowners (35%), property management companies (30%), restaurants/hotels (20%), and government institutions (15%) across Harare's districts including Borrowdale, Avondale, and Highfield.</w:t>
      </w:r>
    </w:p>
    <w:bookmarkEnd w:id="21"/>
    <w:bookmarkStart w:id="22" w:name="marketing-objectives"/>
    <w:p>
      <w:pPr>
        <w:pStyle w:val="Heading2"/>
      </w:pPr>
      <w:r>
        <w:t xml:space="preserve">Marketing Objectives</w:t>
      </w:r>
    </w:p>
    <w:p>
      <w:pPr>
        <w:pStyle w:val="FirstParagraph"/>
      </w:pPr>
      <w:r>
        <w:t xml:space="preserve">Within 18 months, achieve:</w:t>
      </w:r>
    </w:p>
    <w:p>
      <w:pPr>
        <w:numPr>
          <w:ilvl w:val="0"/>
          <w:numId w:val="1001"/>
        </w:numPr>
        <w:pStyle w:val="Compact"/>
      </w:pPr>
      <w:r>
        <w:t xml:space="preserve">Acquire 500 active clients across all segments in Harare</w:t>
      </w:r>
    </w:p>
    <w:p>
      <w:pPr>
        <w:numPr>
          <w:ilvl w:val="0"/>
          <w:numId w:val="1001"/>
        </w:numPr>
        <w:pStyle w:val="Compact"/>
      </w:pPr>
      <w:r>
        <w:t xml:space="preserve">Maintain a 95% customer satisfaction rate (measured via post-service SMS surveys)</w:t>
      </w:r>
    </w:p>
    <w:p>
      <w:pPr>
        <w:numPr>
          <w:ilvl w:val="0"/>
          <w:numId w:val="1001"/>
        </w:numPr>
        <w:pStyle w:val="Compact"/>
      </w:pPr>
      <w:r>
        <w:t xml:space="preserve">Attain ZWL 1.2 million monthly revenue with 40% gross margin</w:t>
      </w:r>
    </w:p>
    <w:p>
      <w:pPr>
        <w:numPr>
          <w:ilvl w:val="0"/>
          <w:numId w:val="1001"/>
        </w:numPr>
        <w:pStyle w:val="Compact"/>
      </w:pPr>
      <w:r>
        <w:t xml:space="preserve">Secure contracts with 10 major property developers in Harare</w:t>
      </w:r>
    </w:p>
    <w:bookmarkEnd w:id="22"/>
    <w:bookmarkStart w:id="27" w:name="Xa93b6c6f72c21752a3da1a7c6cbd09e000c0032"/>
    <w:p>
      <w:pPr>
        <w:pStyle w:val="Heading2"/>
      </w:pPr>
      <w:r>
        <w:t xml:space="preserve">Marketing Strategies: The Four Ps for Zimbabwe Harare Plumbing</w:t>
      </w:r>
    </w:p>
    <w:bookmarkStart w:id="23" w:name="product-strategy"/>
    <w:p>
      <w:pPr>
        <w:pStyle w:val="Heading3"/>
      </w:pPr>
      <w:r>
        <w:t xml:space="preserve">Product Strategy</w:t>
      </w:r>
    </w:p>
    <w:p>
      <w:pPr>
        <w:pStyle w:val="FirstParagraph"/>
      </w:pPr>
      <w:r>
        <w:t xml:space="preserve">We offer tiered plumbing services tailored to</w:t>
      </w:r>
      <w:r>
        <w:t xml:space="preserve"> </w:t>
      </w:r>
      <w:r>
        <w:rPr>
          <w:bCs/>
          <w:b/>
        </w:rPr>
        <w:t xml:space="preserve">Zimbabwe Harare</w:t>
      </w:r>
      <w:r>
        <w:t xml:space="preserve">'s unique needs:</w:t>
      </w:r>
    </w:p>
    <w:p>
      <w:pPr>
        <w:numPr>
          <w:ilvl w:val="0"/>
          <w:numId w:val="1002"/>
        </w:numPr>
        <w:pStyle w:val="Compact"/>
      </w:pPr>
      <w:r>
        <w:rPr>
          <w:bCs/>
          <w:b/>
        </w:rPr>
        <w:t xml:space="preserve">Essential Repair Package:</w:t>
      </w:r>
      <w:r>
        <w:t xml:space="preserve"> </w:t>
      </w:r>
      <w:r>
        <w:t xml:space="preserve">Emergency leak fixes, clogged drain clearance (ZWL 150-400)</w:t>
      </w:r>
    </w:p>
    <w:p>
      <w:pPr>
        <w:numPr>
          <w:ilvl w:val="0"/>
          <w:numId w:val="1002"/>
        </w:numPr>
        <w:pStyle w:val="Compact"/>
      </w:pPr>
      <w:r>
        <w:rPr>
          <w:bCs/>
          <w:b/>
        </w:rPr>
        <w:t xml:space="preserve">Premium Maintenance Plan:</w:t>
      </w:r>
      <w:r>
        <w:t xml:space="preserve"> </w:t>
      </w:r>
      <w:r>
        <w:t xml:space="preserve">Quarterly inspections + priority response for homes/businesses (ZWL 650/month)</w:t>
      </w:r>
    </w:p>
    <w:p>
      <w:pPr>
        <w:numPr>
          <w:ilvl w:val="0"/>
          <w:numId w:val="1002"/>
        </w:numPr>
        <w:pStyle w:val="Compact"/>
      </w:pPr>
      <w:r>
        <w:rPr>
          <w:bCs/>
          <w:b/>
        </w:rPr>
        <w:t xml:space="preserve">Modernization Service:</w:t>
      </w:r>
      <w:r>
        <w:t xml:space="preserve"> </w:t>
      </w:r>
      <w:r>
        <w:t xml:space="preserve">Water-efficient fixture installation for aging Harare properties (ZWL 2,500+)</w:t>
      </w:r>
    </w:p>
    <w:p>
      <w:pPr>
        <w:pStyle w:val="FirstParagraph"/>
      </w:pPr>
      <w:r>
        <w:t xml:space="preserve">All services include a 1-year guarantee and use ZINWA-certified parts. Our</w:t>
      </w:r>
      <w:r>
        <w:t xml:space="preserve"> </w:t>
      </w:r>
      <w:r>
        <w:rPr>
          <w:bCs/>
          <w:b/>
        </w:rPr>
        <w:t xml:space="preserve">Plumber</w:t>
      </w:r>
      <w:r>
        <w:t xml:space="preserve"> </w:t>
      </w:r>
      <w:r>
        <w:t xml:space="preserve">technicians undergo rigorous ZIMLIC licensing training with special modules on Harare-specific pipe systems.</w:t>
      </w:r>
    </w:p>
    <w:bookmarkEnd w:id="23"/>
    <w:bookmarkStart w:id="24" w:name="pricing-strategy"/>
    <w:p>
      <w:pPr>
        <w:pStyle w:val="Heading3"/>
      </w:pPr>
      <w:r>
        <w:t xml:space="preserve">Pricing Strategy</w:t>
      </w:r>
    </w:p>
    <w:p>
      <w:pPr>
        <w:pStyle w:val="FirstParagraph"/>
      </w:pPr>
      <w:r>
        <w:t xml:space="preserve">We implement competitive yet value-based pricing:</w:t>
      </w:r>
    </w:p>
    <w:p>
      <w:pPr>
        <w:numPr>
          <w:ilvl w:val="0"/>
          <w:numId w:val="1003"/>
        </w:numPr>
        <w:pStyle w:val="Compact"/>
      </w:pPr>
      <w:r>
        <w:rPr>
          <w:bCs/>
          <w:b/>
        </w:rPr>
        <w:t xml:space="preserve">Emergency Service:</w:t>
      </w:r>
      <w:r>
        <w:t xml:space="preserve"> </w:t>
      </w:r>
      <w:r>
        <w:t xml:space="preserve">ZWL 250 base fee (Harare radius) + hourly rate (ZWL 120/hr)</w:t>
      </w:r>
    </w:p>
    <w:p>
      <w:pPr>
        <w:numPr>
          <w:ilvl w:val="0"/>
          <w:numId w:val="1003"/>
        </w:numPr>
        <w:pStyle w:val="Compact"/>
      </w:pPr>
      <w:r>
        <w:rPr>
          <w:bCs/>
          <w:b/>
        </w:rPr>
        <w:t xml:space="preserve">Maintenance Contracts:</w:t>
      </w:r>
      <w:r>
        <w:t xml:space="preserve"> </w:t>
      </w:r>
      <w:r>
        <w:t xml:space="preserve">15% below competitor rates for commercial clients</w:t>
      </w:r>
    </w:p>
    <w:p>
      <w:pPr>
        <w:numPr>
          <w:ilvl w:val="0"/>
          <w:numId w:val="1003"/>
        </w:numPr>
        <w:pStyle w:val="Compact"/>
      </w:pPr>
      <w:r>
        <w:rPr>
          <w:bCs/>
          <w:b/>
        </w:rPr>
        <w:t xml:space="preserve">Social Impact Pricing:</w:t>
      </w:r>
      <w:r>
        <w:t xml:space="preserve"> </w:t>
      </w:r>
      <w:r>
        <w:t xml:space="preserve">30% discount for schools/government clinics in Harare</w:t>
      </w:r>
    </w:p>
    <w:p>
      <w:pPr>
        <w:pStyle w:val="FirstParagraph"/>
      </w:pPr>
      <w:r>
        <w:t xml:space="preserve">This model ensures affordability while covering costs of our rapid-response vehicles (equipped with GPS tracking visible on client apps) and training.</w:t>
      </w:r>
    </w:p>
    <w:bookmarkEnd w:id="24"/>
    <w:bookmarkStart w:id="25" w:name="place-strategy-distribution"/>
    <w:p>
      <w:pPr>
        <w:pStyle w:val="Heading3"/>
      </w:pPr>
      <w:r>
        <w:t xml:space="preserve">Place Strategy (Distribution)</w:t>
      </w:r>
    </w:p>
    <w:p>
      <w:pPr>
        <w:pStyle w:val="FirstParagraph"/>
      </w:pPr>
      <w:r>
        <w:t xml:space="preserve">Our service coverage is optimized for</w:t>
      </w:r>
      <w:r>
        <w:t xml:space="preserve"> </w:t>
      </w:r>
      <w:r>
        <w:rPr>
          <w:bCs/>
          <w:b/>
        </w:rPr>
        <w:t xml:space="preserve">Zimbabwe Harare</w:t>
      </w:r>
      <w:r>
        <w:t xml:space="preserve">'s geography:</w:t>
      </w:r>
    </w:p>
    <w:p>
      <w:pPr>
        <w:numPr>
          <w:ilvl w:val="0"/>
          <w:numId w:val="1004"/>
        </w:numPr>
        <w:pStyle w:val="Compact"/>
      </w:pPr>
      <w:r>
        <w:rPr>
          <w:bCs/>
          <w:b/>
        </w:rPr>
        <w:t xml:space="preserve">Physical Hubs:</w:t>
      </w:r>
      <w:r>
        <w:t xml:space="preserve"> </w:t>
      </w:r>
      <w:r>
        <w:t xml:space="preserve">Service centers in Avondale (Northern Harare) and Chitungwiza (Eastern), reducing average response time to 45 minutes</w:t>
      </w:r>
    </w:p>
    <w:p>
      <w:pPr>
        <w:numPr>
          <w:ilvl w:val="0"/>
          <w:numId w:val="1004"/>
        </w:numPr>
        <w:pStyle w:val="Compact"/>
      </w:pPr>
      <w:r>
        <w:rPr>
          <w:bCs/>
          <w:b/>
        </w:rPr>
        <w:t xml:space="preserve">Digital Presence:</w:t>
      </w:r>
      <w:r>
        <w:t xml:space="preserve"> </w:t>
      </w:r>
      <w:r>
        <w:t xml:space="preserve">Mobile app with real-time technician tracking + WhatsApp booking for low-data users</w:t>
      </w:r>
    </w:p>
    <w:p>
      <w:pPr>
        <w:numPr>
          <w:ilvl w:val="0"/>
          <w:numId w:val="1004"/>
        </w:numPr>
        <w:pStyle w:val="Compact"/>
      </w:pPr>
      <w:r>
        <w:rPr>
          <w:bCs/>
          <w:b/>
        </w:rPr>
        <w:t xml:space="preserve">Partnerships:</w:t>
      </w:r>
      <w:r>
        <w:t xml:space="preserve"> </w:t>
      </w:r>
      <w:r>
        <w:t xml:space="preserve">Co-branded kiosks at major retailers like Pick n Pay (Harare locations) for service vouchers</w:t>
      </w:r>
    </w:p>
    <w:bookmarkEnd w:id="25"/>
    <w:bookmarkStart w:id="26" w:name="promotion-strategy"/>
    <w:p>
      <w:pPr>
        <w:pStyle w:val="Heading3"/>
      </w:pPr>
      <w:r>
        <w:t xml:space="preserve">Promotion Strategy</w:t>
      </w:r>
    </w:p>
    <w:p>
      <w:pPr>
        <w:pStyle w:val="FirstParagraph"/>
      </w:pPr>
      <w:r>
        <w:t xml:space="preserve">We leverage hyper-local marketing channels:</w:t>
      </w:r>
    </w:p>
    <w:p>
      <w:pPr>
        <w:numPr>
          <w:ilvl w:val="0"/>
          <w:numId w:val="1005"/>
        </w:numPr>
        <w:pStyle w:val="Compact"/>
      </w:pPr>
      <w:r>
        <w:rPr>
          <w:bCs/>
          <w:b/>
        </w:rPr>
        <w:t xml:space="preserve">Community Engagement:</w:t>
      </w:r>
      <w:r>
        <w:t xml:space="preserve"> </w:t>
      </w:r>
      <w:r>
        <w:t xml:space="preserve">Free plumbing safety workshops at Harare Community Centers (e.g., Mbare Musika) to build trust</w:t>
      </w:r>
    </w:p>
    <w:p>
      <w:pPr>
        <w:numPr>
          <w:ilvl w:val="0"/>
          <w:numId w:val="1005"/>
        </w:numPr>
        <w:pStyle w:val="Compact"/>
      </w:pPr>
      <w:r>
        <w:rPr>
          <w:bCs/>
          <w:b/>
        </w:rPr>
        <w:t xml:space="preserve">Social Media:</w:t>
      </w:r>
      <w:r>
        <w:t xml:space="preserve"> </w:t>
      </w:r>
      <w:r>
        <w:t xml:space="preserve">Targeted Facebook/Instagram ads focusing on Harare neighborhoods with high property turnover (using geo-fencing)</w:t>
      </w:r>
    </w:p>
    <w:p>
      <w:pPr>
        <w:numPr>
          <w:ilvl w:val="0"/>
          <w:numId w:val="1005"/>
        </w:numPr>
        <w:pStyle w:val="Compact"/>
      </w:pPr>
      <w:r>
        <w:rPr>
          <w:bCs/>
          <w:b/>
        </w:rPr>
        <w:t xml:space="preserve">Referral Program:</w:t>
      </w:r>
      <w:r>
        <w:t xml:space="preserve"> </w:t>
      </w:r>
      <w:r>
        <w:t xml:space="preserve">ZWL 100 cash reward for client referrals within Harare city limits</w:t>
      </w:r>
    </w:p>
    <w:p>
      <w:pPr>
        <w:numPr>
          <w:ilvl w:val="0"/>
          <w:numId w:val="1005"/>
        </w:numPr>
        <w:pStyle w:val="Compact"/>
      </w:pPr>
      <w:r>
        <w:rPr>
          <w:bCs/>
          <w:b/>
        </w:rPr>
        <w:t xml:space="preserve">Influencer Collaboration:</w:t>
      </w:r>
      <w:r>
        <w:t xml:space="preserve"> </w:t>
      </w:r>
      <w:r>
        <w:t xml:space="preserve">Partnering with Harare-based home renovation influencers (e.g., "Harare Home Makeover") for authentic reviews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Establish service hubs, train technicians on Harare-specific infrastructure, launch app/WhatsApp booking. Focus on Avondale and Borrowdale residential zones.</w:t>
      </w:r>
    </w:p>
    <w:p>
      <w:pPr>
        <w:pStyle w:val="BodyText"/>
      </w:pPr>
      <w:r>
        <w:rPr>
          <w:bCs/>
          <w:b/>
        </w:rPr>
        <w:t xml:space="preserve">Months 4-6:</w:t>
      </w:r>
      <w:r>
        <w:t xml:space="preserve"> </w:t>
      </w:r>
      <w:r>
        <w:t xml:space="preserve">Roll out community workshops across all major Harare districts. Secure first 5 commercial contracts (hotels/restaurants). Begin social media ad campaigns targeting Harare homeowners aged 30-55.</w:t>
      </w:r>
    </w:p>
    <w:p>
      <w:pPr>
        <w:pStyle w:val="BodyText"/>
      </w:pPr>
      <w:r>
        <w:rPr>
          <w:bCs/>
          <w:b/>
        </w:rPr>
        <w:t xml:space="preserve">Months 7-12:</w:t>
      </w:r>
      <w:r>
        <w:t xml:space="preserve"> </w:t>
      </w:r>
      <w:r>
        <w:t xml:space="preserve">Expand to Chitungwiza and Epworth; launch premium maintenance contracts for property managers. Target government institutions with pilot projects at Harare City Council facilities.</w:t>
      </w:r>
    </w:p>
    <w:bookmarkEnd w:id="28"/>
    <w:bookmarkStart w:id="29" w:name="budget-allocation-first-year"/>
    <w:p>
      <w:pPr>
        <w:pStyle w:val="Heading2"/>
      </w:pPr>
      <w:r>
        <w:t xml:space="preserve">Budget Allocation (First Year)</w:t>
      </w:r>
    </w:p>
    <w:p>
      <w:pPr>
        <w:pStyle w:val="FirstParagraph"/>
      </w:pPr>
      <w:r>
        <w:t xml:space="preserve">Item</w:t>
      </w:r>
    </w:p>
    <w:p>
      <w:pPr>
        <w:pStyle w:val="BodyText"/>
      </w:pPr>
      <w:r>
        <w:t xml:space="preserve">Allocation (ZWL)</w:t>
      </w:r>
    </w:p>
    <w:p>
      <w:pPr>
        <w:pStyle w:val="BodyText"/>
      </w:pPr>
      <w:r>
        <w:t xml:space="preserve">Percentage</w:t>
      </w:r>
    </w:p>
    <w:p>
      <w:pPr>
        <w:pStyle w:val="BodyText"/>
      </w:pPr>
      <w:r>
        <w:t xml:space="preserve">Marketing &amp; Promotion</w:t>
      </w:r>
    </w:p>
    <w:p>
      <w:pPr>
        <w:pStyle w:val="BodyText"/>
      </w:pPr>
      <w:r>
        <w:t xml:space="preserve">680,000</w:t>
      </w:r>
    </w:p>
    <w:p>
      <w:pPr>
        <w:pStyle w:val="BodyText"/>
      </w:pPr>
      <w:r>
        <w:t xml:space="preserve">34%</w:t>
      </w:r>
    </w:p>
    <w:p>
      <w:pPr>
        <w:pStyle w:val="BodyText"/>
      </w:pPr>
      <w:r>
        <w:t xml:space="preserve">Tech Development (App)</w:t>
      </w:r>
    </w:p>
    <w:p>
      <w:pPr>
        <w:pStyle w:val="BodyText"/>
      </w:pPr>
      <w:r>
        <w:t xml:space="preserve">420,000</w:t>
      </w:r>
    </w:p>
    <w:p>
      <w:pPr>
        <w:pStyle w:val="BodyText"/>
      </w:pPr>
      <w:r>
        <w:t xml:space="preserve">21%</w:t>
      </w:r>
    </w:p>
    <w:p>
      <w:pPr>
        <w:pStyle w:val="BodyText"/>
      </w:pPr>
      <w:r>
        <w:t xml:space="preserve">Training &amp; Certifications</w:t>
      </w:r>
    </w:p>
    <w:p>
      <w:pPr>
        <w:pStyle w:val="BodyText"/>
      </w:pPr>
      <w:r>
        <w:t xml:space="preserve">350,000</w:t>
      </w:r>
    </w:p>
    <w:p>
      <w:pPr>
        <w:pStyle w:val="BodyText"/>
      </w:pPr>
      <w:r>
        <w:t xml:space="preserve">&lt;</w:t>
      </w:r>
    </w:p>
    <w:p>
      <w:pPr>
        <w:pStyle w:val="BodyText"/>
      </w:pPr>
      <w:r>
        <w:t xml:space="preserve">17.5%</w:t>
      </w:r>
    </w:p>
    <w:p>
      <w:pPr>
        <w:pStyle w:val="BodyText"/>
      </w:pPr>
      <w:r>
        <w:t xml:space="preserve">Hubs Setup &amp; Vehicles</w:t>
      </w:r>
    </w:p>
    <w:p>
      <w:pPr>
        <w:pStyle w:val="BodyText"/>
      </w:pPr>
      <w:r>
        <w:t xml:space="preserve">480,000</w:t>
      </w:r>
    </w:p>
    <w:p>
      <w:pPr>
        <w:pStyle w:val="BodyText"/>
      </w:pPr>
      <w:r>
        <w:t xml:space="preserve">24%</w:t>
      </w:r>
    </w:p>
    <w:bookmarkEnd w:id="29"/>
    <w:bookmarkStart w:id="30" w:name="evaluation-control"/>
    <w:p>
      <w:pPr>
        <w:pStyle w:val="Heading2"/>
      </w:pPr>
      <w:r>
        <w:t xml:space="preserve">Evaluation &amp; Control</w:t>
      </w:r>
    </w:p>
    <w:p>
      <w:pPr>
        <w:pStyle w:val="FirstParagraph"/>
      </w:pPr>
      <w:r>
        <w:t xml:space="preserve">We track success through:</w:t>
      </w:r>
    </w:p>
    <w:p>
      <w:pPr>
        <w:numPr>
          <w:ilvl w:val="0"/>
          <w:numId w:val="1006"/>
        </w:numPr>
        <w:pStyle w:val="Compact"/>
      </w:pPr>
      <w:r>
        <w:rPr>
          <w:bCs/>
          <w:b/>
        </w:rPr>
        <w:t xml:space="preserve">Daily:</w:t>
      </w:r>
      <w:r>
        <w:t xml:space="preserve"> </w:t>
      </w:r>
      <w:r>
        <w:t xml:space="preserve">Response time metrics (target: ≤60 minutes for Harare)</w:t>
      </w:r>
    </w:p>
    <w:p>
      <w:pPr>
        <w:numPr>
          <w:ilvl w:val="0"/>
          <w:numId w:val="1006"/>
        </w:numPr>
        <w:pStyle w:val="Compact"/>
      </w:pPr>
      <w:r>
        <w:rPr>
          <w:bCs/>
          <w:b/>
        </w:rPr>
        <w:t xml:space="preserve">Monthly:</w:t>
      </w:r>
      <w:r>
        <w:t xml:space="preserve"> </w:t>
      </w:r>
      <w:r>
        <w:t xml:space="preserve">Client acquisition cost vs. lifetime value; social media engagement rate in Harare</w:t>
      </w:r>
    </w:p>
    <w:p>
      <w:pPr>
        <w:numPr>
          <w:ilvl w:val="0"/>
          <w:numId w:val="1006"/>
        </w:numPr>
        <w:pStyle w:val="Compact"/>
      </w:pPr>
      <w:r>
        <w:rPr>
          <w:bCs/>
          <w:b/>
        </w:rPr>
        <w:t xml:space="preserve">Quarterly:</w:t>
      </w:r>
      <w:r>
        <w:t xml:space="preserve"> </w:t>
      </w:r>
      <w:r>
        <w:t xml:space="preserve">Market share analysis via client surveys comparing us to competitors</w:t>
      </w:r>
    </w:p>
    <w:p>
      <w:pPr>
        <w:pStyle w:val="FirstParagraph"/>
      </w:pPr>
      <w:r>
        <w:t xml:space="preserve">A dedicated "Harare Community Impact" dashboard will measure our contribution to reducing plumbing-related water waste – a key concern for Zimbabwe's national infrastructure goals. If response times exceed 75 minutes in high-demand zones (e.g., Mbare), we activate backup technicians from neighboring hubs.</w:t>
      </w:r>
    </w:p>
    <w:bookmarkEnd w:id="30"/>
    <w:bookmarkStart w:id="31" w:name="Xa301d51440012179c0e7e89414a812b2b23cb37"/>
    <w:p>
      <w:pPr>
        <w:pStyle w:val="Heading2"/>
      </w:pPr>
      <w:r>
        <w:t xml:space="preserve">Conclusion: Building Trust in Zimbabwe Harare Plumbing</w:t>
      </w:r>
    </w:p>
    <w:p>
      <w:pPr>
        <w:pStyle w:val="FirstParagraph"/>
      </w:pPr>
      <w:r>
        <w:t xml:space="preserve">This Marketing Plan positions our</w:t>
      </w:r>
      <w:r>
        <w:t xml:space="preserve"> </w:t>
      </w:r>
      <w:r>
        <w:rPr>
          <w:bCs/>
          <w:b/>
        </w:rPr>
        <w:t xml:space="preserve">Plumber</w:t>
      </w:r>
      <w:r>
        <w:t xml:space="preserve"> </w:t>
      </w:r>
      <w:r>
        <w:t xml:space="preserve">business as essential to Harare's resilience. By focusing on hyper-localized service delivery, affordable pricing for Zimbabwean households, and community investment, we will transform plumbing from a reactive necessity into a proactive partnership. Every technician embodies our commitment to Harare's water security – ensuring that when the next leak or burst pipe occurs in</w:t>
      </w:r>
      <w:r>
        <w:t xml:space="preserve"> </w:t>
      </w:r>
      <w:r>
        <w:rPr>
          <w:bCs/>
          <w:b/>
        </w:rPr>
        <w:t xml:space="preserve">Zimbabwe Harare</w:t>
      </w:r>
      <w:r>
        <w:t xml:space="preserve">, residents know they have a licensed professional ready within 45 minutes. This isn't just a business; it's an investment in the city's functional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Zimbabwe Harare</dc:title>
  <dc:creator/>
  <dc:language>en</dc:language>
  <cp:keywords/>
  <dcterms:created xsi:type="dcterms:W3CDTF">2025-12-12T10:29:28Z</dcterms:created>
  <dcterms:modified xsi:type="dcterms:W3CDTF">2025-12-12T10:29:28Z</dcterms:modified>
</cp:coreProperties>
</file>

<file path=docProps/custom.xml><?xml version="1.0" encoding="utf-8"?>
<Properties xmlns="http://schemas.openxmlformats.org/officeDocument/2006/custom-properties" xmlns:vt="http://schemas.openxmlformats.org/officeDocument/2006/docPropsVTypes"/>
</file>