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3" w:name="X181b7c39c0c960b27b59e577de736b15ac388f2"/>
    <w:p>
      <w:pPr>
        <w:pStyle w:val="Heading1"/>
      </w:pPr>
      <w:r>
        <w:t xml:space="preserve">Comprehensive Marketing Plan for Recruiting Police Officers in Canada Montreal</w:t>
      </w:r>
    </w:p>
    <w:bookmarkStart w:id="20" w:name="executive-summary"/>
    <w:p>
      <w:pPr>
        <w:pStyle w:val="Heading2"/>
      </w:pPr>
      <w:r>
        <w:t xml:space="preserve">Executive Summary</w:t>
      </w:r>
    </w:p>
    <w:p>
      <w:pPr>
        <w:pStyle w:val="FirstParagraph"/>
      </w:pPr>
      <w:r>
        <w:t xml:space="preserve">This Marketing Plan outlines a strategic initiative to attract highly qualified candidates for the position of Police Officer within the Montreal police force in Canada. As one of North America's most dynamic cities, Montreal requires a dedicated and diverse police workforce to maintain public safety across its culturally rich neighborhoods. This plan addresses critical recruitment challenges by leveraging targeted marketing strategies that resonate with potential candidates while emphasizing the unique opportunities available for aspiring Police Officers in Canada Montreal. Our goal is to fill 150 new Police Officer positions within 18 months through a comprehensive, community-focused campaign.</w:t>
      </w:r>
    </w:p>
    <w:bookmarkEnd w:id="20"/>
    <w:bookmarkStart w:id="21" w:name="X603b9f67c5c7cafcd2ea24d194206c3611da399"/>
    <w:p>
      <w:pPr>
        <w:pStyle w:val="Heading2"/>
      </w:pPr>
      <w:r>
        <w:t xml:space="preserve">Market Analysis: The Montreal Police Recruitment Landscape</w:t>
      </w:r>
    </w:p>
    <w:p>
      <w:pPr>
        <w:pStyle w:val="FirstParagraph"/>
      </w:pPr>
      <w:r>
        <w:t xml:space="preserve">Montreal faces unique recruitment challenges stemming from its bilingual environment (French and English), diverse population (over 40% of residents speak a language other than French as their primary tongue), and the high demands of urban policing. Current vacancy rates in Canada Montreal have reached 18% due to retirements and increased public safety responsibilities. Recent surveys indicate that only 35% of eligible candidates consider police work as a viable career path, citing lack of awareness about benefits, insufficient community connection, and misconceptions about the role. In contrast, neighboring Canadian cities like Toronto report higher retention rates among officers who feel connected to their communities – a gap we aim to bridge in Canada Montreal.</w:t>
      </w:r>
    </w:p>
    <w:bookmarkEnd w:id="21"/>
    <w:bookmarkStart w:id="22" w:name="target-audience-segmentation"/>
    <w:p>
      <w:pPr>
        <w:pStyle w:val="Heading2"/>
      </w:pPr>
      <w:r>
        <w:t xml:space="preserve">Target Audience Segmentation</w:t>
      </w:r>
    </w:p>
    <w:p>
      <w:pPr>
        <w:pStyle w:val="FirstParagraph"/>
      </w:pPr>
      <w:r>
        <w:t xml:space="preserve">We have identified four primary candidate segments for our Police Officer recruitment campaign:</w:t>
      </w:r>
    </w:p>
    <w:p>
      <w:pPr>
        <w:numPr>
          <w:ilvl w:val="0"/>
          <w:numId w:val="1001"/>
        </w:numPr>
        <w:pStyle w:val="Compact"/>
      </w:pPr>
      <w:r>
        <w:rPr>
          <w:bCs/>
          <w:b/>
        </w:rPr>
        <w:t xml:space="preserve">Diverse Youth Community Members (18-25):</w:t>
      </w:r>
      <w:r>
        <w:t xml:space="preserve"> </w:t>
      </w:r>
      <w:r>
        <w:t xml:space="preserve">University students and young professionals seeking meaningful careers with social impact. This segment represents 60% of our target audience.</w:t>
      </w:r>
    </w:p>
    <w:p>
      <w:pPr>
        <w:numPr>
          <w:ilvl w:val="0"/>
          <w:numId w:val="1001"/>
        </w:numPr>
        <w:pStyle w:val="Compact"/>
      </w:pPr>
      <w:r>
        <w:rPr>
          <w:bCs/>
          <w:b/>
        </w:rPr>
        <w:t xml:space="preserve">Military Veterans (25-40):</w:t>
      </w:r>
      <w:r>
        <w:t xml:space="preserve"> </w:t>
      </w:r>
      <w:r>
        <w:t xml:space="preserve">Transitioning personnel from Canadian Armed Forces or other armed services, valued for their discipline and crisis management skills.</w:t>
      </w:r>
    </w:p>
    <w:p>
      <w:pPr>
        <w:numPr>
          <w:ilvl w:val="0"/>
          <w:numId w:val="1001"/>
        </w:numPr>
        <w:pStyle w:val="Compact"/>
      </w:pPr>
      <w:r>
        <w:rPr>
          <w:bCs/>
          <w:b/>
        </w:rPr>
        <w:t xml:space="preserve">Career Changers (30-45):</w:t>
      </w:r>
      <w:r>
        <w:t xml:space="preserve"> </w:t>
      </w:r>
      <w:r>
        <w:t xml:space="preserve">Individuals from healthcare, education, or social services seeking new challenges in public safety.</w:t>
      </w:r>
    </w:p>
    <w:p>
      <w:pPr>
        <w:numPr>
          <w:ilvl w:val="0"/>
          <w:numId w:val="1001"/>
        </w:numPr>
        <w:pStyle w:val="Compact"/>
      </w:pPr>
      <w:r>
        <w:rPr>
          <w:bCs/>
          <w:b/>
        </w:rPr>
        <w:t xml:space="preserve">Diaspora Community Leaders (25-50):</w:t>
      </w:r>
      <w:r>
        <w:t xml:space="preserve"> </w:t>
      </w:r>
      <w:r>
        <w:t xml:space="preserve">Multilingual professionals from Montreal's immigrant communities who can enhance cultural competence within the force.</w:t>
      </w:r>
    </w:p>
    <w:bookmarkEnd w:id="22"/>
    <w:bookmarkStart w:id="23" w:name="Xacb2ed034801f885fe7eef6bcee9edd68fd294e"/>
    <w:p>
      <w:pPr>
        <w:pStyle w:val="Heading2"/>
      </w:pPr>
      <w:r>
        <w:t xml:space="preserve">Marketing Objectives for Canada Montreal Police Recruitment</w:t>
      </w:r>
    </w:p>
    <w:p>
      <w:pPr>
        <w:numPr>
          <w:ilvl w:val="0"/>
          <w:numId w:val="1002"/>
        </w:numPr>
        <w:pStyle w:val="Compact"/>
      </w:pPr>
      <w:r>
        <w:rPr>
          <w:bCs/>
          <w:b/>
        </w:rPr>
        <w:t xml:space="preserve">Recruitment Target:</w:t>
      </w:r>
      <w:r>
        <w:t xml:space="preserve"> </w:t>
      </w:r>
      <w:r>
        <w:t xml:space="preserve">Secure 150 qualified Police Officer candidates within 18 months (exceeding the annual target of 90).</w:t>
      </w:r>
    </w:p>
    <w:p>
      <w:pPr>
        <w:numPr>
          <w:ilvl w:val="0"/>
          <w:numId w:val="1002"/>
        </w:numPr>
        <w:pStyle w:val="Compact"/>
      </w:pPr>
      <w:r>
        <w:rPr>
          <w:bCs/>
          <w:b/>
        </w:rPr>
        <w:t xml:space="preserve">Diversity Goal:</w:t>
      </w:r>
      <w:r>
        <w:t xml:space="preserve"> </w:t>
      </w:r>
      <w:r>
        <w:t xml:space="preserve">Achieve 45% representation from underrepresented groups (visible minorities, women, and Indigenous communities) by year three.</w:t>
      </w:r>
    </w:p>
    <w:p>
      <w:pPr>
        <w:numPr>
          <w:ilvl w:val="0"/>
          <w:numId w:val="1002"/>
        </w:numPr>
        <w:pStyle w:val="Compact"/>
      </w:pPr>
      <w:r>
        <w:rPr>
          <w:bCs/>
          <w:b/>
        </w:rPr>
        <w:t xml:space="preserve">Brand Perception Shift:</w:t>
      </w:r>
      <w:r>
        <w:t xml:space="preserve"> </w:t>
      </w:r>
      <w:r>
        <w:t xml:space="preserve">Increase positive candidate perception of the Police Officer role in Canada Montreal by 30% through community engagement.</w:t>
      </w:r>
    </w:p>
    <w:p>
      <w:pPr>
        <w:numPr>
          <w:ilvl w:val="0"/>
          <w:numId w:val="1002"/>
        </w:numPr>
        <w:pStyle w:val="Compact"/>
      </w:pPr>
      <w:r>
        <w:rPr>
          <w:bCs/>
          <w:b/>
        </w:rPr>
        <w:t xml:space="preserve">Cost Efficiency:</w:t>
      </w:r>
      <w:r>
        <w:t xml:space="preserve"> </w:t>
      </w:r>
      <w:r>
        <w:t xml:space="preserve">Reduce cost-per-hire by 25% compared to previous recruitment campaigns via digital targeting.</w:t>
      </w:r>
    </w:p>
    <w:bookmarkEnd w:id="23"/>
    <w:bookmarkStart w:id="28" w:name="strategic-marketing-initiatives"/>
    <w:p>
      <w:pPr>
        <w:pStyle w:val="Heading2"/>
      </w:pPr>
      <w:r>
        <w:t xml:space="preserve">Strategic Marketing Initiatives</w:t>
      </w:r>
    </w:p>
    <w:bookmarkStart w:id="24" w:name="Xa7800b3b4c7732ce6a4066da5ee1382fa25fdbc"/>
    <w:p>
      <w:pPr>
        <w:pStyle w:val="Heading3"/>
      </w:pPr>
      <w:r>
        <w:t xml:space="preserve">1. Community-Centric Branding: "Serve Montreal, Together"</w:t>
      </w:r>
    </w:p>
    <w:p>
      <w:pPr>
        <w:pStyle w:val="FirstParagraph"/>
      </w:pPr>
      <w:r>
        <w:t xml:space="preserve">We are redefining the Police Officer narrative in Canada Montreal by emphasizing community partnership over enforcement. Our campaign slogan – "Serve Montreal, Together" – will appear across all materials to reflect the collaborative nature of policing in our city. This approach directly addresses a key concern identified in focus groups: 78% of potential candidates want to know how their work impacts local neighborhoods.</w:t>
      </w:r>
    </w:p>
    <w:bookmarkEnd w:id="24"/>
    <w:bookmarkStart w:id="25" w:name="hyper-localized-digital-campaigns"/>
    <w:p>
      <w:pPr>
        <w:pStyle w:val="Heading3"/>
      </w:pPr>
      <w:r>
        <w:t xml:space="preserve">2. Hyper-Localized Digital Campaigns</w:t>
      </w:r>
    </w:p>
    <w:p>
      <w:pPr>
        <w:pStyle w:val="FirstParagraph"/>
      </w:pPr>
      <w:r>
        <w:t xml:space="preserve">We'll deploy geotargeted digital advertising focused on Montreal neighborhoods with high candidate density:</w:t>
      </w:r>
    </w:p>
    <w:p>
      <w:pPr>
        <w:numPr>
          <w:ilvl w:val="0"/>
          <w:numId w:val="1003"/>
        </w:numPr>
        <w:pStyle w:val="Compact"/>
      </w:pPr>
      <w:r>
        <w:t xml:space="preserve">Geo-fenced social media ads in Montreal boroughs (e.g., Plateau Mont-Royal, Côte-des-Neiges) highlighting local officer success stories</w:t>
      </w:r>
    </w:p>
    <w:p>
      <w:pPr>
        <w:numPr>
          <w:ilvl w:val="0"/>
          <w:numId w:val="1003"/>
        </w:numPr>
        <w:pStyle w:val="Compact"/>
      </w:pPr>
      <w:r>
        <w:t xml:space="preserve">YouTube documentaries featuring current Police Officers in Canada Montreal discussing their community impact</w:t>
      </w:r>
    </w:p>
    <w:p>
      <w:pPr>
        <w:numPr>
          <w:ilvl w:val="0"/>
          <w:numId w:val="1003"/>
        </w:numPr>
        <w:pStyle w:val="Compact"/>
      </w:pPr>
      <w:r>
        <w:t xml:space="preserve">SEO-optimized career pages with keywords: "Police Officer jobs Montreal," "Canada police careers," and "Bilingual police force"</w:t>
      </w:r>
    </w:p>
    <w:bookmarkEnd w:id="25"/>
    <w:bookmarkStart w:id="26" w:name="X1b6b0af40dab740e63ba1d5e7df582f38b2cfd4"/>
    <w:p>
      <w:pPr>
        <w:pStyle w:val="Heading3"/>
      </w:pPr>
      <w:r>
        <w:t xml:space="preserve">3. Strategic Partnerships for Authentic Recruitment</w:t>
      </w:r>
    </w:p>
    <w:p>
      <w:pPr>
        <w:pStyle w:val="FirstParagraph"/>
      </w:pPr>
      <w:r>
        <w:t xml:space="preserve">Collaborating with Montreal institutions to build trust:</w:t>
      </w:r>
    </w:p>
    <w:p>
      <w:pPr>
        <w:numPr>
          <w:ilvl w:val="0"/>
          <w:numId w:val="1004"/>
        </w:numPr>
        <w:pStyle w:val="Compact"/>
      </w:pPr>
      <w:r>
        <w:rPr>
          <w:bCs/>
          <w:b/>
        </w:rPr>
        <w:t xml:space="preserve">Concordia University &amp; McGill:</w:t>
      </w:r>
      <w:r>
        <w:t xml:space="preserve"> </w:t>
      </w:r>
      <w:r>
        <w:t xml:space="preserve">Co-hosting "Police Career Fairs" with student clubs (e.g., Black Students' Union, Women in STEM)</w:t>
      </w:r>
    </w:p>
    <w:p>
      <w:pPr>
        <w:numPr>
          <w:ilvl w:val="0"/>
          <w:numId w:val="1004"/>
        </w:numPr>
        <w:pStyle w:val="Compact"/>
      </w:pPr>
      <w:r>
        <w:rPr>
          <w:bCs/>
          <w:b/>
        </w:rPr>
        <w:t xml:space="preserve">Montreal Cultural Centers:</w:t>
      </w:r>
      <w:r>
        <w:t xml:space="preserve"> </w:t>
      </w:r>
      <w:r>
        <w:t xml:space="preserve">Partnering with organizations like Le Centre des arts d'Enghien to create recruitment workshops in multiple languages</w:t>
      </w:r>
    </w:p>
    <w:p>
      <w:pPr>
        <w:numPr>
          <w:ilvl w:val="0"/>
          <w:numId w:val="1004"/>
        </w:numPr>
        <w:pStyle w:val="Compact"/>
      </w:pPr>
      <w:r>
        <w:rPr>
          <w:bCs/>
          <w:b/>
        </w:rPr>
        <w:t xml:space="preserve">Veterans Affairs Canada:</w:t>
      </w:r>
      <w:r>
        <w:t xml:space="preserve"> </w:t>
      </w:r>
      <w:r>
        <w:t xml:space="preserve">Direct outreach to military transition programs for veteran candidates</w:t>
      </w:r>
    </w:p>
    <w:bookmarkEnd w:id="26"/>
    <w:bookmarkStart w:id="27" w:name="inclusive-candidate-experience"/>
    <w:p>
      <w:pPr>
        <w:pStyle w:val="Heading3"/>
      </w:pPr>
      <w:r>
        <w:t xml:space="preserve">4. Inclusive Candidate Experience</w:t>
      </w:r>
    </w:p>
    <w:p>
      <w:pPr>
        <w:pStyle w:val="FirstParagraph"/>
      </w:pPr>
      <w:r>
        <w:t xml:space="preserve">Redefining the Police Officer application process to reflect Montreal's values:</w:t>
      </w:r>
    </w:p>
    <w:p>
      <w:pPr>
        <w:numPr>
          <w:ilvl w:val="0"/>
          <w:numId w:val="1005"/>
        </w:numPr>
        <w:pStyle w:val="Compact"/>
      </w:pPr>
      <w:r>
        <w:t xml:space="preserve">Video interviews conducted in both French and English (required for all candidates)</w:t>
      </w:r>
    </w:p>
    <w:p>
      <w:pPr>
        <w:numPr>
          <w:ilvl w:val="0"/>
          <w:numId w:val="1005"/>
        </w:numPr>
        <w:pStyle w:val="Compact"/>
      </w:pPr>
      <w:r>
        <w:t xml:space="preserve">Virtual community immersion tours showing real Montreal neighborhoods through an officer's perspective</w:t>
      </w:r>
    </w:p>
    <w:p>
      <w:pPr>
        <w:numPr>
          <w:ilvl w:val="0"/>
          <w:numId w:val="1005"/>
        </w:numPr>
        <w:pStyle w:val="Compact"/>
      </w:pPr>
      <w:r>
        <w:t xml:space="preserve">Dedicated recruitment ambassadors from diverse backgrounds who are current Police Officers in Canada Montreal</w:t>
      </w:r>
    </w:p>
    <w:bookmarkEnd w:id="27"/>
    <w:bookmarkEnd w:id="28"/>
    <w:bookmarkStart w:id="29" w:name="Xe533fa1f935b97c60ca2cf8f79e97b0296783b8"/>
    <w:p>
      <w:pPr>
        <w:pStyle w:val="Heading2"/>
      </w:pPr>
      <w:r>
        <w:t xml:space="preserve">Budget Allocation: Strategic Investment for Maximum Impact</w:t>
      </w:r>
    </w:p>
    <w:p>
      <w:pPr>
        <w:pStyle w:val="FirstParagraph"/>
      </w:pPr>
      <w:r>
        <w:t xml:space="preserve">The total campaign budget is $350,000,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Targeting (Social Media, SEO)</w:t>
            </w:r>
          </w:p>
        </w:tc>
        <w:tc>
          <w:tcPr/>
          <w:p>
            <w:pPr>
              <w:pStyle w:val="Compact"/>
              <w:jc w:val="left"/>
            </w:pPr>
            <w:r>
              <w:t xml:space="preserve">$120,000</w:t>
            </w:r>
          </w:p>
        </w:tc>
        <w:tc>
          <w:tcPr/>
          <w:p>
            <w:pPr>
              <w:pStyle w:val="Compact"/>
              <w:jc w:val="left"/>
            </w:pPr>
            <w:r>
              <w:t xml:space="preserve">Reaches 85% of target candidates where they spend time online</w:t>
            </w:r>
          </w:p>
        </w:tc>
      </w:tr>
      <w:tr>
        <w:tc>
          <w:tcPr/>
          <w:p>
            <w:pPr>
              <w:pStyle w:val="Compact"/>
              <w:jc w:val="left"/>
            </w:pPr>
            <w:r>
              <w:t xml:space="preserve">Community Events &amp; Partnerships</w:t>
            </w:r>
          </w:p>
        </w:tc>
        <w:tc>
          <w:tcPr/>
          <w:p>
            <w:pPr>
              <w:pStyle w:val="Compact"/>
              <w:jc w:val="left"/>
            </w:pPr>
            <w:r>
              <w:t xml:space="preserve">$145,000</w:t>
            </w:r>
          </w:p>
        </w:tc>
        <w:tc>
          <w:tcPr/>
          <w:p>
            <w:pPr>
              <w:pStyle w:val="Compact"/>
              <w:jc w:val="left"/>
            </w:pPr>
            <w:r>
              <w:t xml:space="preserve">Builds authentic trust through face-to-face engagement in Montreal neighborhoods</w:t>
            </w:r>
          </w:p>
        </w:tc>
      </w:tr>
      <w:tr>
        <w:tc>
          <w:tcPr/>
          <w:p>
            <w:pPr>
              <w:pStyle w:val="Compact"/>
              <w:jc w:val="left"/>
            </w:pPr>
            <w:r>
              <w:t xml:space="preserve">Diverse Content Production (Videos, Multilingual Materials)</w:t>
            </w:r>
          </w:p>
        </w:tc>
        <w:tc>
          <w:tcPr/>
          <w:p>
            <w:pPr>
              <w:pStyle w:val="Compact"/>
              <w:jc w:val="left"/>
            </w:pPr>
            <w:r>
              <w:t xml:space="preserve">$65,000</w:t>
            </w:r>
          </w:p>
        </w:tc>
        <w:tc>
          <w:tcPr/>
          <w:p>
            <w:pPr>
              <w:pStyle w:val="Compact"/>
              <w:jc w:val="left"/>
            </w:pPr>
            <w:r>
              <w:t xml:space="preserve">Essential for cultural relevance in Canada Montreal</w:t>
            </w:r>
          </w:p>
        </w:tc>
      </w:tr>
      <w:tr>
        <w:tc>
          <w:tcPr/>
          <w:p>
            <w:pPr>
              <w:pStyle w:val="Compact"/>
              <w:jc w:val="left"/>
            </w:pPr>
            <w:r>
              <w:t xml:space="preserve">Analytics &amp; Optimization Tools</w:t>
            </w:r>
          </w:p>
        </w:tc>
        <w:tc>
          <w:tcPr/>
          <w:p>
            <w:pPr>
              <w:pStyle w:val="Compact"/>
              <w:jc w:val="left"/>
            </w:pPr>
            <w:r>
              <w:t xml:space="preserve">$20,000</w:t>
            </w:r>
          </w:p>
        </w:tc>
        <w:tc>
          <w:tcPr/>
          <w:p>
            <w:pPr>
              <w:pStyle w:val="Compact"/>
              <w:jc w:val="left"/>
            </w:pPr>
            <w:r>
              <w:t xml:space="preserve">Measures campaign effectiveness in real-time for Montreal context</w:t>
            </w:r>
          </w:p>
        </w:tc>
      </w:tr>
    </w:tbl>
    <w:bookmarkEnd w:id="29"/>
    <w:bookmarkStart w:id="30" w:name="X6899f252717a41d4d42ad7e70296568e86b08f7"/>
    <w:p>
      <w:pPr>
        <w:pStyle w:val="Heading2"/>
      </w:pPr>
      <w:r>
        <w:t xml:space="preserve">Timeline: Phased Rollout for Montreal Recruitment</w:t>
      </w:r>
    </w:p>
    <w:p>
      <w:pPr>
        <w:numPr>
          <w:ilvl w:val="0"/>
          <w:numId w:val="1006"/>
        </w:numPr>
        <w:pStyle w:val="Compact"/>
      </w:pPr>
      <w:r>
        <w:rPr>
          <w:bCs/>
          <w:b/>
        </w:rPr>
        <w:t xml:space="preserve">Months 1-3:</w:t>
      </w:r>
      <w:r>
        <w:t xml:space="preserve"> </w:t>
      </w:r>
      <w:r>
        <w:t xml:space="preserve">Community partnerships established; digital campaign launch with localized content</w:t>
      </w:r>
    </w:p>
    <w:p>
      <w:pPr>
        <w:numPr>
          <w:ilvl w:val="0"/>
          <w:numId w:val="1006"/>
        </w:numPr>
        <w:pStyle w:val="Compact"/>
      </w:pPr>
      <w:r>
        <w:rPr>
          <w:bCs/>
          <w:b/>
        </w:rPr>
        <w:t xml:space="preserve">Months 4-9:</w:t>
      </w:r>
      <w:r>
        <w:t xml:space="preserve"> </w:t>
      </w:r>
      <w:r>
        <w:t xml:space="preserve">In-person recruitment events across all Montreal boroughs; veteran outreach program activation</w:t>
      </w:r>
    </w:p>
    <w:p>
      <w:pPr>
        <w:numPr>
          <w:ilvl w:val="0"/>
          <w:numId w:val="1006"/>
        </w:numPr>
        <w:pStyle w:val="Compact"/>
      </w:pPr>
      <w:r>
        <w:rPr>
          <w:bCs/>
          <w:b/>
        </w:rPr>
        <w:t xml:space="preserve">Months 10-15:</w:t>
      </w:r>
      <w:r>
        <w:t xml:space="preserve"> </w:t>
      </w:r>
      <w:r>
        <w:t xml:space="preserve">Diversified candidate pipeline expansion (focus on diaspora communities); analytics-driven campaign optimization</w:t>
      </w:r>
    </w:p>
    <w:p>
      <w:pPr>
        <w:numPr>
          <w:ilvl w:val="0"/>
          <w:numId w:val="1006"/>
        </w:numPr>
        <w:pStyle w:val="Compact"/>
      </w:pPr>
      <w:r>
        <w:rPr>
          <w:bCs/>
          <w:b/>
        </w:rPr>
        <w:t xml:space="preserve">Month 16-18:</w:t>
      </w:r>
      <w:r>
        <w:t xml:space="preserve"> </w:t>
      </w:r>
      <w:r>
        <w:t xml:space="preserve">Final recruitment push with retention-focused messaging; evaluation of diversity metrics</w:t>
      </w:r>
    </w:p>
    <w:bookmarkEnd w:id="30"/>
    <w:bookmarkStart w:id="31" w:name="X5747718d7fd0def69a71be1d17e4b0309429d96"/>
    <w:p>
      <w:pPr>
        <w:pStyle w:val="Heading2"/>
      </w:pPr>
      <w:r>
        <w:t xml:space="preserve">Evaluation Metrics: Measuring Success in Canada Montreal Context</w:t>
      </w:r>
    </w:p>
    <w:p>
      <w:pPr>
        <w:pStyle w:val="FirstParagraph"/>
      </w:pPr>
      <w:r>
        <w:t xml:space="preserve">We will track these KPIs to assess the effectiveness of our Marketing Plan for Police Officer recruitment:</w:t>
      </w:r>
    </w:p>
    <w:p>
      <w:pPr>
        <w:numPr>
          <w:ilvl w:val="0"/>
          <w:numId w:val="1007"/>
        </w:numPr>
        <w:pStyle w:val="Compact"/>
      </w:pPr>
      <w:r>
        <w:rPr>
          <w:bCs/>
          <w:b/>
        </w:rPr>
        <w:t xml:space="preserve">Application Quality:</w:t>
      </w:r>
      <w:r>
        <w:t xml:space="preserve"> </w:t>
      </w:r>
      <w:r>
        <w:t xml:space="preserve">Target: 50% increase in qualified applications from diverse backgrounds</w:t>
      </w:r>
    </w:p>
    <w:p>
      <w:pPr>
        <w:numPr>
          <w:ilvl w:val="0"/>
          <w:numId w:val="1007"/>
        </w:numPr>
        <w:pStyle w:val="Compact"/>
      </w:pPr>
      <w:r>
        <w:rPr>
          <w:bCs/>
          <w:b/>
        </w:rPr>
        <w:t xml:space="preserve">Community Engagement:</w:t>
      </w:r>
      <w:r>
        <w:t xml:space="preserve"> </w:t>
      </w:r>
      <w:r>
        <w:t xml:space="preserve">Target: 50+ events hosted across Montreal boroughs with minimum 80% attendance rate</w:t>
      </w:r>
    </w:p>
    <w:p>
      <w:pPr>
        <w:numPr>
          <w:ilvl w:val="0"/>
          <w:numId w:val="1007"/>
        </w:numPr>
        <w:pStyle w:val="Compact"/>
      </w:pPr>
      <w:r>
        <w:rPr>
          <w:bCs/>
          <w:b/>
        </w:rPr>
        <w:t xml:space="preserve">Diversity Metrics:</w:t>
      </w:r>
      <w:r>
        <w:t xml:space="preserve"> </w:t>
      </w:r>
      <w:r>
        <w:t xml:space="preserve">Track demographic data of applicants monthly against our Canada Montreal diversity goals</w:t>
      </w:r>
    </w:p>
    <w:p>
      <w:pPr>
        <w:numPr>
          <w:ilvl w:val="0"/>
          <w:numId w:val="1007"/>
        </w:numPr>
        <w:pStyle w:val="Compact"/>
      </w:pPr>
      <w:r>
        <w:rPr>
          <w:bCs/>
          <w:b/>
        </w:rPr>
        <w:t xml:space="preserve">Candidate Perception:</w:t>
      </w:r>
      <w:r>
        <w:t xml:space="preserve"> </w:t>
      </w:r>
      <w:r>
        <w:t xml:space="preserve">Pre- and post-campaign surveys measuring candidate sentiment toward Police Officer role in Montreal (target: +30% positive perception)</w:t>
      </w:r>
    </w:p>
    <w:bookmarkEnd w:id="31"/>
    <w:bookmarkStart w:id="32" w:name="X726e525ca13a97b8a708e272cae3f586ae0fdba"/>
    <w:p>
      <w:pPr>
        <w:pStyle w:val="Heading2"/>
      </w:pPr>
      <w:r>
        <w:t xml:space="preserve">Conclusion: Building the Future of Policing in Canada Montreal</w:t>
      </w:r>
    </w:p>
    <w:p>
      <w:pPr>
        <w:pStyle w:val="FirstParagraph"/>
      </w:pPr>
      <w:r>
        <w:t xml:space="preserve">This Marketing Plan transforms how Police Officer recruitment is approached in Canada Montreal by centering community connection, cultural relevance, and authentic candidate experience. By positioning the Police Officer role not as a traditional enforcement position but as a meaningful pathway to serve one's community – especially within Montreal's unique multicultural context – we attract candidates who will thrive in our city. The success of this initiative directly supports the Montreal Police Service's strategic priorities of fostering trust, enhancing officer diversity, and building safer neighborhoods across Canada Montreal. This is more than recruitment; it's investment in the future of public safety where every new Police Officer embodies Montreal's spirit of inclusivity and resilience.</w:t>
      </w:r>
    </w:p>
    <w:p>
      <w:pPr>
        <w:pStyle w:val="BodyText"/>
      </w:pPr>
      <w:r>
        <w:rPr>
          <w:iCs/>
          <w:i/>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Canada Montreal</dc:title>
  <dc:creator/>
  <dc:language>en</dc:language>
  <cp:keywords/>
  <dcterms:created xsi:type="dcterms:W3CDTF">2026-07-23T21:17:07Z</dcterms:created>
  <dcterms:modified xsi:type="dcterms:W3CDTF">2026-07-23T21:17:07Z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