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Bangalore</w:t>
      </w:r>
    </w:p>
    <w:bookmarkStart w:id="32" w:name="X9ffc56b65008f60e25328f0e65da5e0230fb966"/>
    <w:p>
      <w:pPr>
        <w:pStyle w:val="Heading1"/>
      </w:pPr>
      <w:r>
        <w:t xml:space="preserve">Comprehensive Marketing Plan for Recruitment of Police Officers in Bangalore, India</w:t>
      </w:r>
    </w:p>
    <w:bookmarkStart w:id="20" w:name="executive-summary"/>
    <w:p>
      <w:pPr>
        <w:pStyle w:val="Heading2"/>
      </w:pPr>
      <w:r>
        <w:t xml:space="preserve">Executive Summary</w:t>
      </w:r>
    </w:p>
    <w:p>
      <w:pPr>
        <w:pStyle w:val="FirstParagraph"/>
      </w:pPr>
      <w:r>
        <w:t xml:space="preserve">This strategic marketing plan outlines an integrated recruitment campaign targeting prospective candidates for Police Officer positions within the Bangalore City Police (BCP) in India. Designed to address critical staffing shortages and attract high-caliber talent, this plan leverages modern digital strategies while respecting Bangalore's unique socio-cultural landscape. The initiative focuses on positioning the Police Officer role as a prestigious, impactful career path that directly serves India's tech capital, emphasizing community safety in one of Asia's most dynamic urban environments.</w:t>
      </w:r>
    </w:p>
    <w:bookmarkEnd w:id="20"/>
    <w:bookmarkStart w:id="21" w:name="market-analysis-bangalore-context"/>
    <w:p>
      <w:pPr>
        <w:pStyle w:val="Heading2"/>
      </w:pPr>
      <w:r>
        <w:t xml:space="preserve">Market Analysis: Bangalore Context</w:t>
      </w:r>
    </w:p>
    <w:p>
      <w:pPr>
        <w:pStyle w:val="FirstParagraph"/>
      </w:pPr>
      <w:r>
        <w:t xml:space="preserve">Bangalore, India's Silicon Valley and a city of 13.5 million residents, faces complex policing challenges including rapid urbanization, cybercrime proliferation, and diverse cultural demographics. Current vacancy rates for Police Officers stand at 22% across BCP units—significantly above the national average of 15%. This gap undermines public safety in a metropolis where technology-driven crime is rising by 38% annually (National Crime Records Bureau, 2023). Simultaneously, Bangalore's youth population (45% aged 15-34) presents an untapped recruitment pipeline. The campaign must overcome perceptions of police work as "traditional" or "risky" while highlighting modernization initiatives like BCP's AI-driven crime prediction systems and community policing units.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Youth (18-28 years):</w:t>
      </w:r>
      <w:r>
        <w:t xml:space="preserve"> </w:t>
      </w:r>
      <w:r>
        <w:t xml:space="preserve">College students and graduates in Bangalore seeking meaningful careers. Prioritizes social impact, digital skill application, and career growth opportunities.</w:t>
      </w:r>
    </w:p>
    <w:p>
      <w:pPr>
        <w:numPr>
          <w:ilvl w:val="0"/>
          <w:numId w:val="1001"/>
        </w:numPr>
        <w:pStyle w:val="Compact"/>
      </w:pPr>
      <w:r>
        <w:rPr>
          <w:bCs/>
          <w:b/>
        </w:rPr>
        <w:t xml:space="preserve">Serving Military/Paramilitary Personnel:</w:t>
      </w:r>
      <w:r>
        <w:t xml:space="preserve"> </w:t>
      </w:r>
      <w:r>
        <w:t xml:space="preserve">65% of BCP officers are ex-servicemen; targeting this group with transition incentives.</w:t>
      </w:r>
    </w:p>
    <w:p>
      <w:pPr>
        <w:numPr>
          <w:ilvl w:val="0"/>
          <w:numId w:val="1001"/>
        </w:numPr>
        <w:pStyle w:val="Compact"/>
      </w:pPr>
      <w:r>
        <w:rPr>
          <w:bCs/>
          <w:b/>
        </w:rPr>
        <w:t xml:space="preserve">Women Candidates:</w:t>
      </w:r>
      <w:r>
        <w:t xml:space="preserve"> </w:t>
      </w:r>
      <w:r>
        <w:t xml:space="preserve">Addressing the critical gender gap (currently only 12% female police strength in Bangalore) through safety-focused messaging.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450+ qualified applications from target demographics (vs. current 300 annually)</w:t>
      </w:r>
    </w:p>
    <w:p>
      <w:pPr>
        <w:numPr>
          <w:ilvl w:val="0"/>
          <w:numId w:val="1002"/>
        </w:numPr>
        <w:pStyle w:val="Compact"/>
      </w:pPr>
      <w:r>
        <w:t xml:space="preserve">Increase female applicant pool by 75% through tailored outreach</w:t>
      </w:r>
    </w:p>
    <w:p>
      <w:pPr>
        <w:numPr>
          <w:ilvl w:val="0"/>
          <w:numId w:val="1002"/>
        </w:numPr>
        <w:pStyle w:val="Compact"/>
      </w:pPr>
      <w:r>
        <w:t xml:space="preserve">Reduce recruitment timeline from 18 to 9 months through digital efficiency</w:t>
      </w:r>
    </w:p>
    <w:p>
      <w:pPr>
        <w:numPr>
          <w:ilvl w:val="0"/>
          <w:numId w:val="1002"/>
        </w:numPr>
        <w:pStyle w:val="Compact"/>
      </w:pPr>
      <w:r>
        <w:t xml:space="preserve">Elevate Bangalore Police brand perception (measured via pre/post-campaign surveys)</w:t>
      </w:r>
    </w:p>
    <w:bookmarkEnd w:id="23"/>
    <w:bookmarkStart w:id="27" w:name="integrated-marketing-strategies"/>
    <w:p>
      <w:pPr>
        <w:pStyle w:val="Heading2"/>
      </w:pPr>
      <w:r>
        <w:t xml:space="preserve">Integrated Marketing Strategies</w:t>
      </w:r>
    </w:p>
    <w:bookmarkStart w:id="24" w:name="digital-experience-transformation"/>
    <w:p>
      <w:pPr>
        <w:pStyle w:val="Heading3"/>
      </w:pPr>
      <w:r>
        <w:t xml:space="preserve">1. Digital Experience Transformation</w:t>
      </w:r>
    </w:p>
    <w:p>
      <w:pPr>
        <w:pStyle w:val="FirstParagraph"/>
      </w:pPr>
      <w:r>
        <w:t xml:space="preserve">Leverage Bangalore's tech ecosystem with:</w:t>
      </w:r>
    </w:p>
    <w:p>
      <w:pPr>
        <w:numPr>
          <w:ilvl w:val="0"/>
          <w:numId w:val="1003"/>
        </w:numPr>
        <w:pStyle w:val="Compact"/>
      </w:pPr>
      <w:r>
        <w:rPr>
          <w:bCs/>
          <w:b/>
        </w:rPr>
        <w:t xml:space="preserve">Bengaluru Police Mobile App:</w:t>
      </w:r>
      <w:r>
        <w:t xml:space="preserve"> </w:t>
      </w:r>
      <w:r>
        <w:t xml:space="preserve">Gamified recruitment portal featuring 3D tours of police stations, salary calculators, and real-time application tracking (integrating with India Stack for seamless KYC).</w:t>
      </w:r>
    </w:p>
    <w:p>
      <w:pPr>
        <w:numPr>
          <w:ilvl w:val="0"/>
          <w:numId w:val="1003"/>
        </w:numPr>
        <w:pStyle w:val="Compact"/>
      </w:pPr>
      <w:r>
        <w:rPr>
          <w:bCs/>
          <w:b/>
        </w:rPr>
        <w:t xml:space="preserve">Meta &amp; Google Ads Targeted Campaigns:</w:t>
      </w:r>
      <w:r>
        <w:t xml:space="preserve"> </w:t>
      </w:r>
      <w:r>
        <w:t xml:space="preserve">Geo-fenced to Bangalore universities (IISc, RNSIT) and tech hubs (Electronic City), using video testimonials from current officers discussing modern policing tools.</w:t>
      </w:r>
    </w:p>
    <w:p>
      <w:pPr>
        <w:numPr>
          <w:ilvl w:val="0"/>
          <w:numId w:val="1003"/>
        </w:numPr>
        <w:pStyle w:val="Compact"/>
      </w:pPr>
      <w:r>
        <w:rPr>
          <w:bCs/>
          <w:b/>
        </w:rPr>
        <w:t xml:space="preserve">TikTok/Instagram Reels:</w:t>
      </w:r>
      <w:r>
        <w:t xml:space="preserve"> </w:t>
      </w:r>
      <w:r>
        <w:t xml:space="preserve">15-second "Day in the Life" content showing officers using body cameras during traffic management or cybercrime investigations in Bangalore's iconic locations (Vidhana Soudha, Cubbon Park).</w:t>
      </w:r>
    </w:p>
    <w:bookmarkEnd w:id="24"/>
    <w:bookmarkStart w:id="25" w:name="community-centric-branding"/>
    <w:p>
      <w:pPr>
        <w:pStyle w:val="Heading3"/>
      </w:pPr>
      <w:r>
        <w:t xml:space="preserve">2. Community-Centric Branding</w:t>
      </w:r>
    </w:p>
    <w:p>
      <w:pPr>
        <w:pStyle w:val="FirstParagraph"/>
      </w:pPr>
      <w:r>
        <w:t xml:space="preserve">Position Police Officer as a community service role:</w:t>
      </w:r>
    </w:p>
    <w:p>
      <w:pPr>
        <w:numPr>
          <w:ilvl w:val="0"/>
          <w:numId w:val="1004"/>
        </w:numPr>
        <w:pStyle w:val="Compact"/>
      </w:pPr>
      <w:r>
        <w:rPr>
          <w:bCs/>
          <w:b/>
        </w:rPr>
        <w:t xml:space="preserve">"Bengaluru Ke Rakshak" (Guardians of Bengaluru) Campaign:</w:t>
      </w:r>
      <w:r>
        <w:t xml:space="preserve"> </w:t>
      </w:r>
      <w:r>
        <w:t xml:space="preserve">Partner with local influencers like @BangalorePolice on social media, showcasing officers participating in events (e.g., managing traffic during the Bengaluru International Film Festival).</w:t>
      </w:r>
    </w:p>
    <w:p>
      <w:pPr>
        <w:numPr>
          <w:ilvl w:val="0"/>
          <w:numId w:val="1004"/>
        </w:numPr>
        <w:pStyle w:val="Compact"/>
      </w:pPr>
      <w:r>
        <w:rPr>
          <w:bCs/>
          <w:b/>
        </w:rPr>
        <w:t xml:space="preserve">College Campus Roadshows:</w:t>
      </w:r>
      <w:r>
        <w:t xml:space="preserve"> </w:t>
      </w:r>
      <w:r>
        <w:t xml:space="preserve">Interactive booths at 20+ institutions with VR simulations of police work in Bangalore's diverse neighborhoods (Koramangala tech zones vs. old city markets).</w:t>
      </w:r>
    </w:p>
    <w:p>
      <w:pPr>
        <w:numPr>
          <w:ilvl w:val="0"/>
          <w:numId w:val="1004"/>
        </w:numPr>
        <w:pStyle w:val="Compact"/>
      </w:pPr>
      <w:r>
        <w:rPr>
          <w:bCs/>
          <w:b/>
        </w:rPr>
        <w:t xml:space="preserve">Mumbai and Delhi Targeted Ads:</w:t>
      </w:r>
      <w:r>
        <w:t xml:space="preserve"> </w:t>
      </w:r>
      <w:r>
        <w:t xml:space="preserve">For ex-servicemen relocation, highlighting Bangalore's quality of life and tax benefits.</w:t>
      </w:r>
    </w:p>
    <w:bookmarkEnd w:id="25"/>
    <w:bookmarkStart w:id="26" w:name="inclusive-recruitment-initiatives"/>
    <w:p>
      <w:pPr>
        <w:pStyle w:val="Heading3"/>
      </w:pPr>
      <w:r>
        <w:t xml:space="preserve">3. Inclusive Recruitment Initiatives</w:t>
      </w:r>
    </w:p>
    <w:p>
      <w:pPr>
        <w:pStyle w:val="FirstParagraph"/>
      </w:pPr>
      <w:r>
        <w:t xml:space="preserve">Specific tactics to address gender disparity:</w:t>
      </w:r>
    </w:p>
    <w:p>
      <w:pPr>
        <w:numPr>
          <w:ilvl w:val="0"/>
          <w:numId w:val="1005"/>
        </w:numPr>
        <w:pStyle w:val="Compact"/>
      </w:pPr>
      <w:r>
        <w:rPr>
          <w:bCs/>
          <w:b/>
        </w:rPr>
        <w:t xml:space="preserve">Dedicated Women's Officer Program:</w:t>
      </w:r>
      <w:r>
        <w:t xml:space="preserve"> </w:t>
      </w:r>
      <w:r>
        <w:t xml:space="preserve">50% female interview panels and mentorship from BCP's first female Deputy Commissioner.</w:t>
      </w:r>
    </w:p>
    <w:p>
      <w:pPr>
        <w:numPr>
          <w:ilvl w:val="0"/>
          <w:numId w:val="1005"/>
        </w:numPr>
        <w:pStyle w:val="Compact"/>
      </w:pPr>
      <w:r>
        <w:rPr>
          <w:bCs/>
          <w:b/>
        </w:rPr>
        <w:t xml:space="preserve">Safety Messaging:</w:t>
      </w:r>
      <w:r>
        <w:t xml:space="preserve"> </w:t>
      </w:r>
      <w:r>
        <w:t xml:space="preserve">"Your Safety, Our Priority" campaign addressing security concerns with concrete measures (24/7 transport for women candidates during testing).</w:t>
      </w:r>
    </w:p>
    <w:p>
      <w:pPr>
        <w:numPr>
          <w:ilvl w:val="0"/>
          <w:numId w:val="1005"/>
        </w:numPr>
        <w:pStyle w:val="Compact"/>
      </w:pPr>
      <w:r>
        <w:rPr>
          <w:bCs/>
          <w:b/>
        </w:rPr>
        <w:t xml:space="preserve">Religious/Cultural Sensitivity:</w:t>
      </w:r>
      <w:r>
        <w:t xml:space="preserve"> </w:t>
      </w:r>
      <w:r>
        <w:t xml:space="preserve">Collaboration with temples/mosques to broadcast recruitment messages in Kannada/Tamil/English during evening hours.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(INR)</w:t>
      </w:r>
    </w:p>
    <w:p>
      <w:pPr>
        <w:pStyle w:val="BodyText"/>
      </w:pPr>
      <w:r>
        <w:t xml:space="preserve">Justification</w:t>
      </w:r>
    </w:p>
    <w:p>
      <w:pPr>
        <w:pStyle w:val="BodyText"/>
      </w:pPr>
      <w:r>
        <w:t xml:space="preserve">Digital Marketing (Meta, Google, App Development)</w:t>
      </w:r>
    </w:p>
    <w:p>
      <w:pPr>
        <w:pStyle w:val="BodyText"/>
      </w:pPr>
      <w:r>
        <w:t xml:space="preserve">28,00,000</w:t>
      </w:r>
    </w:p>
    <w:p>
      <w:pPr>
        <w:pStyle w:val="BodyText"/>
      </w:pPr>
      <w:r>
        <w:t xml:space="preserve">Captures youth; 72% of Bangalore's job seekers use smartphones daily</w:t>
      </w:r>
    </w:p>
    <w:p>
      <w:pPr>
        <w:pStyle w:val="BodyText"/>
      </w:pPr>
      <w:r>
        <w:t xml:space="preserve">Community Outreach (Roadshows, Events)</w:t>
      </w:r>
    </w:p>
    <w:p>
      <w:pPr>
        <w:pStyle w:val="BodyText"/>
      </w:pPr>
      <w:r>
        <w:t xml:space="preserve">15,50,000</w:t>
      </w:r>
    </w:p>
    <w:p>
      <w:pPr>
        <w:pStyle w:val="BodyText"/>
      </w:pPr>
      <w:r>
        <w:t xml:space="preserve">Direct engagement in high-yield areas like Electronic City and Koramangala</w:t>
      </w:r>
    </w:p>
    <w:p>
      <w:pPr>
        <w:pStyle w:val="BodyText"/>
      </w:pPr>
      <w:r>
        <w:t xml:space="preserve">Inclusive Program Initiatives</w:t>
      </w:r>
    </w:p>
    <w:p>
      <w:pPr>
        <w:pStyle w:val="BodyText"/>
      </w:pPr>
      <w:r>
        <w:t xml:space="preserve">9,80,000</w:t>
      </w:r>
    </w:p>
    <w:p>
      <w:pPr>
        <w:pStyle w:val="BodyText"/>
      </w:pPr>
      <w:r>
        <w:t xml:space="preserve">Evaluation &amp; Analytics Tools</w:t>
      </w:r>
    </w:p>
    <w:p>
      <w:pPr>
        <w:pStyle w:val="BodyText"/>
      </w:pPr>
      <w:r>
        <w:t xml:space="preserve">6,75,000</w:t>
      </w:r>
    </w:p>
    <w:p>
      <w:pPr>
        <w:pStyle w:val="BodyText"/>
      </w:pPr>
      <w:r>
        <w:t xml:space="preserve">Mandatory for measuring campaign ROI against objectives</w:t>
      </w:r>
    </w:p>
    <w:p>
      <w:pPr>
        <w:pStyle w:val="BodyText"/>
      </w:pPr>
      <w:r>
        <w:t xml:space="preserve">Total</w:t>
      </w:r>
    </w:p>
    <w:p>
      <w:pPr>
        <w:pStyle w:val="BodyText"/>
      </w:pPr>
      <w:r>
        <w:t xml:space="preserve">59,95,000</w:t>
      </w:r>
    </w:p>
    <w:bookmarkEnd w:id="28"/>
    <w:bookmarkStart w:id="29" w:name="tactical-timeline-q1-q4-2024"/>
    <w:p>
      <w:pPr>
        <w:pStyle w:val="Heading2"/>
      </w:pPr>
      <w:r>
        <w:t xml:space="preserve">Tactical Timeline (Q1-Q4 2024)</w:t>
      </w:r>
    </w:p>
    <w:p>
      <w:pPr>
        <w:numPr>
          <w:ilvl w:val="0"/>
          <w:numId w:val="1006"/>
        </w:numPr>
        <w:pStyle w:val="Compact"/>
      </w:pPr>
      <w:r>
        <w:rPr>
          <w:bCs/>
          <w:b/>
        </w:rPr>
        <w:t xml:space="preserve">Q1:</w:t>
      </w:r>
      <w:r>
        <w:t xml:space="preserve"> </w:t>
      </w:r>
      <w:r>
        <w:t xml:space="preserve">Digital platform launch; university partnerships; initial gender-inclusive workshops</w:t>
      </w:r>
    </w:p>
    <w:p>
      <w:pPr>
        <w:numPr>
          <w:ilvl w:val="0"/>
          <w:numId w:val="1006"/>
        </w:numPr>
        <w:pStyle w:val="Compact"/>
      </w:pPr>
      <w:r>
        <w:rPr>
          <w:bCs/>
          <w:b/>
        </w:rPr>
        <w:t xml:space="preserve">Q2:</w:t>
      </w:r>
      <w:r>
        <w:t xml:space="preserve"> </w:t>
      </w:r>
      <w:r>
        <w:t xml:space="preserve">Community campaign rollout; influencer collaborations; military outreach</w:t>
      </w:r>
    </w:p>
    <w:p>
      <w:pPr>
        <w:numPr>
          <w:ilvl w:val="0"/>
          <w:numId w:val="1006"/>
        </w:numPr>
        <w:pStyle w:val="Compact"/>
      </w:pPr>
      <w:r>
        <w:rPr>
          <w:bCs/>
          <w:b/>
        </w:rPr>
        <w:t xml:space="preserve">Q3:</w:t>
      </w:r>
      <w:r>
        <w:t xml:space="preserve"> </w:t>
      </w:r>
      <w:r>
        <w:t xml:space="preserve">Campus roadshow blitz (50+ colleges); VR experience deployment at Bangalore Metro stations</w:t>
      </w:r>
    </w:p>
    <w:p>
      <w:pPr>
        <w:numPr>
          <w:ilvl w:val="0"/>
          <w:numId w:val="1006"/>
        </w:numPr>
        <w:pStyle w:val="Compact"/>
      </w:pPr>
      <w:r>
        <w:rPr>
          <w:bCs/>
          <w:b/>
        </w:rPr>
        <w:t xml:space="preserve">Q4:</w:t>
      </w:r>
      <w:r>
        <w:t xml:space="preserve"> </w:t>
      </w:r>
      <w:r>
        <w:t xml:space="preserve">Performance analysis, strategy refinement, and planning for 2025 recruitment cycle</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KPI Dashboard:</w:t>
      </w:r>
      <w:r>
        <w:t xml:space="preserve"> </w:t>
      </w:r>
      <w:r>
        <w:t xml:space="preserve">Real-time tracking of applications by age/gender/location against targets (integrated with BCP's HRMS)</w:t>
      </w:r>
    </w:p>
    <w:p>
      <w:pPr>
        <w:numPr>
          <w:ilvl w:val="0"/>
          <w:numId w:val="1007"/>
        </w:numPr>
        <w:pStyle w:val="Compact"/>
      </w:pPr>
      <w:r>
        <w:rPr>
          <w:bCs/>
          <w:b/>
        </w:rPr>
        <w:t xml:space="preserve">NPS (Net Promoter Score):</w:t>
      </w:r>
      <w:r>
        <w:t xml:space="preserve"> </w:t>
      </w:r>
      <w:r>
        <w:t xml:space="preserve">Post-application surveys measuring "likelihood to recommend Police Officer role to peers" (target: 65+)</w:t>
      </w:r>
    </w:p>
    <w:p>
      <w:pPr>
        <w:numPr>
          <w:ilvl w:val="0"/>
          <w:numId w:val="1007"/>
        </w:numPr>
        <w:pStyle w:val="Compact"/>
      </w:pPr>
      <w:r>
        <w:rPr>
          <w:bCs/>
          <w:b/>
        </w:rPr>
        <w:t xml:space="preserve">Social Sentiment Analysis:</w:t>
      </w:r>
      <w:r>
        <w:t xml:space="preserve"> </w:t>
      </w:r>
      <w:r>
        <w:t xml:space="preserve">Monitoring #BengaluruKeRakshak hashtag engagement and sentiment shifts</w:t>
      </w:r>
    </w:p>
    <w:p>
      <w:pPr>
        <w:numPr>
          <w:ilvl w:val="0"/>
          <w:numId w:val="1007"/>
        </w:numPr>
        <w:pStyle w:val="Compact"/>
      </w:pPr>
      <w:r>
        <w:rPr>
          <w:bCs/>
          <w:b/>
        </w:rPr>
        <w:t xml:space="preserve">Conversion Rate:</w:t>
      </w:r>
      <w:r>
        <w:t xml:space="preserve"> </w:t>
      </w:r>
      <w:r>
        <w:t xml:space="preserve">Ratio of applicants → successful candidates (benchmark: 32% in current process; target: 48%)</w:t>
      </w:r>
    </w:p>
    <w:bookmarkEnd w:id="30"/>
    <w:bookmarkStart w:id="31" w:name="X042aea33d60e4dd5d9246515d3aa92c513b65de"/>
    <w:p>
      <w:pPr>
        <w:pStyle w:val="Heading2"/>
      </w:pPr>
      <w:r>
        <w:t xml:space="preserve">Conclusion: Serving India's Future, One Officer at a Time</w:t>
      </w:r>
    </w:p>
    <w:p>
      <w:pPr>
        <w:pStyle w:val="FirstParagraph"/>
      </w:pPr>
      <w:r>
        <w:t xml:space="preserve">This Marketing Plan positions the Police Officer role as essential to Bangalore's evolution as India's premier smart city. By transforming recruitment into an engaging community experience—while honoring the solemn duty of law enforcement—we will attract talent that mirrors Bangalore's diversity and ambition. The campaign doesn't just fill vacancies; it cultivates a new generation of guardians who understand that in India Bangalore, protecting lives is inseparable from building tomorrow's metropolis. As our digital outreach reaches 90% of Bangalore's youth population, we're not merely marketing a job—we're investing in the safety and sovereignty of India's most innovative urban ecosystem.</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India Bangalore</dc:title>
  <dc:creator/>
  <dc:language>en</dc:language>
  <cp:keywords/>
  <dcterms:created xsi:type="dcterms:W3CDTF">2026-07-23T20:30:40Z</dcterms:created>
  <dcterms:modified xsi:type="dcterms:W3CDTF">2026-07-23T20:30:40Z</dcterms:modified>
</cp:coreProperties>
</file>

<file path=docProps/custom.xml><?xml version="1.0" encoding="utf-8"?>
<Properties xmlns="http://schemas.openxmlformats.org/officeDocument/2006/custom-properties" xmlns:vt="http://schemas.openxmlformats.org/officeDocument/2006/docPropsVTypes"/>
</file>