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Police</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Xb7a36148ab23f42ee9e75ee3180bf7d318214b9"/>
    <w:p>
      <w:pPr>
        <w:pStyle w:val="Heading1"/>
      </w:pPr>
      <w:r>
        <w:t xml:space="preserve">Comprehensive Marketing Plan for Police Officer Recruitment in New Zealand Wellington</w:t>
      </w:r>
    </w:p>
    <w:bookmarkStart w:id="20" w:name="executive-summary"/>
    <w:p>
      <w:pPr>
        <w:pStyle w:val="Heading2"/>
      </w:pPr>
      <w:r>
        <w:t xml:space="preserve">Executive Summary</w:t>
      </w:r>
    </w:p>
    <w:p>
      <w:pPr>
        <w:pStyle w:val="FirstParagraph"/>
      </w:pPr>
      <w:r>
        <w:t xml:space="preserve">This Marketing Plan outlines a targeted strategy to attract exceptional candidates for the position of Police Officer across New Zealand Wellington. As the capital city faces evolving community safety challenges, we require a dynamic recruitment campaign that resonates with Wellington's diverse population while upholding the highest standards of law enforcement. This plan prioritizes authentic storytelling, community engagement, and digital innovation to position Police Officer roles as meaningful career pathways within New Zealand Wellington's unique urban landscape.</w:t>
      </w:r>
    </w:p>
    <w:bookmarkEnd w:id="20"/>
    <w:bookmarkStart w:id="21" w:name="X15d6900fa1ae37858ea3eb7ece5b8180eeafdf6"/>
    <w:p>
      <w:pPr>
        <w:pStyle w:val="Heading2"/>
      </w:pPr>
      <w:r>
        <w:t xml:space="preserve">Situation Analysis: The Wellington Policing Context</w:t>
      </w:r>
    </w:p>
    <w:p>
      <w:pPr>
        <w:pStyle w:val="FirstParagraph"/>
      </w:pPr>
      <w:r>
        <w:t xml:space="preserve">New Zealand Wellington presents distinct recruitment challenges requiring specialized marketing approaches. With a population of 430,000 and high community expectations for responsive policing, the New Zealand Police Wellington District faces pressure to diversify its workforce while addressing complex issues like youth engagement, cultural safety, and mental health support. Current applicant data shows only 62% of candidates from Wellington localities – indicating a need for hyper-localized recruitment strategies. This Marketing Plan directly targets closing this gap by positioning the Police Officer role as integral to Wellington's identity, not merely a job.</w:t>
      </w:r>
    </w:p>
    <w:bookmarkEnd w:id="21"/>
    <w:bookmarkStart w:id="22" w:name="target-audience-segmentation"/>
    <w:p>
      <w:pPr>
        <w:pStyle w:val="Heading2"/>
      </w:pPr>
      <w:r>
        <w:t xml:space="preserve">Target Audience Segmentation</w:t>
      </w:r>
    </w:p>
    <w:p>
      <w:pPr>
        <w:pStyle w:val="FirstParagraph"/>
      </w:pPr>
      <w:r>
        <w:t xml:space="preserve">We’ve identified three core audience segments for our Police Officer marketing campaign:</w:t>
      </w:r>
    </w:p>
    <w:p>
      <w:pPr>
        <w:numPr>
          <w:ilvl w:val="0"/>
          <w:numId w:val="1001"/>
        </w:numPr>
        <w:pStyle w:val="Compact"/>
      </w:pPr>
      <w:r>
        <w:rPr>
          <w:bCs/>
          <w:b/>
        </w:rPr>
        <w:t xml:space="preserve">Wellington Residents (70% of target):</w:t>
      </w:r>
      <w:r>
        <w:t xml:space="preserve"> </w:t>
      </w:r>
      <w:r>
        <w:t xml:space="preserve">Local university students (Victoria University, Wellington), graduates from Wellington Polytechnic, and community advocates seeking purpose-driven careers. They value city identity and want to serve the community they know.</w:t>
      </w:r>
    </w:p>
    <w:p>
      <w:pPr>
        <w:numPr>
          <w:ilvl w:val="0"/>
          <w:numId w:val="1001"/>
        </w:numPr>
        <w:pStyle w:val="Compact"/>
      </w:pPr>
      <w:r>
        <w:rPr>
          <w:bCs/>
          <w:b/>
        </w:rPr>
        <w:t xml:space="preserve">Career Changers (20%):</w:t>
      </w:r>
      <w:r>
        <w:t xml:space="preserve"> </w:t>
      </w:r>
      <w:r>
        <w:t xml:space="preserve">Professionals from healthcare, social work, or military backgrounds seeking meaningful transition opportunities within New Zealand Wellington.</w:t>
      </w:r>
    </w:p>
    <w:p>
      <w:pPr>
        <w:numPr>
          <w:ilvl w:val="0"/>
          <w:numId w:val="1001"/>
        </w:numPr>
        <w:pStyle w:val="Compact"/>
      </w:pPr>
      <w:r>
        <w:rPr>
          <w:bCs/>
          <w:b/>
        </w:rPr>
        <w:t xml:space="preserve">Diverse Communities (10%):</w:t>
      </w:r>
      <w:r>
        <w:t xml:space="preserve"> </w:t>
      </w:r>
      <w:r>
        <w:t xml:space="preserve">Underrepresented groups including Māori, Pasifika, and LGBTQ+ individuals – crucial for building community trust in Wellington's multicultural neighborhoods.</w:t>
      </w:r>
    </w:p>
    <w:bookmarkEnd w:id="22"/>
    <w:bookmarkStart w:id="23" w:name="marketing-objectives"/>
    <w:p>
      <w:pPr>
        <w:pStyle w:val="Heading2"/>
      </w:pPr>
      <w:r>
        <w:t xml:space="preserve">Marketing Objectives</w:t>
      </w:r>
    </w:p>
    <w:p>
      <w:pPr>
        <w:pStyle w:val="FirstParagraph"/>
      </w:pPr>
      <w:r>
        <w:t xml:space="preserve">Within the next 18 months, this Marketing Plan aims to achieve:</w:t>
      </w:r>
    </w:p>
    <w:p>
      <w:pPr>
        <w:numPr>
          <w:ilvl w:val="0"/>
          <w:numId w:val="1002"/>
        </w:numPr>
        <w:pStyle w:val="Compact"/>
      </w:pPr>
      <w:r>
        <w:t xml:space="preserve">Attract 300+ qualified Police Officer applicants from Wellington and surrounding regions (exceeding current intake by 45%).</w:t>
      </w:r>
    </w:p>
    <w:p>
      <w:pPr>
        <w:numPr>
          <w:ilvl w:val="0"/>
          <w:numId w:val="1002"/>
        </w:numPr>
        <w:pStyle w:val="Compact"/>
      </w:pPr>
      <w:r>
        <w:t xml:space="preserve">Secure a 25% increase in Māori/Pasifika applicant diversity within Police Officer recruitment.</w:t>
      </w:r>
    </w:p>
    <w:p>
      <w:pPr>
        <w:numPr>
          <w:ilvl w:val="0"/>
          <w:numId w:val="1002"/>
        </w:numPr>
        <w:pStyle w:val="Compact"/>
      </w:pPr>
      <w:r>
        <w:t xml:space="preserve">Achieve a 90% candidate satisfaction rate in the application process through improved communications.</w:t>
      </w:r>
    </w:p>
    <w:p>
      <w:pPr>
        <w:numPr>
          <w:ilvl w:val="0"/>
          <w:numId w:val="1002"/>
        </w:numPr>
        <w:pStyle w:val="Compact"/>
      </w:pPr>
      <w:r>
        <w:t xml:space="preserve">Build Wellington community recognition of Police Officer roles as "career pathways for local heroes."</w:t>
      </w:r>
    </w:p>
    <w:bookmarkEnd w:id="23"/>
    <w:bookmarkStart w:id="28" w:name="core-marketing-strategies-tactics"/>
    <w:p>
      <w:pPr>
        <w:pStyle w:val="Heading2"/>
      </w:pPr>
      <w:r>
        <w:t xml:space="preserve">Core Marketing Strategies &amp; Tactics</w:t>
      </w:r>
    </w:p>
    <w:bookmarkStart w:id="24" w:name="X832b8661ca1bd8321cc9a9f270699c74aacfc62"/>
    <w:p>
      <w:pPr>
        <w:pStyle w:val="Heading3"/>
      </w:pPr>
      <w:r>
        <w:t xml:space="preserve">1. Hyper-Local Brand Storytelling (New Zealand Wellington Focus)</w:t>
      </w:r>
    </w:p>
    <w:p>
      <w:pPr>
        <w:pStyle w:val="FirstParagraph"/>
      </w:pPr>
      <w:r>
        <w:t xml:space="preserve">We will replace generic recruitment content with authentic Wellington narratives. Feature short films shot across iconic locations like Te Papa, Mt Victoria, and Cuba Street showing current Police Officers in action – not as uniformed figures but as community members: mentoring youth at the Wellington Community Centre, collaborating with Māori elders at Taranaki Whānau, or supporting victims during local events. All content will include the hashtag #WellingtonPoliceHeroes and emphasize "Serving Wellington, Like a Local."</w:t>
      </w:r>
    </w:p>
    <w:bookmarkEnd w:id="24"/>
    <w:bookmarkStart w:id="25" w:name="strategic-community-partnerships"/>
    <w:p>
      <w:pPr>
        <w:pStyle w:val="Heading3"/>
      </w:pPr>
      <w:r>
        <w:t xml:space="preserve">2. Strategic Community Partnerships</w:t>
      </w:r>
    </w:p>
    <w:p>
      <w:pPr>
        <w:pStyle w:val="FirstParagraph"/>
      </w:pPr>
      <w:r>
        <w:t xml:space="preserve">Forge alliances with key Wellington institutions:</w:t>
      </w:r>
    </w:p>
    <w:p>
      <w:pPr>
        <w:numPr>
          <w:ilvl w:val="0"/>
          <w:numId w:val="1003"/>
        </w:numPr>
        <w:pStyle w:val="Compact"/>
      </w:pPr>
      <w:r>
        <w:rPr>
          <w:bCs/>
          <w:b/>
        </w:rPr>
        <w:t xml:space="preserve">Victoria University:</w:t>
      </w:r>
      <w:r>
        <w:t xml:space="preserve"> </w:t>
      </w:r>
      <w:r>
        <w:t xml:space="preserve">Co-create a "Pathway to Policing" workshop series in the School of Criminology.</w:t>
      </w:r>
    </w:p>
    <w:p>
      <w:pPr>
        <w:numPr>
          <w:ilvl w:val="0"/>
          <w:numId w:val="1003"/>
        </w:numPr>
        <w:pStyle w:val="Compact"/>
      </w:pPr>
      <w:r>
        <w:rPr>
          <w:bCs/>
          <w:b/>
        </w:rPr>
        <w:t xml:space="preserve">Wellington City Council &amp; Local Charities:</w:t>
      </w:r>
      <w:r>
        <w:t xml:space="preserve"> </w:t>
      </w:r>
      <w:r>
        <w:t xml:space="preserve">Sponsor community safety initiatives (e.g., "Safe Streets Week") with Police Officer volunteers, creating organic recruitment touchpoints.</w:t>
      </w:r>
    </w:p>
    <w:p>
      <w:pPr>
        <w:numPr>
          <w:ilvl w:val="0"/>
          <w:numId w:val="1003"/>
        </w:numPr>
        <w:pStyle w:val="Compact"/>
      </w:pPr>
      <w:r>
        <w:rPr>
          <w:bCs/>
          <w:b/>
        </w:rPr>
        <w:t xml:space="preserve">Māori and Pasifika Organisations:</w:t>
      </w:r>
      <w:r>
        <w:t xml:space="preserve"> </w:t>
      </w:r>
      <w:r>
        <w:t xml:space="preserve">Partner with Ngāti Toa Rangatira and Wellington Pacific Island Council for culturally tailored information sessions at Te Whare Kōrero.</w:t>
      </w:r>
    </w:p>
    <w:bookmarkEnd w:id="25"/>
    <w:bookmarkStart w:id="26" w:name="digital-precision-targeting"/>
    <w:p>
      <w:pPr>
        <w:pStyle w:val="Heading3"/>
      </w:pPr>
      <w:r>
        <w:t xml:space="preserve">3. Digital Precision Targeting</w:t>
      </w:r>
    </w:p>
    <w:p>
      <w:pPr>
        <w:pStyle w:val="FirstParagraph"/>
      </w:pPr>
      <w:r>
        <w:t xml:space="preserve">Deploy geotargeted campaigns focusing exclusively on the Wellington urban area:</w:t>
      </w:r>
    </w:p>
    <w:p>
      <w:pPr>
        <w:numPr>
          <w:ilvl w:val="0"/>
          <w:numId w:val="1004"/>
        </w:numPr>
        <w:pStyle w:val="Compact"/>
      </w:pPr>
      <w:r>
        <w:t xml:space="preserve">Social media ads (Facebook/Instagram) with location pins to specific neighborhoods (e.g., Thorndon, Karori, Newtown).</w:t>
      </w:r>
    </w:p>
    <w:p>
      <w:pPr>
        <w:numPr>
          <w:ilvl w:val="0"/>
          <w:numId w:val="1004"/>
        </w:numPr>
        <w:pStyle w:val="Compact"/>
      </w:pPr>
      <w:r>
        <w:t xml:space="preserve">SEO-optimized content targeting "Police Officer jobs in Wellington" and "How to become a Police Officer in New Zealand" searches.</w:t>
      </w:r>
    </w:p>
    <w:p>
      <w:pPr>
        <w:numPr>
          <w:ilvl w:val="0"/>
          <w:numId w:val="1004"/>
        </w:numPr>
        <w:pStyle w:val="Compact"/>
      </w:pPr>
      <w:r>
        <w:t xml:space="preserve">A dedicated microsite:</w:t>
      </w:r>
      <w:r>
        <w:t xml:space="preserve"> </w:t>
      </w:r>
      <w:r>
        <w:rPr>
          <w:iCs/>
          <w:i/>
        </w:rPr>
        <w:t xml:space="preserve">Wellington.Police.govt.nz</w:t>
      </w:r>
      <w:r>
        <w:t xml:space="preserve"> </w:t>
      </w:r>
      <w:r>
        <w:t xml:space="preserve">featuring interactive maps of local police stations, testimonials from Wellington-based Officers, and real-time vacancy dashboards.</w:t>
      </w:r>
    </w:p>
    <w:bookmarkEnd w:id="26"/>
    <w:bookmarkStart w:id="27" w:name="experience-based-recruitment-events"/>
    <w:p>
      <w:pPr>
        <w:pStyle w:val="Heading3"/>
      </w:pPr>
      <w:r>
        <w:t xml:space="preserve">4. Experience-Based Recruitment Events</w:t>
      </w:r>
    </w:p>
    <w:p>
      <w:pPr>
        <w:pStyle w:val="FirstParagraph"/>
      </w:pPr>
      <w:r>
        <w:t xml:space="preserve">Move beyond job fairs with immersive Wellington-focused events:</w:t>
      </w:r>
    </w:p>
    <w:p>
      <w:pPr>
        <w:numPr>
          <w:ilvl w:val="0"/>
          <w:numId w:val="1005"/>
        </w:numPr>
        <w:pStyle w:val="Compact"/>
      </w:pPr>
      <w:r>
        <w:rPr>
          <w:bCs/>
          <w:b/>
        </w:rPr>
        <w:t xml:space="preserve">"24 Hours with a Police Officer" Pop-Ups:</w:t>
      </w:r>
      <w:r>
        <w:t xml:space="preserve"> </w:t>
      </w:r>
      <w:r>
        <w:t xml:space="preserve">Set up at Wellington Farmers' Market and Cuba Street Festival for 2-hour shadowing experiences.</w:t>
      </w:r>
    </w:p>
    <w:p>
      <w:pPr>
        <w:numPr>
          <w:ilvl w:val="0"/>
          <w:numId w:val="1005"/>
        </w:numPr>
        <w:pStyle w:val="Compact"/>
      </w:pPr>
      <w:r>
        <w:rPr>
          <w:bCs/>
          <w:b/>
        </w:rPr>
        <w:t xml:space="preserve">Wellington Community Safety Workshops:</w:t>
      </w:r>
      <w:r>
        <w:t xml:space="preserve"> </w:t>
      </w:r>
      <w:r>
        <w:t xml:space="preserve">Hosted in community centers (e.g., Te Whare o te Reo) co-led by Officers, demonstrating crisis de-escalation and cultural safety.</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 (NZD)</w:t>
      </w:r>
    </w:p>
    <w:p>
      <w:pPr>
        <w:pStyle w:val="BodyText"/>
      </w:pPr>
      <w:r>
        <w:t xml:space="preserve">Key Deliverables</w:t>
      </w:r>
    </w:p>
    <w:p>
      <w:pPr>
        <w:pStyle w:val="BodyText"/>
      </w:pPr>
      <w:r>
        <w:t xml:space="preserve">Local Storytelling Content Production</w:t>
      </w:r>
    </w:p>
    <w:p>
      <w:pPr>
        <w:pStyle w:val="BodyText"/>
      </w:pPr>
      <w:r>
        <w:t xml:space="preserve">$35,000</w:t>
      </w:r>
    </w:p>
    <w:p>
      <w:pPr>
        <w:pStyle w:val="BodyText"/>
      </w:pPr>
      <w:r>
        <w:t xml:space="preserve">6 short films, 3 community event videos</w:t>
      </w:r>
    </w:p>
    <w:p>
      <w:pPr>
        <w:pStyle w:val="BodyText"/>
      </w:pPr>
      <w:r>
        <w:t xml:space="preserve">Wellington Community Partnerships</w:t>
      </w:r>
    </w:p>
    <w:p>
      <w:pPr>
        <w:pStyle w:val="BodyText"/>
      </w:pPr>
      <w:r>
        <w:t xml:space="preserve">$28,000</w:t>
      </w:r>
    </w:p>
    <w:p>
      <w:pPr>
        <w:pStyle w:val="BodyText"/>
      </w:pPr>
      <w:r>
        <w:t xml:space="preserve">Digital Targeted Campaigns</w:t>
      </w:r>
    </w:p>
    <w:bookmarkEnd w:id="29"/>
    <w:bookmarkStart w:id="30" w:name="implementation-timeline-months-1-18"/>
    <w:p>
      <w:pPr>
        <w:pStyle w:val="Heading2"/>
      </w:pPr>
      <w:r>
        <w:t xml:space="preserve">Implementation Timeline (Months 1-18)</w:t>
      </w:r>
    </w:p>
    <w:p>
      <w:pPr>
        <w:numPr>
          <w:ilvl w:val="0"/>
          <w:numId w:val="1006"/>
        </w:numPr>
        <w:pStyle w:val="Compact"/>
      </w:pPr>
      <w:r>
        <w:rPr>
          <w:bCs/>
          <w:b/>
        </w:rPr>
        <w:t xml:space="preserve">Months 1-3:</w:t>
      </w:r>
      <w:r>
        <w:t xml:space="preserve"> </w:t>
      </w:r>
      <w:r>
        <w:t xml:space="preserve">Finalize partnerships with Wellington institutions; launch #WellingtonPoliceHeroes social campaign.</w:t>
      </w:r>
    </w:p>
    <w:p>
      <w:pPr>
        <w:numPr>
          <w:ilvl w:val="0"/>
          <w:numId w:val="1006"/>
        </w:numPr>
        <w:pStyle w:val="Compact"/>
      </w:pPr>
      <w:r>
        <w:rPr>
          <w:bCs/>
          <w:b/>
        </w:rPr>
        <w:t xml:space="preserve">Months 4-9:</w:t>
      </w:r>
      <w:r>
        <w:t xml:space="preserve"> </w:t>
      </w:r>
      <w:r>
        <w:t xml:space="preserve">Deploy community pop-up events across all boroughs; roll out microsite and video content.</w:t>
      </w:r>
    </w:p>
    <w:p>
      <w:pPr>
        <w:numPr>
          <w:ilvl w:val="0"/>
          <w:numId w:val="1006"/>
        </w:numPr>
        <w:pStyle w:val="Compact"/>
      </w:pPr>
      <w:r>
        <w:rPr>
          <w:bCs/>
          <w:b/>
        </w:rPr>
        <w:t xml:space="preserve">Months 10-15:</w:t>
      </w:r>
      <w:r>
        <w:t xml:space="preserve"> </w:t>
      </w:r>
      <w:r>
        <w:t xml:space="preserve">Scale successful tactics; implement diversity recruitment initiatives with Māori/Pasifika partners.</w:t>
      </w:r>
    </w:p>
    <w:p>
      <w:pPr>
        <w:numPr>
          <w:ilvl w:val="0"/>
          <w:numId w:val="1006"/>
        </w:numPr>
        <w:pStyle w:val="Compact"/>
      </w:pPr>
      <w:r>
        <w:rPr>
          <w:bCs/>
          <w:b/>
        </w:rPr>
        <w:t xml:space="preserve">Months 16-18:</w:t>
      </w:r>
      <w:r>
        <w:t xml:space="preserve"> </w:t>
      </w:r>
      <w:r>
        <w:t xml:space="preserve">Analyze metrics, refine strategy, and plan Year 2 based on Wellington community feedback.</w:t>
      </w:r>
    </w:p>
    <w:bookmarkEnd w:id="30"/>
    <w:bookmarkStart w:id="31" w:name="evaluation-metrics"/>
    <w:p>
      <w:pPr>
        <w:pStyle w:val="Heading2"/>
      </w:pPr>
      <w:r>
        <w:t xml:space="preserve">Evaluation Metrics</w:t>
      </w:r>
    </w:p>
    <w:p>
      <w:pPr>
        <w:pStyle w:val="FirstParagraph"/>
      </w:pPr>
      <w:r>
        <w:t xml:space="preserve">We will measure success through both quantitative and qualitative KPIs specifically for New Zealand Wellington:</w:t>
      </w:r>
    </w:p>
    <w:p>
      <w:pPr>
        <w:numPr>
          <w:ilvl w:val="0"/>
          <w:numId w:val="1007"/>
        </w:numPr>
        <w:pStyle w:val="Compact"/>
      </w:pPr>
      <w:r>
        <w:rPr>
          <w:bCs/>
          <w:b/>
        </w:rPr>
        <w:t xml:space="preserve">Primary:</w:t>
      </w:r>
      <w:r>
        <w:t xml:space="preserve"> </w:t>
      </w:r>
      <w:r>
        <w:t xml:space="preserve">Number of applicants from Wellington postcodes (target: 75% of total)</w:t>
      </w:r>
    </w:p>
    <w:p>
      <w:pPr>
        <w:numPr>
          <w:ilvl w:val="0"/>
          <w:numId w:val="1007"/>
        </w:numPr>
        <w:pStyle w:val="Compact"/>
      </w:pPr>
      <w:r>
        <w:rPr>
          <w:bCs/>
          <w:b/>
        </w:rPr>
        <w:t xml:space="preserve">Diversity:</w:t>
      </w:r>
      <w:r>
        <w:t xml:space="preserve"> </w:t>
      </w:r>
      <w:r>
        <w:t xml:space="preserve">% Māori/Pasifika applicants (target: 25%)</w:t>
      </w:r>
    </w:p>
    <w:p>
      <w:pPr>
        <w:numPr>
          <w:ilvl w:val="0"/>
          <w:numId w:val="1007"/>
        </w:numPr>
        <w:pStyle w:val="Compact"/>
      </w:pPr>
      <w:r>
        <w:rPr>
          <w:bCs/>
          <w:b/>
        </w:rPr>
        <w:t xml:space="preserve">Social Impact:</w:t>
      </w:r>
      <w:r>
        <w:t xml:space="preserve"> </w:t>
      </w:r>
      <w:r>
        <w:t xml:space="preserve">#WellingtonPoliceHeroes engagement rate (target: 15%+), event attendance rates</w:t>
      </w:r>
    </w:p>
    <w:p>
      <w:pPr>
        <w:numPr>
          <w:ilvl w:val="0"/>
          <w:numId w:val="1007"/>
        </w:numPr>
        <w:pStyle w:val="Compact"/>
      </w:pPr>
      <w:r>
        <w:rPr>
          <w:bCs/>
          <w:b/>
        </w:rPr>
        <w:t xml:space="preserve">Satisfaction:</w:t>
      </w:r>
      <w:r>
        <w:t xml:space="preserve"> </w:t>
      </w:r>
      <w:r>
        <w:t xml:space="preserve">Applicant Net Promoter Score (NPS) post-application (target: 70+)</w:t>
      </w:r>
    </w:p>
    <w:bookmarkEnd w:id="31"/>
    <w:bookmarkStart w:id="32" w:name="X480594d4099ccd08c747028d10b17f454adfce3"/>
    <w:p>
      <w:pPr>
        <w:pStyle w:val="Heading2"/>
      </w:pPr>
      <w:r>
        <w:t xml:space="preserve">Why This Marketing Plan Works for New Zealand Wellington</w:t>
      </w:r>
    </w:p>
    <w:p>
      <w:pPr>
        <w:pStyle w:val="FirstParagraph"/>
      </w:pPr>
      <w:r>
        <w:t xml:space="preserve">This approach transcends traditional recruitment by embedding the Police Officer role within Wellington's social fabric. By using hyperlocal storytelling, community co-creation, and digital precision, we transform "Police Officer" from a generic title into a meaningful Wellington identity. Unlike national campaigns that dilute local relevance, this plan makes every candidate feel:</w:t>
      </w:r>
      <w:r>
        <w:t xml:space="preserve"> </w:t>
      </w:r>
      <w:r>
        <w:rPr>
          <w:iCs/>
          <w:i/>
        </w:rPr>
        <w:t xml:space="preserve">"This job isn't just in Wellington – it's for Wellington."</w:t>
      </w:r>
      <w:r>
        <w:t xml:space="preserve"> </w:t>
      </w:r>
      <w:r>
        <w:t xml:space="preserve">We’ve designed it to attract those who want to protect the city they love, not just fill vacancies. The success of this Marketing Plan will directly strengthen New Zealand Wellington’s safety ecosystem by building a Police Force that reflects and understands the community it serves.</w:t>
      </w:r>
    </w:p>
    <w:bookmarkEnd w:id="32"/>
    <w:bookmarkStart w:id="33" w:name="conclusion"/>
    <w:p>
      <w:pPr>
        <w:pStyle w:val="Heading2"/>
      </w:pPr>
      <w:r>
        <w:t xml:space="preserve">Conclusion</w:t>
      </w:r>
    </w:p>
    <w:p>
      <w:pPr>
        <w:pStyle w:val="FirstParagraph"/>
      </w:pPr>
      <w:r>
        <w:t xml:space="preserve">This Marketing Plan represents a fundamental shift in how we recruit Police Officers in New Zealand Wellington. By prioritizing authentic local connection, we create a recruitment pipeline that delivers not just qualified candidates, but passionate community guardians who understand Wellington's heartbeat. The results will be measurable – more applicants from the city they’ll serve, greater diversity within the force, and a renewed sense of partnership between New Zealand Police and Wellington residents. This is how we build safer communities: by marketing the Police Officer role as an invitation to belong.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Police Officers in New Zealand Wellington</dc:title>
  <dc:creator/>
  <dc:language>en</dc:language>
  <cp:keywords/>
  <dcterms:created xsi:type="dcterms:W3CDTF">2026-07-24T15:29:08Z</dcterms:created>
  <dcterms:modified xsi:type="dcterms:W3CDTF">2026-07-24T15:29:08Z</dcterms:modified>
</cp:coreProperties>
</file>

<file path=docProps/custom.xml><?xml version="1.0" encoding="utf-8"?>
<Properties xmlns="http://schemas.openxmlformats.org/officeDocument/2006/custom-properties" xmlns:vt="http://schemas.openxmlformats.org/officeDocument/2006/docPropsVTypes"/>
</file>