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086a826abc6b714edcf059b058179cbecf63c8a"/>
    <w:p>
      <w:pPr>
        <w:pStyle w:val="Heading1"/>
      </w:pPr>
      <w:r>
        <w:t xml:space="preserve">Comprehensive Recruitment Marketing Plan: Attracting Exceptional Police Officers for the United States New York City Metropolitan Area</w:t>
      </w:r>
    </w:p>
    <w:bookmarkStart w:id="20" w:name="executive-summary"/>
    <w:p>
      <w:pPr>
        <w:pStyle w:val="Heading2"/>
      </w:pPr>
      <w:r>
        <w:t xml:space="preserve">Executive Summary</w:t>
      </w:r>
    </w:p>
    <w:p>
      <w:pPr>
        <w:pStyle w:val="FirstParagraph"/>
      </w:pPr>
      <w:r>
        <w:t xml:space="preserve">This Marketing Plan outlines a strategic, data-driven approach to recruit and retain highly qualified Police Officer candidates for the New York City Police Department (NYPD) within the context of the United States. The plan addresses critical staffing challenges in the world's largest police department, targeting diverse, community-oriented individuals who embody excellence in service to New York City residents across all five boroughs. This initiative directly supports NYPD's strategic goals and aligns with the operational needs of United States law enforcement in a major urban center.</w:t>
      </w:r>
    </w:p>
    <w:bookmarkEnd w:id="20"/>
    <w:bookmarkStart w:id="21" w:name="Xa89def9e7ee6afc4ab5f331e75bb2abea33be15"/>
    <w:p>
      <w:pPr>
        <w:pStyle w:val="Heading2"/>
      </w:pPr>
      <w:r>
        <w:t xml:space="preserve">Market Analysis: The United States New York City Police Officer Landscape</w:t>
      </w:r>
    </w:p>
    <w:p>
      <w:pPr>
        <w:pStyle w:val="FirstParagraph"/>
      </w:pPr>
      <w:r>
        <w:t xml:space="preserve">New York City faces unique public safety challenges requiring a dedicated, skilled, and diverse Police Officer workforce. As the most populous city in the United States with over 8.3 million residents, NYC demands policing solutions tailored to its complex urban environment. Current staffing levels necessitate strategic recruitment efforts to ensure community safety across Manhattan's financial districts, Brooklyn's vibrant neighborhoods, Queens' cultural diversity, The Bronx's resilience, and Staten Island's unique geography. This Marketing Plan specifically targets the United States New York City market for Police Officer recruitment.</w:t>
      </w:r>
    </w:p>
    <w:bookmarkEnd w:id="21"/>
    <w:bookmarkStart w:id="22" w:name="target-audience-candidate-personas"/>
    <w:p>
      <w:pPr>
        <w:pStyle w:val="Heading2"/>
      </w:pPr>
      <w:r>
        <w:t xml:space="preserve">Target Audience &amp; Candidate Personas</w:t>
      </w:r>
    </w:p>
    <w:p>
      <w:pPr>
        <w:pStyle w:val="FirstParagraph"/>
      </w:pPr>
      <w:r>
        <w:t xml:space="preserve">Our primary target audience comprises eligible individuals aged 21-35 residing within or near the five boroughs of New York City who possess strong ethical grounding, physical fitness, and a commitment to community service. We define specific candidate personas:</w:t>
      </w:r>
    </w:p>
    <w:p>
      <w:pPr>
        <w:numPr>
          <w:ilvl w:val="0"/>
          <w:numId w:val="1001"/>
        </w:numPr>
        <w:pStyle w:val="Compact"/>
      </w:pPr>
      <w:r>
        <w:t xml:space="preserve">Community Anchor:** Local residents seeking a career directly serving their neighborhood (e.g., Queens residents applying to patrol in their borough).</w:t>
      </w:r>
    </w:p>
    <w:p>
      <w:pPr>
        <w:numPr>
          <w:ilvl w:val="0"/>
          <w:numId w:val="1001"/>
        </w:numPr>
        <w:pStyle w:val="Compact"/>
      </w:pPr>
      <w:r>
        <w:t xml:space="preserve">Veteran Transitioner:** Honorable military veterans with leadership experience seeking civilian careers.</w:t>
      </w:r>
    </w:p>
    <w:p>
      <w:pPr>
        <w:numPr>
          <w:ilvl w:val="0"/>
          <w:numId w:val="1001"/>
        </w:numPr>
        <w:pStyle w:val="Compact"/>
      </w:pPr>
      <w:r>
        <w:t xml:space="preserve">Diverse Talent Seeker:** Individuals from underrepresented groups committed to enhancing NYPD diversity (currently 75% White, 19% Hispanic, 4% Black, and 2% Asian as of recent data).</w:t>
      </w:r>
    </w:p>
    <w:p>
      <w:pPr>
        <w:numPr>
          <w:ilvl w:val="0"/>
          <w:numId w:val="1001"/>
        </w:numPr>
        <w:pStyle w:val="Compact"/>
      </w:pPr>
      <w:r>
        <w:t xml:space="preserve">College Graduate:** Recent graduates in Criminal Justice, Public Administration, or related fields seeking entry-level law enforcement roles.</w:t>
      </w:r>
    </w:p>
    <w:bookmarkEnd w:id="22"/>
    <w:bookmarkStart w:id="23" w:name="Xf10138490afad2e4a343986849e16a3307504b4"/>
    <w:p>
      <w:pPr>
        <w:pStyle w:val="Heading2"/>
      </w:pPr>
      <w:r>
        <w:t xml:space="preserve">Unique Value Proposition (UVP) for Police Officer Candidates</w:t>
      </w:r>
    </w:p>
    <w:p>
      <w:pPr>
        <w:pStyle w:val="FirstParagraph"/>
      </w:pPr>
      <w:r>
        <w:t xml:space="preserve">We position the NYPD Police Officer role not merely as a job, but as a transformative career dedicated to safeguarding the heart of American urban life. Our UVP emphasizes:</w:t>
      </w:r>
    </w:p>
    <w:p>
      <w:pPr>
        <w:numPr>
          <w:ilvl w:val="0"/>
          <w:numId w:val="1002"/>
        </w:numPr>
        <w:pStyle w:val="Compact"/>
      </w:pPr>
      <w:r>
        <w:rPr>
          <w:bCs/>
          <w:b/>
        </w:rPr>
        <w:t xml:space="preserve">Impact:** Serve 8.3 million diverse residents across iconic locations like Times Square, Central Park, and the NYC subway system.</w:t>
      </w:r>
    </w:p>
    <w:p>
      <w:pPr>
        <w:numPr>
          <w:ilvl w:val="0"/>
          <w:numId w:val="1002"/>
        </w:numPr>
        <w:pStyle w:val="Compact"/>
      </w:pPr>
      <w:r>
        <w:t xml:space="preserve">Competitive Compensation &amp; Benefits:** Starting salary of $60,000+, plus significant sign-on bonuses (up to $20k), comprehensive health insurance (including mental health support via NYPD Cares), pension plans, and tuition assistance programs.</w:t>
      </w:r>
    </w:p>
    <w:p>
      <w:pPr>
        <w:numPr>
          <w:ilvl w:val="0"/>
          <w:numId w:val="1002"/>
        </w:numPr>
        <w:pStyle w:val="Compact"/>
      </w:pPr>
      <w:r>
        <w:t xml:space="preserve">Growth &amp; Development:** Pathways to specialized units (NYPD Counter-Terrorism, Cybercrime, Community Affairs) and leadership roles with ongoing training.</w:t>
      </w:r>
    </w:p>
    <w:p>
      <w:pPr>
        <w:numPr>
          <w:ilvl w:val="0"/>
          <w:numId w:val="1002"/>
        </w:numPr>
        <w:pStyle w:val="Compact"/>
      </w:pPr>
      <w:r>
        <w:t xml:space="preserve">Community Connection:** Direct opportunity to build trust in the most diverse city in the United States through neighborhood policing initiatives.</w:t>
      </w:r>
    </w:p>
    <w:bookmarkEnd w:id="23"/>
    <w:bookmarkStart w:id="24" w:name="strategic-marketing-channels-tactics"/>
    <w:p>
      <w:pPr>
        <w:pStyle w:val="Heading2"/>
      </w:pPr>
      <w:r>
        <w:t xml:space="preserve">Strategic Marketing Channels &amp; Tactics</w:t>
      </w:r>
    </w:p>
    <w:p>
      <w:pPr>
        <w:pStyle w:val="FirstParagraph"/>
      </w:pPr>
      <w:r>
        <w:t xml:space="preserve">This Marketing Plan employs multi-channel engagement designed for modern NYC residents:</w:t>
      </w:r>
    </w:p>
    <w:p>
      <w:pPr>
        <w:numPr>
          <w:ilvl w:val="0"/>
          <w:numId w:val="1003"/>
        </w:numPr>
        <w:pStyle w:val="Compact"/>
      </w:pPr>
      <w:r>
        <w:t xml:space="preserve">Digital &amp; Social Media:** Targeted Facebook/Instagram campaigns showcasing daily life of a Police Officer across all boroughs, featuring authentic employee testimonials. Strategic use of NYC-specific hashtags (#NYPDRecruits, #ServeNYC).</w:t>
      </w:r>
    </w:p>
    <w:p>
      <w:pPr>
        <w:numPr>
          <w:ilvl w:val="0"/>
          <w:numId w:val="1003"/>
        </w:numPr>
        <w:pStyle w:val="Compact"/>
      </w:pPr>
      <w:r>
        <w:t xml:space="preserve">Community Engagement:** Pop-up recruitment booths at key NYC venues (e.g., Queensboro Plaza, Brooklyn Bridge Park) and partnerships with community centers in high-potential neighborhoods like Harlem and Sunset Park. Participation in citywide events such as the NYC Marathon.</w:t>
      </w:r>
    </w:p>
    <w:p>
      <w:pPr>
        <w:numPr>
          <w:ilvl w:val="0"/>
          <w:numId w:val="1003"/>
        </w:numPr>
        <w:pStyle w:val="Compact"/>
      </w:pPr>
      <w:r>
        <w:t xml:space="preserve">Academic Partnerships:** Direct recruitment drives at City University of New York (CUNY) campuses and other local colleges, targeting Criminal Justice programs with tailored information sessions.</w:t>
      </w:r>
    </w:p>
    <w:p>
      <w:pPr>
        <w:numPr>
          <w:ilvl w:val="0"/>
          <w:numId w:val="1003"/>
        </w:numPr>
        <w:pStyle w:val="Compact"/>
      </w:pPr>
      <w:r>
        <w:t xml:space="preserve">Employee Ambassadors:** Launching a formal NYPD Officer Ambassador Program where current Police Officers share their experiences through virtual town halls and community visits.</w:t>
      </w:r>
    </w:p>
    <w:p>
      <w:pPr>
        <w:numPr>
          <w:ilvl w:val="0"/>
          <w:numId w:val="1003"/>
        </w:numPr>
        <w:pStyle w:val="Compact"/>
      </w:pPr>
      <w:r>
        <w:t xml:space="preserve">Local Media &amp; PR:** Collaborating with NYC-based media (NY1, Daily News, NY Post) for feature stories on career growth and community impact of the Police Officer role. Press releases highlighting NYPD's diversity initiatives.</w:t>
      </w:r>
    </w:p>
    <w:bookmarkEnd w:id="24"/>
    <w:bookmarkStart w:id="25" w:name="diversity-inclusion-imperative"/>
    <w:p>
      <w:pPr>
        <w:pStyle w:val="Heading2"/>
      </w:pPr>
      <w:r>
        <w:t xml:space="preserve">Diversity &amp; Inclusion Imperative</w:t>
      </w:r>
    </w:p>
    <w:p>
      <w:pPr>
        <w:pStyle w:val="FirstParagraph"/>
      </w:pPr>
      <w:r>
        <w:t xml:space="preserve">Increasing Police Officer representation across all demographics is non-negotiable for effective policing in United States New York City. This Marketing Plan integrates diversity as a core strategy through:</w:t>
      </w:r>
    </w:p>
    <w:p>
      <w:pPr>
        <w:numPr>
          <w:ilvl w:val="0"/>
          <w:numId w:val="1004"/>
        </w:numPr>
        <w:pStyle w:val="Compact"/>
      </w:pPr>
      <w:r>
        <w:t xml:space="preserve">Marketing materials featuring diverse Police Officers from all five boroughs.</w:t>
      </w:r>
    </w:p>
    <w:p>
      <w:pPr>
        <w:numPr>
          <w:ilvl w:val="0"/>
          <w:numId w:val="1004"/>
        </w:numPr>
        <w:pStyle w:val="Compact"/>
      </w:pPr>
      <w:r>
        <w:t xml:space="preserve">Partnerships with organizations like the National Urban League and NYC Black Police Association to reach underrepresented communities.</w:t>
      </w:r>
    </w:p>
    <w:p>
      <w:pPr>
        <w:numPr>
          <w:ilvl w:val="0"/>
          <w:numId w:val="1004"/>
        </w:numPr>
        <w:pStyle w:val="Compact"/>
      </w:pPr>
      <w:r>
        <w:t xml:space="preserve">Dedicated recruitment events at historically Black colleges (HBCUs) and Hispanic-serving institutions (HSIs).</w:t>
      </w:r>
    </w:p>
    <w:bookmarkEnd w:id="25"/>
    <w:bookmarkStart w:id="26" w:name="key-performance-indicators-kpis"/>
    <w:p>
      <w:pPr>
        <w:pStyle w:val="Heading2"/>
      </w:pPr>
      <w:r>
        <w:t xml:space="preserve">Key Performance Indicators (KPIs)</w:t>
      </w:r>
    </w:p>
    <w:p>
      <w:pPr>
        <w:pStyle w:val="FirstParagraph"/>
      </w:pPr>
      <w:r>
        <w:t xml:space="preserve">Success is measured by specific, quantifiable outcomes for Police Officer recruitment within the United States New York City market:</w:t>
      </w:r>
    </w:p>
    <w:p>
      <w:pPr>
        <w:numPr>
          <w:ilvl w:val="0"/>
          <w:numId w:val="1005"/>
        </w:numPr>
        <w:pStyle w:val="Compact"/>
      </w:pPr>
      <w:r>
        <w:t xml:space="preserve">Quantity:** Achieve 1,200 new Police Officer hires annually, meeting NYPD's 5-year staffing target.</w:t>
      </w:r>
    </w:p>
    <w:p>
      <w:pPr>
        <w:numPr>
          <w:ilvl w:val="0"/>
          <w:numId w:val="1005"/>
        </w:numPr>
        <w:pStyle w:val="Compact"/>
      </w:pPr>
      <w:r>
        <w:t xml:space="preserve">Diversity:** Increase representation of underrepresented groups (Black, Hispanic) among new Police Officer hires to at least 40% by FY2026.</w:t>
      </w:r>
    </w:p>
    <w:p>
      <w:pPr>
        <w:numPr>
          <w:ilvl w:val="0"/>
          <w:numId w:val="1005"/>
        </w:numPr>
        <w:pStyle w:val="Compact"/>
      </w:pPr>
      <w:r>
        <w:t xml:space="preserve">Quality:** Maintain a minimum score of 85% on candidate satisfaction surveys related to the application process.</w:t>
      </w:r>
    </w:p>
    <w:p>
      <w:pPr>
        <w:numPr>
          <w:ilvl w:val="0"/>
          <w:numId w:val="1005"/>
        </w:numPr>
        <w:pStyle w:val="Compact"/>
      </w:pPr>
      <w:r>
        <w:t xml:space="preserve">Cost Efficiency:** Reduce cost-per-hire for Police Officer positions by 15% within two years through optimized digital channels.</w:t>
      </w:r>
    </w:p>
    <w:bookmarkEnd w:id="26"/>
    <w:bookmarkStart w:id="27" w:name="budget-allocation-timeline"/>
    <w:p>
      <w:pPr>
        <w:pStyle w:val="Heading2"/>
      </w:pPr>
      <w:r>
        <w:t xml:space="preserve">Budget Allocation &amp; Timeline</w:t>
      </w:r>
    </w:p>
    <w:p>
      <w:pPr>
        <w:pStyle w:val="FirstParagraph"/>
      </w:pPr>
      <w:r>
        <w:t xml:space="preserve">A dedicated $500,000 marketing budget is allocated for fiscal year 2024-25. Funds will be distributed across channels as follows: 35% Digital/Social Media, 30% Community Events/Partnerships, 15% Media Relations/PR, and 20% Diversity Initiatives. The plan executes in phases: Month 1-3 (Market Research &amp; Channel Setup), Months 4-9 (Active Campaign Rollout), Months 10-12 (KPI Analysis &amp; Plan Refinement).</w:t>
      </w:r>
    </w:p>
    <w:bookmarkEnd w:id="27"/>
    <w:bookmarkStart w:id="28" w:name="conclusion"/>
    <w:p>
      <w:pPr>
        <w:pStyle w:val="Heading2"/>
      </w:pPr>
      <w:r>
        <w:t xml:space="preserve">Conclusion</w:t>
      </w:r>
    </w:p>
    <w:p>
      <w:pPr>
        <w:pStyle w:val="FirstParagraph"/>
      </w:pPr>
      <w:r>
        <w:t xml:space="preserve">This Marketing Plan is not merely a recruitment strategy; it is an investment in the safety and future of the United States New York City community. By strategically promoting the Police Officer role with authenticity, emphasizing genuine benefits, and prioritizing diversity, we will attract candidates who are not just qualified but deeply committed to serving New York City. The NYPD's mission—to protect and serve—the most dynamic city in America—depends on recruiting a Police Officer workforce that reflects the community it serves. This document provides the actionable roadmap to achieve that essential goal within the United States urban law enforcement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Police Officers in United States New York City</dc:title>
  <dc:creator/>
  <cp:keywords/>
  <dcterms:created xsi:type="dcterms:W3CDTF">2026-07-24T18:52:18Z</dcterms:created>
  <dcterms:modified xsi:type="dcterms:W3CDTF">2026-07-24T18:52:18Z</dcterms:modified>
</cp:coreProperties>
</file>

<file path=docProps/custom.xml><?xml version="1.0" encoding="utf-8"?>
<Properties xmlns="http://schemas.openxmlformats.org/officeDocument/2006/custom-properties" xmlns:vt="http://schemas.openxmlformats.org/officeDocument/2006/docPropsVTypes"/>
</file>