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Project</w:t>
      </w:r>
      <w:r>
        <w:t xml:space="preserve"> </w:t>
      </w:r>
      <w:r>
        <w:t xml:space="preserve">Managers</w:t>
      </w:r>
      <w:r>
        <w:t xml:space="preserve"> </w:t>
      </w:r>
      <w:r>
        <w:t xml:space="preserve">in</w:t>
      </w:r>
      <w:r>
        <w:t xml:space="preserve"> </w:t>
      </w:r>
      <w:r>
        <w:t xml:space="preserve">Argentina</w:t>
      </w:r>
      <w:r>
        <w:t xml:space="preserve"> </w:t>
      </w:r>
      <w:r>
        <w:t xml:space="preserve">Córdoba</w:t>
      </w:r>
    </w:p>
    <w:bookmarkStart w:id="32" w:name="X07c5d9d748b70964e4db0cbf1f0fadaa0079f1d"/>
    <w:p>
      <w:pPr>
        <w:pStyle w:val="Heading1"/>
      </w:pPr>
      <w:r>
        <w:t xml:space="preserve">Comprehensive Marketing Plan for Recruiting Elite Project Managers in Argentina Córdoba</w:t>
      </w:r>
    </w:p>
    <w:bookmarkStart w:id="20" w:name="executive-summary"/>
    <w:p>
      <w:pPr>
        <w:pStyle w:val="Heading2"/>
      </w:pPr>
      <w:r>
        <w:t xml:space="preserve">Executive Summary</w:t>
      </w:r>
    </w:p>
    <w:p>
      <w:pPr>
        <w:pStyle w:val="FirstParagraph"/>
      </w:pPr>
      <w:r>
        <w:t xml:space="preserve">This Marketing Plan details a strategic approach to attract and secure highly qualified Project Managers for our organization's expansion in Argentina Córdoba. As Córdoba emerges as a pivotal hub for technology, manufacturing, and infrastructure development across Argentina, the demand for skilled Project Managers has surged exponentially. This plan outlines targeted strategies to position our company as the premier employer of choice for top-tier talent in this critical market segment. The initiative directly addresses the acute shortage of certified Project Managers (PMP/PRINCE2) in Argentina Córdoba, where 68% of local enterprises report project delivery delays due to talent gaps (Argentine Labor Ministry, 2023). Our objective is to fill the vacant Project Manager role within 90 days while establishing long-term recruitment dominance in the region.</w:t>
      </w:r>
    </w:p>
    <w:bookmarkEnd w:id="20"/>
    <w:bookmarkStart w:id="21" w:name="Xc5ffac89190bac86d9c8befab9603a36fcb3b1e"/>
    <w:p>
      <w:pPr>
        <w:pStyle w:val="Heading2"/>
      </w:pPr>
      <w:r>
        <w:t xml:space="preserve">Market Analysis: Argentina Córdoba Context</w:t>
      </w:r>
    </w:p>
    <w:p>
      <w:pPr>
        <w:pStyle w:val="FirstParagraph"/>
      </w:pPr>
      <w:r>
        <w:t xml:space="preserve">The Córdoba economic landscape presents unprecedented opportunities for project-driven industries. As Argentina's second-largest economy, Cordobese GDP grew by 4.7% YoY (INDEC 2023), fueled by automotive manufacturing (65% of national output), agribusiness, and renewable energy projects. However, this growth is constrained by a severe shortage of certified Project Managers—Córdoba alone faces a deficit of 1,800 qualified professionals according to the Cordobese Chamber of Commerce. Competitors like Siemens Argentina and Solutec have intensified their talent acquisition efforts in Córdoba, making strategic positioning imperative. Our Marketing Plan leverages Córdoba's unique cultural strengths: 72% of local candidates prioritize work-life balance (Córdoba Business Survey), a factor we will emphasize in our employer branding.</w:t>
      </w:r>
    </w:p>
    <w:bookmarkEnd w:id="21"/>
    <w:bookmarkStart w:id="22" w:name="target-audience-persona"/>
    <w:p>
      <w:pPr>
        <w:pStyle w:val="Heading2"/>
      </w:pPr>
      <w:r>
        <w:t xml:space="preserve">Target Audience Persona</w:t>
      </w:r>
    </w:p>
    <w:p>
      <w:pPr>
        <w:pStyle w:val="FirstParagraph"/>
      </w:pPr>
      <w:r>
        <w:t xml:space="preserve">We target three primary segments within Argentina Córdoba:</w:t>
      </w:r>
    </w:p>
    <w:p>
      <w:pPr>
        <w:numPr>
          <w:ilvl w:val="0"/>
          <w:numId w:val="1001"/>
        </w:numPr>
        <w:pStyle w:val="Compact"/>
      </w:pPr>
      <w:r>
        <w:rPr>
          <w:bCs/>
          <w:b/>
        </w:rPr>
        <w:t xml:space="preserve">Senior Project Managers (5+ years):</w:t>
      </w:r>
      <w:r>
        <w:t xml:space="preserve"> </w:t>
      </w:r>
      <w:r>
        <w:t xml:space="preserve">Located primarily in Córdoba city or nearby cities (Río Cuarto, Villa María). Seeking leadership roles with 30% higher compensation than regional averages and clear career progression paths.</w:t>
      </w:r>
    </w:p>
    <w:p>
      <w:pPr>
        <w:numPr>
          <w:ilvl w:val="0"/>
          <w:numId w:val="1001"/>
        </w:numPr>
        <w:pStyle w:val="Compact"/>
      </w:pPr>
      <w:r>
        <w:rPr>
          <w:bCs/>
          <w:b/>
        </w:rPr>
        <w:t xml:space="preserve">Certified Junior Professionals:</w:t>
      </w:r>
      <w:r>
        <w:t xml:space="preserve"> </w:t>
      </w:r>
      <w:r>
        <w:t xml:space="preserve">Graduates from Universidad Nacional de Córdoba (UNC) and Instituto Tecnológico de Córdoba (ITC) with PMP/PRINCE2 certification. Value mentorship programs and digital project exposure.</w:t>
      </w:r>
    </w:p>
    <w:p>
      <w:pPr>
        <w:numPr>
          <w:ilvl w:val="0"/>
          <w:numId w:val="1001"/>
        </w:numPr>
        <w:pStyle w:val="Compact"/>
      </w:pPr>
      <w:r>
        <w:rPr>
          <w:bCs/>
          <w:b/>
        </w:rPr>
        <w:t xml:space="preserve">Relocating Talent:</w:t>
      </w:r>
      <w:r>
        <w:t xml:space="preserve"> </w:t>
      </w:r>
      <w:r>
        <w:t xml:space="preserve">Project Managers from Buenos Aires or Rosario seeking lower cost-of-living in Córdoba with strong cultural alignment (e.g., 85% of locals cite "community atmosphere" as key relocation factor).</w:t>
      </w:r>
    </w:p>
    <w:bookmarkEnd w:id="22"/>
    <w:bookmarkStart w:id="23" w:name="marketing-objectives"/>
    <w:p>
      <w:pPr>
        <w:pStyle w:val="Heading2"/>
      </w:pPr>
      <w:r>
        <w:t xml:space="preserve">Marketing Objectives</w:t>
      </w:r>
    </w:p>
    <w:p>
      <w:pPr>
        <w:pStyle w:val="FirstParagraph"/>
      </w:pPr>
      <w:r>
        <w:t xml:space="preserve">Within the next 90 days, our Marketing Plan aims to:</w:t>
      </w:r>
    </w:p>
    <w:p>
      <w:pPr>
        <w:numPr>
          <w:ilvl w:val="0"/>
          <w:numId w:val="1002"/>
        </w:numPr>
        <w:pStyle w:val="Compact"/>
      </w:pPr>
      <w:r>
        <w:t xml:space="preserve">Attract a minimum of 150 qualified applicants for the Project Manager role in Argentina Córdoba.</w:t>
      </w:r>
    </w:p>
    <w:p>
      <w:pPr>
        <w:numPr>
          <w:ilvl w:val="0"/>
          <w:numId w:val="1002"/>
        </w:numPr>
        <w:pStyle w:val="Compact"/>
      </w:pPr>
      <w:r>
        <w:t xml:space="preserve">Achieve 85% candidate satisfaction in recruitment experience (measured via post-interview surveys).</w:t>
      </w:r>
    </w:p>
    <w:p>
      <w:pPr>
        <w:numPr>
          <w:ilvl w:val="0"/>
          <w:numId w:val="1002"/>
        </w:numPr>
        <w:pStyle w:val="Compact"/>
      </w:pPr>
      <w:r>
        <w:t xml:space="preserve">Reduce time-to-hire by 40% compared to regional benchmarks (currently 120 days average).</w:t>
      </w:r>
    </w:p>
    <w:p>
      <w:pPr>
        <w:numPr>
          <w:ilvl w:val="0"/>
          <w:numId w:val="1002"/>
        </w:numPr>
        <w:pStyle w:val="Compact"/>
      </w:pPr>
      <w:r>
        <w:t xml:space="preserve">Establish our brand as "Top Employer for Project Managers" in Córdoba through local media partnerships.</w:t>
      </w:r>
    </w:p>
    <w:bookmarkEnd w:id="23"/>
    <w:bookmarkStart w:id="24" w:name="strategic-positioning-core-messaging"/>
    <w:p>
      <w:pPr>
        <w:pStyle w:val="Heading2"/>
      </w:pPr>
      <w:r>
        <w:t xml:space="preserve">Strategic Positioning &amp; Core Messaging</w:t>
      </w:r>
    </w:p>
    <w:p>
      <w:pPr>
        <w:pStyle w:val="FirstParagraph"/>
      </w:pPr>
      <w:r>
        <w:t xml:space="preserve">We position the Project Manager role as the catalyst for innovation within Argentina's most dynamic economic zone. Our unique value proposition emphasizes:</w:t>
      </w:r>
    </w:p>
    <w:p>
      <w:pPr>
        <w:numPr>
          <w:ilvl w:val="0"/>
          <w:numId w:val="1003"/>
        </w:numPr>
        <w:pStyle w:val="Compact"/>
      </w:pPr>
      <w:r>
        <w:rPr>
          <w:bCs/>
          <w:b/>
        </w:rPr>
        <w:t xml:space="preserve">Córdoba-Centric Growth Pathways:</w:t>
      </w:r>
      <w:r>
        <w:t xml:space="preserve"> </w:t>
      </w:r>
      <w:r>
        <w:t xml:space="preserve">"Lead renewable energy projects transforming Córdoba's landscape—your skills will shape our province's future."</w:t>
      </w:r>
    </w:p>
    <w:p>
      <w:pPr>
        <w:numPr>
          <w:ilvl w:val="0"/>
          <w:numId w:val="1003"/>
        </w:numPr>
        <w:pStyle w:val="Compact"/>
      </w:pPr>
      <w:r>
        <w:rPr>
          <w:bCs/>
          <w:b/>
        </w:rPr>
        <w:t xml:space="preserve">Cultural Integration:</w:t>
      </w:r>
      <w:r>
        <w:t xml:space="preserve"> </w:t>
      </w:r>
      <w:r>
        <w:t xml:space="preserve">"Join a team where your Argentine values meet global project standards. We host monthly 'Café de Proyectos' networking events in downtown Córdoba."</w:t>
      </w:r>
    </w:p>
    <w:p>
      <w:pPr>
        <w:numPr>
          <w:ilvl w:val="0"/>
          <w:numId w:val="1003"/>
        </w:numPr>
        <w:pStyle w:val="Compact"/>
      </w:pPr>
      <w:r>
        <w:rPr>
          <w:bCs/>
          <w:b/>
        </w:rPr>
        <w:t xml:space="preserve">Compensation Benchmark:</w:t>
      </w:r>
      <w:r>
        <w:t xml:space="preserve"> </w:t>
      </w:r>
      <w:r>
        <w:t xml:space="preserve">"Competitive salary (25% above Córdoba market average) + 30% remote work flexibility—no more commuting from Villa María to Córdoba city."</w:t>
      </w:r>
    </w:p>
    <w:bookmarkEnd w:id="24"/>
    <w:bookmarkStart w:id="28" w:name="X713e9e2dab6afe7bbc8639b010ab42c350c4cb4"/>
    <w:p>
      <w:pPr>
        <w:pStyle w:val="Heading2"/>
      </w:pPr>
      <w:r>
        <w:t xml:space="preserve">Tactical Execution: Argentina Córdoba Focused Campaigns</w:t>
      </w:r>
    </w:p>
    <w:p>
      <w:pPr>
        <w:pStyle w:val="FirstParagraph"/>
      </w:pPr>
      <w:r>
        <w:t xml:space="preserve">Our tactics leverage hyper-local channels in Argentina Córdoba:</w:t>
      </w:r>
    </w:p>
    <w:bookmarkStart w:id="25" w:name="digital-targeting-70-of-budget"/>
    <w:p>
      <w:pPr>
        <w:pStyle w:val="Heading3"/>
      </w:pPr>
      <w:r>
        <w:t xml:space="preserve">1. Digital Targeting (70% of Budget)</w:t>
      </w:r>
    </w:p>
    <w:p>
      <w:pPr>
        <w:numPr>
          <w:ilvl w:val="0"/>
          <w:numId w:val="1004"/>
        </w:numPr>
        <w:pStyle w:val="Compact"/>
      </w:pPr>
      <w:r>
        <w:rPr>
          <w:bCs/>
          <w:b/>
        </w:rPr>
        <w:t xml:space="preserve">LinkedIn &amp; Local Job Platforms:</w:t>
      </w:r>
      <w:r>
        <w:t xml:space="preserve"> </w:t>
      </w:r>
      <w:r>
        <w:t xml:space="preserve">Geo-targeted ads focusing on Córdoba city and university zones (UNC, Favaloro) with content highlighting "Córdoba Project Success Stories" (e.g., solar farm developments in San Javier).</w:t>
      </w:r>
    </w:p>
    <w:p>
      <w:pPr>
        <w:numPr>
          <w:ilvl w:val="0"/>
          <w:numId w:val="1004"/>
        </w:numPr>
        <w:pStyle w:val="Compact"/>
      </w:pPr>
      <w:r>
        <w:rPr>
          <w:bCs/>
          <w:b/>
        </w:rPr>
        <w:t xml:space="preserve">Google Ads:</w:t>
      </w:r>
      <w:r>
        <w:t xml:space="preserve"> </w:t>
      </w:r>
      <w:r>
        <w:t xml:space="preserve">Keywords like "Project Manager jobs Córdoba," "PMP opportunities Argentina," targeting users searching from Cordobese IP addresses.</w:t>
      </w:r>
    </w:p>
    <w:p>
      <w:pPr>
        <w:numPr>
          <w:ilvl w:val="0"/>
          <w:numId w:val="1004"/>
        </w:numPr>
        <w:pStyle w:val="Compact"/>
      </w:pPr>
      <w:r>
        <w:rPr>
          <w:bCs/>
          <w:b/>
        </w:rPr>
        <w:t xml:space="preserve">Instagram/WhatsApp Campaigns:</w:t>
      </w:r>
      <w:r>
        <w:t xml:space="preserve"> </w:t>
      </w:r>
      <w:r>
        <w:t xml:space="preserve">Partner with local influencers like @CórdobaTech (15K followers) for employee testimonials filmed at iconic Córdoba locations (e.g., Parque Sarmiento).</w:t>
      </w:r>
    </w:p>
    <w:bookmarkEnd w:id="25"/>
    <w:bookmarkStart w:id="26" w:name="community-engagement-20-of-budget"/>
    <w:p>
      <w:pPr>
        <w:pStyle w:val="Heading3"/>
      </w:pPr>
      <w:r>
        <w:t xml:space="preserve">2. Community Engagement (20% of Budget)</w:t>
      </w:r>
    </w:p>
    <w:p>
      <w:pPr>
        <w:numPr>
          <w:ilvl w:val="0"/>
          <w:numId w:val="1005"/>
        </w:numPr>
        <w:pStyle w:val="Compact"/>
      </w:pPr>
      <w:r>
        <w:rPr>
          <w:bCs/>
          <w:b/>
        </w:rPr>
        <w:t xml:space="preserve">Córdoba Project Management Summit:</w:t>
      </w:r>
      <w:r>
        <w:t xml:space="preserve"> </w:t>
      </w:r>
      <w:r>
        <w:t xml:space="preserve">Sponsor the annual event at Tecnópolis Córdoba, offering free PMP certification workshops with our HR team on-site.</w:t>
      </w:r>
    </w:p>
    <w:p>
      <w:pPr>
        <w:numPr>
          <w:ilvl w:val="0"/>
          <w:numId w:val="1005"/>
        </w:numPr>
        <w:pStyle w:val="Compact"/>
      </w:pPr>
      <w:r>
        <w:rPr>
          <w:bCs/>
          <w:b/>
        </w:rPr>
        <w:t xml:space="preserve">University Partnerships:</w:t>
      </w:r>
      <w:r>
        <w:t xml:space="preserve"> </w:t>
      </w:r>
      <w:r>
        <w:t xml:space="preserve">Collaborate with UNC's Engineering School for "Project Manager Bootcamps" (50 seats guaranteed for top students).</w:t>
      </w:r>
    </w:p>
    <w:bookmarkEnd w:id="26"/>
    <w:bookmarkStart w:id="27" w:name="traditional-media-10-of-budget"/>
    <w:p>
      <w:pPr>
        <w:pStyle w:val="Heading3"/>
      </w:pPr>
      <w:r>
        <w:t xml:space="preserve">3. Traditional Media (10% of Budget)</w:t>
      </w:r>
    </w:p>
    <w:p>
      <w:pPr>
        <w:numPr>
          <w:ilvl w:val="0"/>
          <w:numId w:val="1006"/>
        </w:numPr>
        <w:pStyle w:val="Compact"/>
      </w:pPr>
      <w:r>
        <w:rPr>
          <w:bCs/>
          <w:b/>
        </w:rPr>
        <w:t xml:space="preserve">Córdoba Newspaper Features:</w:t>
      </w:r>
      <w:r>
        <w:t xml:space="preserve"> </w:t>
      </w:r>
      <w:r>
        <w:t xml:space="preserve">Full-page ads in Diario Clarín Córdoba with the headline: "Your Project Management Career Starts Here—Córdoba’s Most In-Demand Role."</w:t>
      </w:r>
    </w:p>
    <w:p>
      <w:pPr>
        <w:numPr>
          <w:ilvl w:val="0"/>
          <w:numId w:val="1006"/>
        </w:numPr>
        <w:pStyle w:val="Compact"/>
      </w:pPr>
      <w:r>
        <w:rPr>
          <w:bCs/>
          <w:b/>
        </w:rPr>
        <w:t xml:space="preserve">Radio Sponsorships:</w:t>
      </w:r>
      <w:r>
        <w:t xml:space="preserve"> </w:t>
      </w:r>
      <w:r>
        <w:t xml:space="preserve">30-second spots on Radio Mitre Córdoba during morning commute (7-9 AM) featuring current Project Managers discussing their Córdoba experience.</w:t>
      </w:r>
    </w:p>
    <w:bookmarkEnd w:id="27"/>
    <w:bookmarkEnd w:id="28"/>
    <w:bookmarkStart w:id="29" w:name="budget-allocation-timeline"/>
    <w:p>
      <w:pPr>
        <w:pStyle w:val="Heading2"/>
      </w:pPr>
      <w:r>
        <w:t xml:space="preserve">Budget Allocation &amp; Timeline</w:t>
      </w:r>
    </w:p>
    <w:p>
      <w:pPr>
        <w:pStyle w:val="FirstParagraph"/>
      </w:pPr>
      <w:r>
        <w:t xml:space="preserve">Strategy</w:t>
      </w:r>
    </w:p>
    <w:p>
      <w:pPr>
        <w:pStyle w:val="BodyText"/>
      </w:pPr>
      <w:r>
        <w:t xml:space="preserve">Investment (USD)</w:t>
      </w:r>
    </w:p>
    <w:p>
      <w:pPr>
        <w:pStyle w:val="BodyText"/>
      </w:pPr>
      <w:r>
        <w:t xml:space="preserve">Timeline</w:t>
      </w:r>
    </w:p>
    <w:p>
      <w:pPr>
        <w:pStyle w:val="BodyText"/>
      </w:pPr>
      <w:r>
        <w:t xml:space="preserve">Digital Campaigns (LinkedIn/Google/Instagram)</w:t>
      </w:r>
    </w:p>
    <w:p>
      <w:pPr>
        <w:pStyle w:val="BodyText"/>
      </w:pPr>
      <w:r>
        <w:t xml:space="preserve">$8,500</w:t>
      </w:r>
    </w:p>
    <w:p>
      <w:pPr>
        <w:pStyle w:val="BodyText"/>
      </w:pPr>
      <w:r>
        <w:t xml:space="preserve">Weeks 1-6</w:t>
      </w:r>
    </w:p>
    <w:p>
      <w:pPr>
        <w:pStyle w:val="BodyText"/>
      </w:pPr>
      <w:r>
        <w:t xml:space="preserve">Córdoba Summit Sponsorship &amp; University Events</w:t>
      </w:r>
    </w:p>
    <w:p>
      <w:pPr>
        <w:pStyle w:val="BodyText"/>
      </w:pPr>
      <w:r>
        <w:t xml:space="preserve">$3,200</w:t>
      </w:r>
    </w:p>
    <w:p>
      <w:pPr>
        <w:pStyle w:val="BodyText"/>
      </w:pPr>
      <w:r>
        <w:t xml:space="preserve">Weeks 2-8</w:t>
      </w:r>
    </w:p>
    <w:p>
      <w:pPr>
        <w:pStyle w:val="BodyText"/>
      </w:pPr>
      <w:r>
        <w:t xml:space="preserve">Newspaper/Radio Advertising</w:t>
      </w:r>
    </w:p>
    <w:p>
      <w:pPr>
        <w:pStyle w:val="BodyText"/>
      </w:pPr>
      <w:r>
        <w:t xml:space="preserve">$1,800</w:t>
      </w:r>
    </w:p>
    <w:p>
      <w:pPr>
        <w:pStyle w:val="BodyText"/>
      </w:pPr>
      <w:r>
        <w:t xml:space="preserve">Total Budget:</w:t>
      </w:r>
    </w:p>
    <w:p>
      <w:pPr>
        <w:pStyle w:val="BodyText"/>
      </w:pPr>
      <w:r>
        <w:t xml:space="preserve">$13,500</w:t>
      </w:r>
    </w:p>
    <w:bookmarkEnd w:id="29"/>
    <w:bookmarkStart w:id="30" w:name="evaluation-framework"/>
    <w:p>
      <w:pPr>
        <w:pStyle w:val="Heading2"/>
      </w:pPr>
      <w:r>
        <w:t xml:space="preserve">Evaluation Framework</w:t>
      </w:r>
    </w:p>
    <w:p>
      <w:pPr>
        <w:pStyle w:val="FirstParagraph"/>
      </w:pPr>
      <w:r>
        <w:t xml:space="preserve">We measure success through three KPIs specific to Argentina Córdoba market dynamics:</w:t>
      </w:r>
    </w:p>
    <w:p>
      <w:pPr>
        <w:numPr>
          <w:ilvl w:val="0"/>
          <w:numId w:val="1007"/>
        </w:numPr>
        <w:pStyle w:val="Compact"/>
      </w:pPr>
      <w:r>
        <w:rPr>
          <w:bCs/>
          <w:b/>
        </w:rPr>
        <w:t xml:space="preserve">Local Candidate Reach:</w:t>
      </w:r>
      <w:r>
        <w:t xml:space="preserve"> </w:t>
      </w:r>
      <w:r>
        <w:t xml:space="preserve">Minimum 65% of applicants must reside in Córdoba Province (verified via LinkedIn profiles and application location fields).</w:t>
      </w:r>
    </w:p>
    <w:p>
      <w:pPr>
        <w:numPr>
          <w:ilvl w:val="0"/>
          <w:numId w:val="1007"/>
        </w:numPr>
        <w:pStyle w:val="Compact"/>
      </w:pPr>
      <w:r>
        <w:rPr>
          <w:bCs/>
          <w:b/>
        </w:rPr>
        <w:t xml:space="preserve">Cultural Alignment Score:</w:t>
      </w:r>
      <w:r>
        <w:t xml:space="preserve"> </w:t>
      </w:r>
      <w:r>
        <w:t xml:space="preserve">90% of hired candidates will rate "fit with Córdoba lifestyle" as "excellent" in onboarding surveys.</w:t>
      </w:r>
    </w:p>
    <w:p>
      <w:pPr>
        <w:numPr>
          <w:ilvl w:val="0"/>
          <w:numId w:val="1007"/>
        </w:numPr>
        <w:pStyle w:val="Compact"/>
      </w:pPr>
      <w:r>
        <w:rPr>
          <w:bCs/>
          <w:b/>
        </w:rPr>
        <w:t xml:space="preserve">Employer Brand Lift:</w:t>
      </w:r>
      <w:r>
        <w:t xml:space="preserve"> </w:t>
      </w:r>
      <w:r>
        <w:t xml:space="preserve">40% increase in branded search terms ("Project Manager jobs Córdoba") on Google Trends vs. Q3 2023 baseline.</w:t>
      </w:r>
    </w:p>
    <w:bookmarkEnd w:id="30"/>
    <w:bookmarkStart w:id="31" w:name="X8e3585ecd884ce4d7ef775b44a95d21718ae6d0"/>
    <w:p>
      <w:pPr>
        <w:pStyle w:val="Heading2"/>
      </w:pPr>
      <w:r>
        <w:t xml:space="preserve">Why This Marketing Plan Wins in Argentina Córdoba</w:t>
      </w:r>
    </w:p>
    <w:p>
      <w:pPr>
        <w:pStyle w:val="FirstParagraph"/>
      </w:pPr>
      <w:r>
        <w:t xml:space="preserve">This isn't just a recruitment campaign—it's a cultural investment in Argentina's second-largest economic engine. By embedding our Project Manager opportunity within Córdoba's identity (not as an afterthought), we transcend transactional hiring. We leverage the province’s pride in innovation ("Córdoba: Where Projects Become Legacy") to transform the role from a job into a career destination. Our multi-channel approach ensures maximum visibility across Córdoba's professional ecosystems—from university campuses to industrial corridors—while respecting local rhythms (e.g., avoiding Sunday ad placements). In a market where 78% of professionals choose employers with strong community engagement (Córdoba Chamber of Commerce), this Marketing Plan doesn’t just fill a position—it builds enduring talent relationships that fuel Argentina Córdoba’s growth trajectory.</w:t>
      </w:r>
    </w:p>
    <w:p>
      <w:pPr>
        <w:pStyle w:val="BodyText"/>
      </w:pPr>
      <w:r>
        <w:t xml:space="preserve">By executing this focused Marketing Plan, we will secure the ideal Project Manager who not only meets technical requirements but embodies the entrepreneurial spirit driving Argentina Córdoba’s transformation. This initiative positions our company as an employer that understands and invests in Cordobese talent—proving that in Argentina, success begins with local insight.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Project Managers in Argentina Córdoba</dc:title>
  <dc:creator/>
  <dc:language>en</dc:language>
  <cp:keywords/>
  <dcterms:created xsi:type="dcterms:W3CDTF">2026-07-23T09:15:27Z</dcterms:created>
  <dcterms:modified xsi:type="dcterms:W3CDTF">2026-07-23T09:15:27Z</dcterms:modified>
</cp:coreProperties>
</file>

<file path=docProps/custom.xml><?xml version="1.0" encoding="utf-8"?>
<Properties xmlns="http://schemas.openxmlformats.org/officeDocument/2006/custom-properties" xmlns:vt="http://schemas.openxmlformats.org/officeDocument/2006/docPropsVTypes"/>
</file>