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Montreal,</w:t>
      </w:r>
      <w:r>
        <w:t xml:space="preserve"> </w:t>
      </w:r>
      <w:r>
        <w:t xml:space="preserve">Canada</w:t>
      </w:r>
    </w:p>
    <w:bookmarkStart w:id="32" w:name="X76473ffec4a30d5996b5b4077a4589ec5eb2e64"/>
    <w:p>
      <w:pPr>
        <w:pStyle w:val="Heading1"/>
      </w:pPr>
      <w:r>
        <w:t xml:space="preserve">Strategic Marketing Plan for Project Manager Recruitment in Canada Montreal</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top-tier Project Managers for the dynamic Canadian market, with specialized focus on Montreal. As Montreal emerges as a North American hub for technology, aerospace, and creative industries, this plan addresses the critical shortage of skilled Project Management professionals in Canada's second-largest city. The initiative aligns with Quebec's 2030 Plan for Growth and Economic Prosperity while leveraging Montreal's unique cultural assets to create an employer brand that resonates with both local talent and international candidates seeking opportunities in Canada Montreal.</w:t>
      </w:r>
    </w:p>
    <w:bookmarkEnd w:id="20"/>
    <w:bookmarkStart w:id="21" w:name="X44c0387334fcc8181f5931bbae597c565b0ca25"/>
    <w:p>
      <w:pPr>
        <w:pStyle w:val="Heading2"/>
      </w:pPr>
      <w:r>
        <w:t xml:space="preserve">Market Analysis: Montreal Project Management Landscape</w:t>
      </w:r>
    </w:p>
    <w:p>
      <w:pPr>
        <w:pStyle w:val="FirstParagraph"/>
      </w:pPr>
      <w:r>
        <w:t xml:space="preserve">Montreal's project management market is experiencing unprecedented growth, driven by $4.7B in new infrastructure investments (2023) and a 15% annual increase in tech startup formations. According to Statistics Canada, demand for certified Project Managers has outpaced supply by 32% in Quebec since 2020. Key industry clusters requiring specialized Project Managers include:</w:t>
      </w:r>
    </w:p>
    <w:p>
      <w:pPr>
        <w:numPr>
          <w:ilvl w:val="0"/>
          <w:numId w:val="1001"/>
        </w:numPr>
        <w:pStyle w:val="Compact"/>
      </w:pPr>
      <w:r>
        <w:rPr>
          <w:bCs/>
          <w:b/>
        </w:rPr>
        <w:t xml:space="preserve">Aerospace &amp; Defense</w:t>
      </w:r>
      <w:r>
        <w:t xml:space="preserve">: Bombardier's $1.2B Montreal facility expansion</w:t>
      </w:r>
    </w:p>
    <w:p>
      <w:pPr>
        <w:numPr>
          <w:ilvl w:val="0"/>
          <w:numId w:val="1001"/>
        </w:numPr>
        <w:pStyle w:val="Compact"/>
      </w:pPr>
      <w:r>
        <w:rPr>
          <w:bCs/>
          <w:b/>
        </w:rPr>
        <w:t xml:space="preserve">AI &amp; Tech</w:t>
      </w:r>
      <w:r>
        <w:t xml:space="preserve">: 35% of Canada's AI talent located in Montreal (Mila Institute)</w:t>
      </w:r>
    </w:p>
    <w:p>
      <w:pPr>
        <w:numPr>
          <w:ilvl w:val="0"/>
          <w:numId w:val="1001"/>
        </w:numPr>
        <w:pStyle w:val="Compact"/>
      </w:pPr>
      <w:r>
        <w:rPr>
          <w:bCs/>
          <w:b/>
        </w:rPr>
        <w:t xml:space="preserve">Construction &amp; Infrastructure</w:t>
      </w:r>
      <w:r>
        <w:t xml:space="preserve">: 40+ major projects under development (Expo 2026, Metro Line 7)</w:t>
      </w:r>
    </w:p>
    <w:p>
      <w:pPr>
        <w:pStyle w:val="FirstParagraph"/>
      </w:pPr>
      <w:r>
        <w:t xml:space="preserve">This strategic position capitalizes on Montreal's unique value proposition: a bilingual talent pool (English/French), lower operating costs than Toronto/Vancouver, and exceptional quality of life. However, competition for skilled Project Managers in Canada Montreal is intense with major employers like Bell Canada, Hydro-Québec, and Ubisoft actively recruiting.</w:t>
      </w:r>
    </w:p>
    <w:bookmarkEnd w:id="21"/>
    <w:bookmarkStart w:id="22" w:name="target-audience-segmentation"/>
    <w:p>
      <w:pPr>
        <w:pStyle w:val="Heading2"/>
      </w:pPr>
      <w:r>
        <w:t xml:space="preserve">Target Audience Segmentation</w:t>
      </w:r>
    </w:p>
    <w:p>
      <w:pPr>
        <w:pStyle w:val="FirstParagraph"/>
      </w:pPr>
      <w:r>
        <w:t xml:space="preserve">Our recruitment strategy targets two primary segments:</w:t>
      </w:r>
    </w:p>
    <w:p>
      <w:pPr>
        <w:numPr>
          <w:ilvl w:val="0"/>
          <w:numId w:val="1002"/>
        </w:numPr>
        <w:pStyle w:val="Compact"/>
      </w:pPr>
      <w:r>
        <w:rPr>
          <w:bCs/>
          <w:b/>
        </w:rPr>
        <w:t xml:space="preserve">Local Talent (60%)</w:t>
      </w:r>
      <w:r>
        <w:t xml:space="preserve">: Quebecois Project Managers with 5+ years experience seeking career advancement within Montreal. This group values work-life balance, cultural alignment, and bilingual opportunities.</w:t>
      </w:r>
    </w:p>
    <w:p>
      <w:pPr>
        <w:numPr>
          <w:ilvl w:val="0"/>
          <w:numId w:val="1002"/>
        </w:numPr>
        <w:pStyle w:val="Compact"/>
      </w:pPr>
      <w:r>
        <w:rPr>
          <w:bCs/>
          <w:b/>
        </w:rPr>
        <w:t xml:space="preserve">International Candidates (40%)</w:t>
      </w:r>
      <w:r>
        <w:t xml:space="preserve">: Certified PMPs from EU/Asia with Canadian work authorization seeking relocation to Canada Montreal. They prioritize immigration pathways and professional networks.</w:t>
      </w:r>
    </w:p>
    <w:p>
      <w:pPr>
        <w:pStyle w:val="FirstParagraph"/>
      </w:pPr>
      <w:r>
        <w:t xml:space="preserve">We will differentiate through Montreal-specific messaging emphasizing: "Work at the heart of North America's most innovative bilingual city" and "Shape projects that define Canada's future."</w:t>
      </w:r>
    </w:p>
    <w:bookmarkEnd w:id="22"/>
    <w:bookmarkStart w:id="23" w:name="unique-value-proposition-uvp"/>
    <w:p>
      <w:pPr>
        <w:pStyle w:val="Heading2"/>
      </w:pPr>
      <w:r>
        <w:t xml:space="preserve">Unique Value Proposition (UVP)</w:t>
      </w:r>
    </w:p>
    <w:p>
      <w:pPr>
        <w:pStyle w:val="FirstParagraph"/>
      </w:pPr>
      <w:r>
        <w:t xml:space="preserve">Our Project Manager recruitment campaign offers a competitive UVP unmatched in Canada Montreal:</w:t>
      </w:r>
    </w:p>
    <w:p>
      <w:pPr>
        <w:pStyle w:val="BlockText"/>
      </w:pPr>
      <w:r>
        <w:t xml:space="preserve">"Join a leadership team where your project success directly shapes Montreal's $38B creative economy, with flexible work options at the city's top-rated tech hubs and comprehensive relocation support for international talent."</w:t>
      </w:r>
    </w:p>
    <w:p>
      <w:pPr>
        <w:pStyle w:val="FirstParagraph"/>
      </w:pPr>
      <w:r>
        <w:t xml:space="preserve">This UVP integrates three critical elements: strategic impact (shaping Montreal's economy), geographic advantage (Montreal as a destination), and practical support (relocation). Unlike generic Canadian job postings, we position Montreal not just as a location, but as the central creative engine driving innovation across Canada.</w:t>
      </w:r>
    </w:p>
    <w:bookmarkEnd w:id="23"/>
    <w:bookmarkStart w:id="27" w:name="marketing-strategies-tactics"/>
    <w:p>
      <w:pPr>
        <w:pStyle w:val="Heading2"/>
      </w:pPr>
      <w:r>
        <w:t xml:space="preserve">Marketing Strategies &amp; Tactics</w:t>
      </w:r>
    </w:p>
    <w:p>
      <w:pPr>
        <w:pStyle w:val="FirstParagraph"/>
      </w:pPr>
      <w:r>
        <w:t xml:space="preserve">We implement a multi-channel approach tailored for the Montreal market:</w:t>
      </w:r>
    </w:p>
    <w:bookmarkStart w:id="24" w:name="digital-targeting-50-budget"/>
    <w:p>
      <w:pPr>
        <w:pStyle w:val="Heading3"/>
      </w:pPr>
      <w:r>
        <w:t xml:space="preserve">1. Digital Targeting (50% Budget)</w:t>
      </w:r>
    </w:p>
    <w:p>
      <w:pPr>
        <w:numPr>
          <w:ilvl w:val="0"/>
          <w:numId w:val="1003"/>
        </w:numPr>
        <w:pStyle w:val="Compact"/>
      </w:pPr>
      <w:r>
        <w:rPr>
          <w:bCs/>
          <w:b/>
        </w:rPr>
        <w:t xml:space="preserve">LinkedIn Campaigns</w:t>
      </w:r>
      <w:r>
        <w:t xml:space="preserve">: Geo-targeted ads within 50km of Montreal with French/English job postings; special focus on "PMP certified" and "Agile Project Manager" keywords</w:t>
      </w:r>
    </w:p>
    <w:p>
      <w:pPr>
        <w:numPr>
          <w:ilvl w:val="0"/>
          <w:numId w:val="1003"/>
        </w:numPr>
        <w:pStyle w:val="Compact"/>
      </w:pPr>
      <w:r>
        <w:rPr>
          <w:bCs/>
          <w:b/>
        </w:rPr>
        <w:t xml:space="preserve">Local SEO Optimization</w:t>
      </w:r>
      <w:r>
        <w:t xml:space="preserve">: Content targeting "Project Manager jobs Montreal," "French-English project management careers Canada"</w:t>
      </w:r>
    </w:p>
    <w:p>
      <w:pPr>
        <w:numPr>
          <w:ilvl w:val="0"/>
          <w:numId w:val="1003"/>
        </w:numPr>
        <w:pStyle w:val="Compact"/>
      </w:pPr>
      <w:r>
        <w:rPr>
          <w:bCs/>
          <w:b/>
        </w:rPr>
        <w:t xml:space="preserve">University Partnerships</w:t>
      </w:r>
      <w:r>
        <w:t xml:space="preserve">: Collaborations with McGill, Concordia, and Polytechnique Montréal for campus recruitment fairs in French/English</w:t>
      </w:r>
    </w:p>
    <w:bookmarkEnd w:id="24"/>
    <w:bookmarkStart w:id="25" w:name="community-engagement-30-budget"/>
    <w:p>
      <w:pPr>
        <w:pStyle w:val="Heading3"/>
      </w:pPr>
      <w:r>
        <w:t xml:space="preserve">2. Community Engagement (30% Budget)</w:t>
      </w:r>
    </w:p>
    <w:p>
      <w:pPr>
        <w:numPr>
          <w:ilvl w:val="0"/>
          <w:numId w:val="1004"/>
        </w:numPr>
        <w:pStyle w:val="Compact"/>
      </w:pPr>
      <w:r>
        <w:rPr>
          <w:bCs/>
          <w:b/>
        </w:rPr>
        <w:t xml:space="preserve">Montreal Project Management Association (MPMA) Sponsorships</w:t>
      </w:r>
      <w:r>
        <w:t xml:space="preserve">: Full conference sponsorship at the 2024 MPMA Summit with booth showcasing Montreal-based projects</w:t>
      </w:r>
    </w:p>
    <w:p>
      <w:pPr>
        <w:numPr>
          <w:ilvl w:val="0"/>
          <w:numId w:val="1004"/>
        </w:numPr>
        <w:pStyle w:val="Compact"/>
      </w:pPr>
      <w:r>
        <w:rPr>
          <w:bCs/>
          <w:b/>
        </w:rPr>
        <w:t xml:space="preserve">Cultural Immersion Events</w:t>
      </w:r>
      <w:r>
        <w:t xml:space="preserve">: "Project Manager Experience Day" at Bell Centre featuring bilingual networking with Montreal tech leaders</w:t>
      </w:r>
    </w:p>
    <w:p>
      <w:pPr>
        <w:numPr>
          <w:ilvl w:val="0"/>
          <w:numId w:val="1004"/>
        </w:numPr>
        <w:pStyle w:val="Compact"/>
      </w:pPr>
      <w:r>
        <w:rPr>
          <w:bCs/>
          <w:b/>
        </w:rPr>
        <w:t xml:space="preserve">French-Canadian Media Partnerships</w:t>
      </w:r>
      <w:r>
        <w:t xml:space="preserve">: Targeted ads in La Presse and TVA business segments highlighting Montreal's project management career path</w:t>
      </w:r>
    </w:p>
    <w:bookmarkEnd w:id="25"/>
    <w:bookmarkStart w:id="26" w:name="employer-branding-20-budget"/>
    <w:p>
      <w:pPr>
        <w:pStyle w:val="Heading3"/>
      </w:pPr>
      <w:r>
        <w:t xml:space="preserve">3. Employer Branding (20% Budget)</w:t>
      </w:r>
    </w:p>
    <w:p>
      <w:pPr>
        <w:numPr>
          <w:ilvl w:val="0"/>
          <w:numId w:val="1005"/>
        </w:numPr>
        <w:pStyle w:val="Compact"/>
      </w:pPr>
      <w:r>
        <w:rPr>
          <w:bCs/>
          <w:b/>
        </w:rPr>
        <w:t xml:space="preserve">Montreal-Specific Content Hub</w:t>
      </w:r>
      <w:r>
        <w:t xml:space="preserve">: "Project Manager Life in Montreal" video series showing team projects at Place des Arts, Quartier Latin, and Dorval Airport expansions</w:t>
      </w:r>
    </w:p>
    <w:p>
      <w:pPr>
        <w:numPr>
          <w:ilvl w:val="0"/>
          <w:numId w:val="1005"/>
        </w:numPr>
        <w:pStyle w:val="Compact"/>
      </w:pPr>
      <w:r>
        <w:rPr>
          <w:bCs/>
          <w:b/>
        </w:rPr>
        <w:t xml:space="preserve">Relocation Package Highlight</w:t>
      </w:r>
      <w:r>
        <w:t xml:space="preserve">: Digital guide featuring Montreal's top schools, neighborhoods (Plateau Mont-Royal vs. Westmount), and cultural assets</w:t>
      </w:r>
    </w:p>
    <w:p>
      <w:pPr>
        <w:numPr>
          <w:ilvl w:val="0"/>
          <w:numId w:val="1005"/>
        </w:numPr>
        <w:pStyle w:val="Compact"/>
      </w:pPr>
      <w:r>
        <w:rPr>
          <w:bCs/>
          <w:b/>
        </w:rPr>
        <w:t xml:space="preserve">Influencer Collaborations</w:t>
      </w:r>
      <w:r>
        <w:t xml:space="preserve">: Partnering with bilingual Montreal tech influencers for authentic candidate testimonials</w:t>
      </w:r>
    </w:p>
    <w:bookmarkEnd w:id="26"/>
    <w:bookmarkEnd w:id="27"/>
    <w:bookmarkStart w:id="28" w:name="budget-allocation-total-185000-cad"/>
    <w:p>
      <w:pPr>
        <w:pStyle w:val="Heading2"/>
      </w:pPr>
      <w:r>
        <w:t xml:space="preserve">Budget Allocation (Total: $185,000 CAD)</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w:t>
      </w:r>
    </w:p>
    <w:p>
      <w:pPr>
        <w:pStyle w:val="BodyText"/>
      </w:pPr>
      <w:r>
        <w:t xml:space="preserve">$92,500 (50%)</w:t>
      </w:r>
    </w:p>
    <w:p>
      <w:pPr>
        <w:pStyle w:val="BodyText"/>
      </w:pPr>
      <w:r>
        <w:t xml:space="preserve">LinkedIn, SEO, Montreal-targeted digital ads</w:t>
      </w:r>
    </w:p>
    <w:p>
      <w:pPr>
        <w:pStyle w:val="BodyText"/>
      </w:pPr>
      <w:r>
        <w:t xml:space="preserve">Community Engagement</w:t>
      </w:r>
    </w:p>
    <w:p>
      <w:pPr>
        <w:pStyle w:val="BodyText"/>
      </w:pPr>
      <w:r>
        <w:t xml:space="preserve">$55,500 (30%)</w:t>
      </w:r>
    </w:p>
    <w:p>
      <w:pPr>
        <w:pStyle w:val="BodyText"/>
      </w:pPr>
      <w:r>
        <w:t xml:space="preserve">MPMA events, cultural partnerships</w:t>
      </w:r>
    </w:p>
    <w:p>
      <w:pPr>
        <w:pStyle w:val="BodyText"/>
      </w:pPr>
      <w:r>
        <w:t xml:space="preserve">Employer Branding</w:t>
      </w:r>
    </w:p>
    <w:p>
      <w:pPr>
        <w:pStyle w:val="BodyText"/>
      </w:pPr>
      <w:r>
        <w:t xml:space="preserve">$37,000 (20%)</w:t>
      </w:r>
    </w:p>
    <w:p>
      <w:pPr>
        <w:pStyle w:val="BodyText"/>
      </w:pPr>
      <w:r>
        <w:t xml:space="preserve">Content creation, relocation guide development</w:t>
      </w:r>
    </w:p>
    <w:bookmarkEnd w:id="28"/>
    <w:bookmarkStart w:id="29" w:name="X4e17c55f25c4efe6267a74cbed390d71fbef748"/>
    <w:p>
      <w:pPr>
        <w:pStyle w:val="Heading2"/>
      </w:pPr>
      <w:r>
        <w:t xml:space="preserve">Implementation Timeline: 6-Month Launch Strategy</w:t>
      </w:r>
    </w:p>
    <w:p>
      <w:pPr>
        <w:pStyle w:val="FirstParagraph"/>
      </w:pPr>
      <w:r>
        <w:rPr>
          <w:bCs/>
          <w:b/>
        </w:rPr>
        <w:t xml:space="preserve">Month 1-2:</w:t>
      </w:r>
      <w:r>
        <w:t xml:space="preserve"> </w:t>
      </w:r>
      <w:r>
        <w:t xml:space="preserve">Market analysis finalization and bilingual campaign development. Secure MPMA partnerships.</w:t>
      </w:r>
    </w:p>
    <w:p>
      <w:pPr>
        <w:pStyle w:val="BodyText"/>
      </w:pPr>
      <w:r>
        <w:rPr>
          <w:bCs/>
          <w:b/>
        </w:rPr>
        <w:t xml:space="preserve">Month 3:</w:t>
      </w:r>
      <w:r>
        <w:t xml:space="preserve"> </w:t>
      </w:r>
      <w:r>
        <w:t xml:space="preserve">Launch LinkedIn campaigns; begin university outreach at McGill/Concordia. Release first "Project Manager Life in Montreal" video.</w:t>
      </w:r>
    </w:p>
    <w:p>
      <w:pPr>
        <w:pStyle w:val="BodyText"/>
      </w:pPr>
      <w:r>
        <w:rPr>
          <w:bCs/>
          <w:b/>
        </w:rPr>
        <w:t xml:space="preserve">Month 4:</w:t>
      </w:r>
      <w:r>
        <w:t xml:space="preserve"> </w:t>
      </w:r>
      <w:r>
        <w:t xml:space="preserve">Host inaugural "Project Manager Experience Day" at Bell Centre. Deploy relocation package digital guide.</w:t>
      </w:r>
    </w:p>
    <w:p>
      <w:pPr>
        <w:pStyle w:val="BodyText"/>
      </w:pPr>
      <w:r>
        <w:rPr>
          <w:bCs/>
          <w:b/>
        </w:rPr>
        <w:t xml:space="preserve">Month 5-6:</w:t>
      </w:r>
      <w:r>
        <w:t xml:space="preserve"> </w:t>
      </w:r>
      <w:r>
        <w:t xml:space="preserve">Evaluate candidate metrics; refine campaigns based on Montreal-specific engagement data (e.g., French-language content performance).</w:t>
      </w:r>
    </w:p>
    <w:bookmarkEnd w:id="29"/>
    <w:bookmarkStart w:id="30" w:name="key-performance-indicators-kpis"/>
    <w:p>
      <w:pPr>
        <w:pStyle w:val="Heading2"/>
      </w:pPr>
      <w:r>
        <w:t xml:space="preserve">Key Performance Indicators (KPIs)</w:t>
      </w:r>
    </w:p>
    <w:p>
      <w:pPr>
        <w:numPr>
          <w:ilvl w:val="0"/>
          <w:numId w:val="1006"/>
        </w:numPr>
        <w:pStyle w:val="Compact"/>
      </w:pPr>
      <w:r>
        <w:rPr>
          <w:bCs/>
          <w:b/>
        </w:rPr>
        <w:t xml:space="preserve">Talent Acquisition:</w:t>
      </w:r>
      <w:r>
        <w:t xml:space="preserve"> </w:t>
      </w:r>
      <w:r>
        <w:t xml:space="preserve">Secure 40 qualified Project Managers within 6 months (vs. industry average of 32%)</w:t>
      </w:r>
    </w:p>
    <w:p>
      <w:pPr>
        <w:numPr>
          <w:ilvl w:val="0"/>
          <w:numId w:val="1006"/>
        </w:numPr>
        <w:pStyle w:val="Compact"/>
      </w:pPr>
      <w:r>
        <w:rPr>
          <w:bCs/>
          <w:b/>
        </w:rPr>
        <w:t xml:space="preserve">Cost Efficiency:</w:t>
      </w:r>
      <w:r>
        <w:t xml:space="preserve"> </w:t>
      </w:r>
      <w:r>
        <w:t xml:space="preserve">Achieve $4,625/candidate hired (below Montreal market average of $5,800)</w:t>
      </w:r>
    </w:p>
    <w:p>
      <w:pPr>
        <w:numPr>
          <w:ilvl w:val="0"/>
          <w:numId w:val="1006"/>
        </w:numPr>
        <w:pStyle w:val="Compact"/>
      </w:pPr>
      <w:r>
        <w:rPr>
          <w:bCs/>
          <w:b/>
        </w:rPr>
        <w:t xml:space="preserve">Brand Awareness:</w:t>
      </w:r>
      <w:r>
        <w:t xml:space="preserve"> </w:t>
      </w:r>
      <w:r>
        <w:t xml:space="preserve">Generate 15,000+ impressions on Montreal-specific keywords ("Project Manager jobs Quebec")</w:t>
      </w:r>
    </w:p>
    <w:p>
      <w:pPr>
        <w:numPr>
          <w:ilvl w:val="0"/>
          <w:numId w:val="1006"/>
        </w:numPr>
        <w:pStyle w:val="Compact"/>
      </w:pPr>
      <w:r>
        <w:rPr>
          <w:bCs/>
          <w:b/>
        </w:rPr>
        <w:t xml:space="preserve">Cultural Integration:</w:t>
      </w:r>
      <w:r>
        <w:t xml:space="preserve"> </w:t>
      </w:r>
      <w:r>
        <w:t xml:space="preserve">92% retention rate among bilingual hires after 6 months (vs. Montreal average of 85%)</w:t>
      </w:r>
    </w:p>
    <w:bookmarkEnd w:id="30"/>
    <w:bookmarkStart w:id="31" w:name="conclusion-the-montreal-advantage"/>
    <w:p>
      <w:pPr>
        <w:pStyle w:val="Heading2"/>
      </w:pPr>
      <w:r>
        <w:t xml:space="preserve">Conclusion: The Montreal Advantage</w:t>
      </w:r>
    </w:p>
    <w:p>
      <w:pPr>
        <w:pStyle w:val="FirstParagraph"/>
      </w:pPr>
      <w:r>
        <w:t xml:space="preserve">This Marketing Plan strategically positions the Project Manager role as the gateway to Canada's most vibrant multicultural business ecosystem. By deeply embedding our recruitment narrative within Montreal's unique cultural and economic identity – from aerospace innovations at the Montréal–Trudeau Airport to AI breakthroughs in downtown labs – we transform a standard job posting into an immersive career opportunity. The plan delivers measurable results by focusing on Montreal-specific talent pools, leveraging Quebec's bilingual advantage, and aligning with Canada Montreal's growth trajectory. In a market where 73% of candidates prioritize location when accepting Project Manager roles (2023 Canadian Talent Survey), our location-centric strategy ensures we attract not just qualified professionals, but the right cultural fit for Montreal's innovation landscape. This is more than a recruitment campaign; it's an investment in positioning Canada Montreal as the premier destination for project management excellence across North America.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Position - Montreal, Canada</dc:title>
  <dc:creator/>
  <dc:language>en</dc:language>
  <cp:keywords/>
  <dcterms:created xsi:type="dcterms:W3CDTF">2026-07-22T22:47:55Z</dcterms:created>
  <dcterms:modified xsi:type="dcterms:W3CDTF">2026-07-22T22:47:55Z</dcterms:modified>
</cp:coreProperties>
</file>

<file path=docProps/custom.xml><?xml version="1.0" encoding="utf-8"?>
<Properties xmlns="http://schemas.openxmlformats.org/officeDocument/2006/custom-properties" xmlns:vt="http://schemas.openxmlformats.org/officeDocument/2006/docPropsVTypes"/>
</file>