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Recruiting</w:t>
      </w:r>
      <w:r>
        <w:t xml:space="preserve"> </w:t>
      </w:r>
      <w:r>
        <w:t xml:space="preserve">Elite</w:t>
      </w:r>
      <w:r>
        <w:t xml:space="preserve"> </w:t>
      </w:r>
      <w:r>
        <w:t xml:space="preserve">Project</w:t>
      </w:r>
      <w:r>
        <w:t xml:space="preserve"> </w:t>
      </w:r>
      <w:r>
        <w:t xml:space="preserve">Managers</w:t>
      </w:r>
      <w:r>
        <w:t xml:space="preserve"> </w:t>
      </w:r>
      <w:r>
        <w:t xml:space="preserve">for</w:t>
      </w:r>
      <w:r>
        <w:t xml:space="preserve"> </w:t>
      </w:r>
      <w:r>
        <w:t xml:space="preserve">Chile</w:t>
      </w:r>
      <w:r>
        <w:t xml:space="preserve"> </w:t>
      </w:r>
      <w:r>
        <w:t xml:space="preserve">Santiago</w:t>
      </w:r>
    </w:p>
    <w:bookmarkStart w:id="29" w:name="X9d74551c4b77de6cb8d50c4fba5b5e854a48a89"/>
    <w:p>
      <w:pPr>
        <w:pStyle w:val="Heading1"/>
      </w:pPr>
      <w:r>
        <w:t xml:space="preserve">Comprehensive Marketing Plan for Project Manager Recruitment in Chile Santiago</w:t>
      </w:r>
    </w:p>
    <w:bookmarkStart w:id="20" w:name="executive-summary"/>
    <w:p>
      <w:pPr>
        <w:pStyle w:val="Heading2"/>
      </w:pPr>
      <w:r>
        <w:t xml:space="preserve">Executive Summary</w:t>
      </w:r>
    </w:p>
    <w:p>
      <w:pPr>
        <w:pStyle w:val="FirstParagraph"/>
      </w:pPr>
      <w:r>
        <w:t xml:space="preserve">This Marketing Plan outlines a strategic approach to attract and secure top-tier Project Managers for our multinational organization's Santiago, Chile operations. Recognizing the critical role of effective project execution in Latin America's dynamic market, we present a targeted recruitment strategy tailored specifically to the unique business landscape of Chile Santiago. The plan addresses the acute talent shortage in project management roles within this thriving economic hub and positions our organization as an employer of choice for certified professionals seeking impactful careers in South America's most influential city.</w:t>
      </w:r>
    </w:p>
    <w:bookmarkEnd w:id="20"/>
    <w:bookmarkStart w:id="21" w:name="Xf719b41d223f75ee197f066c1a5261330ea8031"/>
    <w:p>
      <w:pPr>
        <w:pStyle w:val="Heading2"/>
      </w:pPr>
      <w:r>
        <w:t xml:space="preserve">Market Analysis: Chile Santiago Project Management Landscape</w:t>
      </w:r>
    </w:p>
    <w:p>
      <w:pPr>
        <w:pStyle w:val="FirstParagraph"/>
      </w:pPr>
      <w:r>
        <w:t xml:space="preserve">Chile Santiago represents a strategic nexus for international business expansion, with 78% of multinational corporations operating in the region establishing regional headquarters here (World Bank, 2023). The project management sector faces significant demand—currently exceeding supply by 34% according to Chile's National Labor Observatory. Key drivers include:</w:t>
      </w:r>
    </w:p>
    <w:p>
      <w:pPr>
        <w:numPr>
          <w:ilvl w:val="0"/>
          <w:numId w:val="1001"/>
        </w:numPr>
        <w:pStyle w:val="Compact"/>
      </w:pPr>
      <w:r>
        <w:t xml:space="preserve">Infrastructure boom: $15B+ in public/private projects across transportation, energy and digital transformation</w:t>
      </w:r>
    </w:p>
    <w:p>
      <w:pPr>
        <w:numPr>
          <w:ilvl w:val="0"/>
          <w:numId w:val="1001"/>
        </w:numPr>
        <w:pStyle w:val="Compact"/>
      </w:pPr>
      <w:r>
        <w:t xml:space="preserve">Foreign investment surge: 22% year-on-year growth in FDI targeting Santiago-based operations</w:t>
      </w:r>
    </w:p>
    <w:p>
      <w:pPr>
        <w:numPr>
          <w:ilvl w:val="0"/>
          <w:numId w:val="1001"/>
        </w:numPr>
        <w:pStyle w:val="Compact"/>
      </w:pPr>
      <w:r>
        <w:t xml:space="preserve">Certification requirements: 68% of large Chilean firms now mandate PMP or PRINCE2 certification for senior project roles</w:t>
      </w:r>
    </w:p>
    <w:bookmarkEnd w:id="21"/>
    <w:bookmarkStart w:id="22" w:name="target-audience-profile"/>
    <w:p>
      <w:pPr>
        <w:pStyle w:val="Heading2"/>
      </w:pPr>
      <w:r>
        <w:t xml:space="preserve">Target Audience Profile</w:t>
      </w:r>
    </w:p>
    <w:p>
      <w:pPr>
        <w:pStyle w:val="FirstParagraph"/>
      </w:pPr>
      <w:r>
        <w:t xml:space="preserve">We are targeting three primary segments in the Chile Santiago ecosystem:</w:t>
      </w:r>
    </w:p>
    <w:p>
      <w:pPr>
        <w:numPr>
          <w:ilvl w:val="0"/>
          <w:numId w:val="1002"/>
        </w:numPr>
        <w:pStyle w:val="Compact"/>
      </w:pPr>
      <w:r>
        <w:rPr>
          <w:bCs/>
          <w:b/>
        </w:rPr>
        <w:t xml:space="preserve">Local Talent (55% of target):</w:t>
      </w:r>
      <w:r>
        <w:t xml:space="preserve"> </w:t>
      </w:r>
      <w:r>
        <w:t xml:space="preserve">Certified Project Managers with 3-8 years experience at Chilean firms like Antofagasta Group, ENAP, or local tech innovators. Prioritizing candidates who understand Chilean business culture and regulatory environment.</w:t>
      </w:r>
    </w:p>
    <w:p>
      <w:pPr>
        <w:numPr>
          <w:ilvl w:val="0"/>
          <w:numId w:val="1002"/>
        </w:numPr>
        <w:pStyle w:val="Compact"/>
      </w:pPr>
      <w:r>
        <w:rPr>
          <w:bCs/>
          <w:b/>
        </w:rPr>
        <w:t xml:space="preserve">Expatriate Professionals (30% of target):</w:t>
      </w:r>
      <w:r>
        <w:t xml:space="preserve"> </w:t>
      </w:r>
      <w:r>
        <w:t xml:space="preserve">International project managers with LATAM experience seeking relocation opportunities. Focused on those with Spanish fluency and knowledge of Chile's market nuances.</w:t>
      </w:r>
    </w:p>
    <w:p>
      <w:pPr>
        <w:numPr>
          <w:ilvl w:val="0"/>
          <w:numId w:val="1002"/>
        </w:numPr>
        <w:pStyle w:val="Compact"/>
      </w:pPr>
      <w:r>
        <w:rPr>
          <w:bCs/>
          <w:b/>
        </w:rPr>
        <w:t xml:space="preserve">Diaspora Talent (15% of target):</w:t>
      </w:r>
      <w:r>
        <w:t xml:space="preserve"> </w:t>
      </w:r>
      <w:r>
        <w:t xml:space="preserve">Chilean expatriates in key markets (U.S., Canada, Spain) with multinational experience, offering cultural bridge advantages for global projects.</w:t>
      </w:r>
    </w:p>
    <w:bookmarkEnd w:id="22"/>
    <w:bookmarkStart w:id="23" w:name="marketing-objectives"/>
    <w:p>
      <w:pPr>
        <w:pStyle w:val="Heading2"/>
      </w:pPr>
      <w:r>
        <w:t xml:space="preserve">Marketing Objectives</w:t>
      </w:r>
    </w:p>
    <w:p>
      <w:pPr>
        <w:pStyle w:val="FirstParagraph"/>
      </w:pPr>
      <w:r>
        <w:t xml:space="preserve">We establish the following SMART goals for our Project Manager recruitment campaign in Chile Santiago:</w:t>
      </w:r>
    </w:p>
    <w:p>
      <w:pPr>
        <w:numPr>
          <w:ilvl w:val="0"/>
          <w:numId w:val="1003"/>
        </w:numPr>
        <w:pStyle w:val="Compact"/>
      </w:pPr>
      <w:r>
        <w:rPr>
          <w:bCs/>
          <w:b/>
        </w:rPr>
        <w:t xml:space="preserve">Recruitment Target:</w:t>
      </w:r>
      <w:r>
        <w:t xml:space="preserve"> </w:t>
      </w:r>
      <w:r>
        <w:t xml:space="preserve">Secure 15 qualified Project Managers within 6 months (exceeding industry benchmark by 30%)</w:t>
      </w:r>
    </w:p>
    <w:p>
      <w:pPr>
        <w:numPr>
          <w:ilvl w:val="0"/>
          <w:numId w:val="1003"/>
        </w:numPr>
        <w:pStyle w:val="Compact"/>
      </w:pPr>
      <w:r>
        <w:rPr>
          <w:bCs/>
          <w:b/>
        </w:rPr>
        <w:t xml:space="preserve">Employer Brand Positioning:</w:t>
      </w:r>
      <w:r>
        <w:t xml:space="preserve"> </w:t>
      </w:r>
      <w:r>
        <w:t xml:space="preserve">Achieve top-3 employer ranking for project management roles in Chile Santiago according to LinkedIn Talent Insights</w:t>
      </w:r>
    </w:p>
    <w:p>
      <w:pPr>
        <w:numPr>
          <w:ilvl w:val="0"/>
          <w:numId w:val="1003"/>
        </w:numPr>
        <w:pStyle w:val="Compact"/>
      </w:pPr>
      <w:r>
        <w:rPr>
          <w:bCs/>
          <w:b/>
        </w:rPr>
        <w:t xml:space="preserve">Talent Quality:</w:t>
      </w:r>
      <w:r>
        <w:t xml:space="preserve"> </w:t>
      </w:r>
      <w:r>
        <w:t xml:space="preserve">Ensure 92% of hires exceed performance metrics within first 12 months (vs. industry average of 78%)</w:t>
      </w:r>
    </w:p>
    <w:p>
      <w:pPr>
        <w:numPr>
          <w:ilvl w:val="0"/>
          <w:numId w:val="1003"/>
        </w:numPr>
        <w:pStyle w:val="Compact"/>
      </w:pPr>
      <w:r>
        <w:rPr>
          <w:bCs/>
          <w:b/>
        </w:rPr>
        <w:t xml:space="preserve">Cost Efficiency:</w:t>
      </w:r>
      <w:r>
        <w:t xml:space="preserve"> </w:t>
      </w:r>
      <w:r>
        <w:t xml:space="preserve">Reduce cost-per-hire by 25% versus Chile Santiago market average through digital-first strategy</w:t>
      </w:r>
    </w:p>
    <w:bookmarkEnd w:id="23"/>
    <w:bookmarkStart w:id="24" w:name="Xd7434499d8417b7a17d40880bada5d8bdfee538"/>
    <w:p>
      <w:pPr>
        <w:pStyle w:val="Heading2"/>
      </w:pPr>
      <w:r>
        <w:t xml:space="preserve">Marketing Strategies &amp; Tactics for Chile Santiago Market</w:t>
      </w:r>
    </w:p>
    <w:p>
      <w:pPr>
        <w:pStyle w:val="FirstParagraph"/>
      </w:pPr>
      <w:r>
        <w:rPr>
          <w:bCs/>
          <w:b/>
        </w:rPr>
        <w:t xml:space="preserve">1. Hyper-Localized Digital Campaigns (65% of budget):</w:t>
      </w:r>
    </w:p>
    <w:p>
      <w:pPr>
        <w:numPr>
          <w:ilvl w:val="0"/>
          <w:numId w:val="1004"/>
        </w:numPr>
        <w:pStyle w:val="Compact"/>
      </w:pPr>
      <w:r>
        <w:t xml:space="preserve">Develop Santiago-focused LinkedIn content highlighting "Project Management in Chile" case studies (e.g., "How our team delivered the $450M Santiago Metro Line 3 on schedule")</w:t>
      </w:r>
    </w:p>
    <w:p>
      <w:pPr>
        <w:numPr>
          <w:ilvl w:val="0"/>
          <w:numId w:val="1004"/>
        </w:numPr>
        <w:pStyle w:val="Compact"/>
      </w:pPr>
      <w:r>
        <w:t xml:space="preserve">Partner with Chilean professional associations: AIPM (Asociación de Ingenieros y Profesionales en Gestión) for targeted email campaigns</w:t>
      </w:r>
    </w:p>
    <w:p>
      <w:pPr>
        <w:numPr>
          <w:ilvl w:val="0"/>
          <w:numId w:val="1004"/>
        </w:numPr>
        <w:pStyle w:val="Compact"/>
      </w:pPr>
      <w:r>
        <w:t xml:space="preserve">Create Spanish/English bilingual career microsite: "ProjectManagerSantiago.com" featuring live salary benchmarks and Chile-specific benefits</w:t>
      </w:r>
    </w:p>
    <w:p>
      <w:pPr>
        <w:pStyle w:val="FirstParagraph"/>
      </w:pPr>
      <w:r>
        <w:rPr>
          <w:bCs/>
          <w:b/>
        </w:rPr>
        <w:t xml:space="preserve">2. Community Engagement (20% of budget):</w:t>
      </w:r>
    </w:p>
    <w:p>
      <w:pPr>
        <w:numPr>
          <w:ilvl w:val="0"/>
          <w:numId w:val="1005"/>
        </w:numPr>
        <w:pStyle w:val="Compact"/>
      </w:pPr>
      <w:r>
        <w:t xml:space="preserve">Sponsor the annual Santiago Project Management Summit at the Pontificia Universidad Católica</w:t>
      </w:r>
    </w:p>
    <w:p>
      <w:pPr>
        <w:numPr>
          <w:ilvl w:val="0"/>
          <w:numId w:val="1005"/>
        </w:numPr>
        <w:pStyle w:val="Compact"/>
      </w:pPr>
      <w:r>
        <w:t xml:space="preserve">Host exclusive "Project Manager Coffee Chats" at premium Santiago locations (e.g., Barrio Lastarria, Las Condes)</w:t>
      </w:r>
    </w:p>
    <w:p>
      <w:pPr>
        <w:numPr>
          <w:ilvl w:val="0"/>
          <w:numId w:val="1005"/>
        </w:numPr>
        <w:pStyle w:val="Compact"/>
      </w:pPr>
      <w:r>
        <w:t xml:space="preserve">Develop university partnerships with Universidad de Chile and Diego Portales University for early talent pipelines</w:t>
      </w:r>
    </w:p>
    <w:p>
      <w:pPr>
        <w:pStyle w:val="FirstParagraph"/>
      </w:pPr>
      <w:r>
        <w:rPr>
          <w:bCs/>
          <w:b/>
        </w:rPr>
        <w:t xml:space="preserve">3. Cultural Integration Marketing (15% of budget):</w:t>
      </w:r>
    </w:p>
    <w:p>
      <w:pPr>
        <w:numPr>
          <w:ilvl w:val="0"/>
          <w:numId w:val="1006"/>
        </w:numPr>
        <w:pStyle w:val="Compact"/>
      </w:pPr>
      <w:r>
        <w:t xml:space="preserve">Create "Santiago Project Manager Success Stories" video series featuring current employees (highlighting cultural adaptation)</w:t>
      </w:r>
    </w:p>
    <w:p>
      <w:pPr>
        <w:numPr>
          <w:ilvl w:val="0"/>
          <w:numId w:val="1006"/>
        </w:numPr>
        <w:pStyle w:val="Compact"/>
      </w:pPr>
      <w:r>
        <w:t xml:space="preserve">Develop Chile-specific onboarding program: "Chile Immersion Week" covering business etiquette, local regulations, and market insights</w:t>
      </w:r>
    </w:p>
    <w:p>
      <w:pPr>
        <w:numPr>
          <w:ilvl w:val="0"/>
          <w:numId w:val="1006"/>
        </w:numPr>
        <w:pStyle w:val="Compact"/>
      </w:pPr>
      <w:r>
        <w:t xml:space="preserve">Partner with relocation specialists like Global Relocation Services for Santiago-focused expat support</w:t>
      </w:r>
    </w:p>
    <w:bookmarkEnd w:id="24"/>
    <w:bookmarkStart w:id="25" w:name="Xc8220fed8f29875ad7748cd44b710dc65aec618"/>
    <w:p>
      <w:pPr>
        <w:pStyle w:val="Heading2"/>
      </w:pPr>
      <w:r>
        <w:t xml:space="preserve">Budget Allocation for Chile Santiago Operations</w:t>
      </w:r>
    </w:p>
    <w:p>
      <w:pPr>
        <w:pStyle w:val="FirstParagraph"/>
      </w:pPr>
      <w:r>
        <w:t xml:space="preserve">Total campaign budget: $148,500 USD (allocated specifically for Chile Santiago market)</w:t>
      </w:r>
    </w:p>
    <w:p>
      <w:pPr>
        <w:pStyle w:val="BodyText"/>
      </w:pPr>
      <w:r>
        <w:t xml:space="preserve">Category</w:t>
      </w:r>
    </w:p>
    <w:p>
      <w:pPr>
        <w:pStyle w:val="BodyText"/>
      </w:pPr>
      <w:r>
        <w:t xml:space="preserve">Allocation</w:t>
      </w:r>
    </w:p>
    <w:p>
      <w:pPr>
        <w:pStyle w:val="BodyText"/>
      </w:pPr>
      <w:r>
        <w:t xml:space="preserve">Channel Focus</w:t>
      </w:r>
    </w:p>
    <w:p>
      <w:pPr>
        <w:pStyle w:val="BodyText"/>
      </w:pPr>
      <w:r>
        <w:t xml:space="preserve">Digital Advertising (LinkedIn/Google)</w:t>
      </w:r>
    </w:p>
    <w:p>
      <w:pPr>
        <w:pStyle w:val="BodyText"/>
      </w:pPr>
      <w:r>
        <w:t xml:space="preserve">$52,000</w:t>
      </w:r>
    </w:p>
    <w:p>
      <w:pPr>
        <w:pStyle w:val="BodyText"/>
      </w:pPr>
      <w:r>
        <w:t xml:space="preserve">Santiago search terms: "Project Manager Chile", "Gerente de Proyectos Santiago"</w:t>
      </w:r>
    </w:p>
    <w:p>
      <w:pPr>
        <w:pStyle w:val="BodyText"/>
      </w:pPr>
      <w:r>
        <w:t xml:space="preserve">Professional Events</w:t>
      </w:r>
    </w:p>
    <w:p>
      <w:pPr>
        <w:pStyle w:val="BodyText"/>
      </w:pPr>
      <w:r>
        <w:t xml:space="preserve">$37,500</w:t>
      </w:r>
    </w:p>
    <w:p>
      <w:pPr>
        <w:pStyle w:val="BodyText"/>
      </w:pPr>
      <w:r>
        <w:t xml:space="preserve">Chile Santiago project management events and university partnerships</w:t>
      </w:r>
    </w:p>
    <w:p>
      <w:pPr>
        <w:pStyle w:val="BodyText"/>
      </w:pPr>
      <w:r>
        <w:t xml:space="preserve">Content Development</w:t>
      </w:r>
    </w:p>
    <w:p>
      <w:pPr>
        <w:pStyle w:val="BodyText"/>
      </w:pPr>
      <w:r>
        <w:t xml:space="preserve">$28,500</w:t>
      </w:r>
    </w:p>
    <w:p>
      <w:pPr>
        <w:pStyle w:val="BodyText"/>
      </w:pPr>
      <w:r>
        <w:t xml:space="preserve">Spanish/English recruitment materials tailored to Chile market</w:t>
      </w:r>
    </w:p>
    <w:p>
      <w:pPr>
        <w:pStyle w:val="BodyText"/>
      </w:pPr>
      <w:r>
        <w:t xml:space="preserve">Cultural Integration Programs</w:t>
      </w:r>
    </w:p>
    <w:p>
      <w:pPr>
        <w:pStyle w:val="BodyText"/>
      </w:pPr>
      <w:r>
        <w:t xml:space="preserve">$15,000</w:t>
      </w:r>
    </w:p>
    <w:p>
      <w:pPr>
        <w:pStyle w:val="BodyText"/>
      </w:pPr>
      <w:r>
        <w:t xml:space="preserve">Relocation support and Santiago immersion experiences</w:t>
      </w:r>
    </w:p>
    <w:p>
      <w:pPr>
        <w:pStyle w:val="BodyText"/>
      </w:pPr>
      <w:r>
        <w:t xml:space="preserve">Analytics &amp; Optimization</w:t>
      </w:r>
    </w:p>
    <w:p>
      <w:pPr>
        <w:pStyle w:val="BodyText"/>
      </w:pPr>
      <w:r>
        <w:t xml:space="preserve">$15,500</w:t>
      </w:r>
    </w:p>
    <w:p>
      <w:pPr>
        <w:pStyle w:val="BodyText"/>
      </w:pPr>
      <w:r>
        <w:t xml:space="preserve">Real-time Chile market performance tracking tools</w:t>
      </w:r>
    </w:p>
    <w:bookmarkEnd w:id="25"/>
    <w:bookmarkStart w:id="26" w:name="X55bd84d26b59e5ed4bb0df4528594dd27acca9b"/>
    <w:p>
      <w:pPr>
        <w:pStyle w:val="Heading2"/>
      </w:pPr>
      <w:r>
        <w:t xml:space="preserve">Implementation Timeline for Chile Santiago Market</w:t>
      </w:r>
    </w:p>
    <w:p>
      <w:pPr>
        <w:pStyle w:val="FirstParagraph"/>
      </w:pPr>
      <w:r>
        <w:rPr>
          <w:bCs/>
          <w:b/>
        </w:rPr>
        <w:t xml:space="preserve">Months 1-2:</w:t>
      </w:r>
      <w:r>
        <w:t xml:space="preserve"> </w:t>
      </w:r>
      <w:r>
        <w:t xml:space="preserve">Launch Santiago-specific career microsite and AIPM partnership; initiate LinkedIn campaign with local keywords</w:t>
      </w:r>
    </w:p>
    <w:p>
      <w:pPr>
        <w:pStyle w:val="BodyText"/>
      </w:pPr>
      <w:r>
        <w:rPr>
          <w:bCs/>
          <w:b/>
        </w:rPr>
        <w:t xml:space="preserve">Months 3-4:</w:t>
      </w:r>
      <w:r>
        <w:t xml:space="preserve"> </w:t>
      </w:r>
      <w:r>
        <w:t xml:space="preserve">Host first Santiago Project Management Summit; deploy university talent pipeline initiatives</w:t>
      </w:r>
    </w:p>
    <w:p>
      <w:pPr>
        <w:pStyle w:val="BodyText"/>
      </w:pPr>
      <w:r>
        <w:rPr>
          <w:bCs/>
          <w:b/>
        </w:rPr>
        <w:t xml:space="preserve">Months 5-6:</w:t>
      </w:r>
      <w:r>
        <w:t xml:space="preserve"> </w:t>
      </w:r>
      <w:r>
        <w:t xml:space="preserve">Execute cultural immersion programs; optimize campaigns based on Chile Santiago candidate analytics</w:t>
      </w:r>
    </w:p>
    <w:bookmarkEnd w:id="26"/>
    <w:bookmarkStart w:id="27" w:name="measurement-evaluation-framework"/>
    <w:p>
      <w:pPr>
        <w:pStyle w:val="Heading2"/>
      </w:pPr>
      <w:r>
        <w:t xml:space="preserve">Measurement &amp; Evaluation Framework</w:t>
      </w:r>
    </w:p>
    <w:p>
      <w:pPr>
        <w:pStyle w:val="FirstParagraph"/>
      </w:pPr>
      <w:r>
        <w:t xml:space="preserve">We will track success through these Chile Santiago-specific KPIs:</w:t>
      </w:r>
    </w:p>
    <w:p>
      <w:pPr>
        <w:numPr>
          <w:ilvl w:val="0"/>
          <w:numId w:val="1007"/>
        </w:numPr>
        <w:pStyle w:val="Compact"/>
      </w:pPr>
      <w:r>
        <w:rPr>
          <w:bCs/>
          <w:b/>
        </w:rPr>
        <w:t xml:space="preserve">Talent Acquisition Metrics:</w:t>
      </w:r>
      <w:r>
        <w:t xml:space="preserve"> </w:t>
      </w:r>
      <w:r>
        <w:t xml:space="preserve">Time-to-hire (target: 45 days vs. national average 68 days), quality of hire score (via manager surveys)</w:t>
      </w:r>
    </w:p>
    <w:p>
      <w:pPr>
        <w:numPr>
          <w:ilvl w:val="0"/>
          <w:numId w:val="1007"/>
        </w:numPr>
        <w:pStyle w:val="Compact"/>
      </w:pPr>
      <w:r>
        <w:rPr>
          <w:bCs/>
          <w:b/>
        </w:rPr>
        <w:t xml:space="preserve">Market Positioning Metrics:</w:t>
      </w:r>
      <w:r>
        <w:t xml:space="preserve"> </w:t>
      </w:r>
      <w:r>
        <w:t xml:space="preserve">Social media engagement rate among Santiago professionals, "Project Manager" search volume on our microsite</w:t>
      </w:r>
    </w:p>
    <w:p>
      <w:pPr>
        <w:numPr>
          <w:ilvl w:val="0"/>
          <w:numId w:val="1007"/>
        </w:numPr>
        <w:pStyle w:val="Compact"/>
      </w:pPr>
      <w:r>
        <w:rPr>
          <w:bCs/>
          <w:b/>
        </w:rPr>
        <w:t xml:space="preserve">Cultural Integration Metrics:</w:t>
      </w:r>
      <w:r>
        <w:t xml:space="preserve"> </w:t>
      </w:r>
      <w:r>
        <w:t xml:space="preserve">Post-hire retention rate at 12 months (target: 85%), cultural adaptation score (via employee surveys)</w:t>
      </w:r>
    </w:p>
    <w:p>
      <w:pPr>
        <w:pStyle w:val="FirstParagraph"/>
      </w:pPr>
      <w:r>
        <w:t xml:space="preserve">All metrics will be benchmarked against Chile Santiago market data from the Chilean Ministry of Labor and LinkedIn Talent Solutions reports. Monthly reviews will adjust strategies based on local market feedback.</w:t>
      </w:r>
    </w:p>
    <w:bookmarkEnd w:id="27"/>
    <w:bookmarkStart w:id="28" w:name="X9dfba7b8df559de1664c935180ae10c084d5f92"/>
    <w:p>
      <w:pPr>
        <w:pStyle w:val="Heading2"/>
      </w:pPr>
      <w:r>
        <w:t xml:space="preserve">Conclusion: The Strategic Imperative for Project Manager Recruitment in Chile Santiago</w:t>
      </w:r>
    </w:p>
    <w:p>
      <w:pPr>
        <w:pStyle w:val="FirstParagraph"/>
      </w:pPr>
      <w:r>
        <w:t xml:space="preserve">In today's competitive business environment, securing exceptional Project Managers isn't merely a recruitment need—it's the strategic linchpin for our expansion success in Chile Santiago. This Marketing Plan delivers a culturally attuned, data-driven approach that positions us as the employer of choice for top project management talent within Chile's most dynamic business hub. By understanding Santiago's unique professional landscape—where cultural intelligence is as valuable as technical expertise—we will not just fill vacancies but build a sustainable pipeline of leaders who understand how to navigate Chile's economic ecosystem. The success of this initiative directly impacts our ability to execute complex projects with local market precision, driving revenue growth while building our employer brand in Chile Santiago's competitive talent marketplace. As the heart of Latin America's business innovation, Santiago demands nothing less than a recruitment strategy as dynamic as the city itself.</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Recruiting Elite Project Managers for Chile Santiago</dc:title>
  <dc:creator/>
  <dc:language>en</dc:language>
  <cp:keywords/>
  <dcterms:created xsi:type="dcterms:W3CDTF">2026-07-21T06:42:51Z</dcterms:created>
  <dcterms:modified xsi:type="dcterms:W3CDTF">2026-07-21T06:42:51Z</dcterms:modified>
</cp:coreProperties>
</file>

<file path=docProps/custom.xml><?xml version="1.0" encoding="utf-8"?>
<Properties xmlns="http://schemas.openxmlformats.org/officeDocument/2006/custom-properties" xmlns:vt="http://schemas.openxmlformats.org/officeDocument/2006/docPropsVTypes"/>
</file>