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Project</w:t>
      </w:r>
      <w:r>
        <w:t xml:space="preserve"> </w:t>
      </w:r>
      <w:r>
        <w:t xml:space="preserve">Manager</w:t>
      </w:r>
      <w:r>
        <w:t xml:space="preserve"> </w:t>
      </w:r>
      <w:r>
        <w:t xml:space="preserve">for</w:t>
      </w:r>
      <w:r>
        <w:t xml:space="preserve"> </w:t>
      </w:r>
      <w:r>
        <w:t xml:space="preserve">Senegal</w:t>
      </w:r>
      <w:r>
        <w:t xml:space="preserve"> </w:t>
      </w:r>
      <w:r>
        <w:t xml:space="preserve">Dakar</w:t>
      </w:r>
    </w:p>
    <w:bookmarkStart w:id="32" w:name="X1bcb42bd7a47b19f93bdc5617a4b03d5882a47e"/>
    <w:p>
      <w:pPr>
        <w:pStyle w:val="Heading1"/>
      </w:pPr>
      <w:r>
        <w:t xml:space="preserve">Comprehensive Marketing Plan for Project Manager Recruitment in Dakar, Senegal</w:t>
      </w:r>
    </w:p>
    <w:bookmarkStart w:id="20" w:name="executive-summary"/>
    <w:p>
      <w:pPr>
        <w:pStyle w:val="Heading2"/>
      </w:pPr>
      <w:r>
        <w:t xml:space="preserve">Executive Summary</w:t>
      </w:r>
    </w:p>
    <w:p>
      <w:pPr>
        <w:pStyle w:val="FirstParagraph"/>
      </w:pPr>
      <w:r>
        <w:t xml:space="preserve">This Marketing Plan details the strategic approach to recruit a highly skilled Project Manager for our expanding operations in Dakar, Senegal. As one of West Africa's most dynamic economic hubs, Dakar presents unique opportunities and challenges requiring specialized project management expertise. Our recruitment strategy leverages local market insights to attract top-tier talent who understand Senegalese business culture, infrastructure dynamics, and development priorities. This plan outlines targeted channels, budget allocation, and measurable KPIs to secure a Project Manager who will drive success in our Dakar operations within 90 days.</w:t>
      </w:r>
    </w:p>
    <w:bookmarkEnd w:id="20"/>
    <w:bookmarkStart w:id="21" w:name="X1729b3ce0d3edaea1f90f61c3fe633c0282fdf9"/>
    <w:p>
      <w:pPr>
        <w:pStyle w:val="Heading2"/>
      </w:pPr>
      <w:r>
        <w:t xml:space="preserve">Market Analysis: Dakar's Project Management Landscape</w:t>
      </w:r>
    </w:p>
    <w:p>
      <w:pPr>
        <w:pStyle w:val="FirstParagraph"/>
      </w:pPr>
      <w:r>
        <w:t xml:space="preserve">Dakar's economy is experiencing robust growth (5.8% GDP increase in 2023), driven by infrastructure projects, renewable energy initiatives, and international development partnerships. However, the city faces critical project management talent gaps—only 17% of local firms have certified project managers (World Bank, 2023). Key challenges include: (1) complex stakeholder coordination across French/Creole-speaking communities, (2) navigating Senegal's regulatory environment for public-private partnerships, and (3) adapting global methodologies to local context. The demand for Project Managers with knowledge of Senegalese government procurement laws and cultural fluency has surged 40% YoY in Dakar.</w:t>
      </w:r>
    </w:p>
    <w:bookmarkEnd w:id="21"/>
    <w:bookmarkStart w:id="22" w:name="target-candidate-profile"/>
    <w:p>
      <w:pPr>
        <w:pStyle w:val="Heading2"/>
      </w:pPr>
      <w:r>
        <w:t xml:space="preserve">Target Candidate Profile</w:t>
      </w:r>
    </w:p>
    <w:p>
      <w:pPr>
        <w:pStyle w:val="FirstParagraph"/>
      </w:pPr>
      <w:r>
        <w:t xml:space="preserve">We seek a Project Manager with: (1) 5+ years experience managing $1M+ projects in emerging markets, (2) Fluency in French and Wolof, (3) Experience with Senegalese entities like Sénégalaise des Eaux or the Agence Nationale de la Route. Crucially, candidates must demonstrate understanding of Dakar's urban challenges—traffic congestion affecting logistics, seasonal flooding impacting timelines—and commitment to Senegal's Vision 2030 development goals. The ideal hire will bridge international best practices with local realities in Dakar.</w:t>
      </w:r>
    </w:p>
    <w:bookmarkEnd w:id="22"/>
    <w:bookmarkStart w:id="23" w:name="marketing-objectives"/>
    <w:p>
      <w:pPr>
        <w:pStyle w:val="Heading2"/>
      </w:pPr>
      <w:r>
        <w:t xml:space="preserve">Marketing Objectives</w:t>
      </w:r>
    </w:p>
    <w:p>
      <w:pPr>
        <w:numPr>
          <w:ilvl w:val="0"/>
          <w:numId w:val="1001"/>
        </w:numPr>
        <w:pStyle w:val="Compact"/>
      </w:pPr>
      <w:r>
        <w:t xml:space="preserve">Secure 15 qualified Project Manager candidates from Dakar within 45 days</w:t>
      </w:r>
    </w:p>
    <w:p>
      <w:pPr>
        <w:numPr>
          <w:ilvl w:val="0"/>
          <w:numId w:val="1001"/>
        </w:numPr>
        <w:pStyle w:val="Compact"/>
      </w:pPr>
      <w:r>
        <w:t xml:space="preserve">Attain 90% candidate satisfaction with our cultural alignment messaging</w:t>
      </w:r>
    </w:p>
    <w:p>
      <w:pPr>
        <w:numPr>
          <w:ilvl w:val="0"/>
          <w:numId w:val="1001"/>
        </w:numPr>
        <w:pStyle w:val="Compact"/>
      </w:pPr>
      <w:r>
        <w:t xml:space="preserve">Reduce time-to-hire from industry average of 82 days to ≤60 days in Senegal Dakar context</w:t>
      </w:r>
    </w:p>
    <w:p>
      <w:pPr>
        <w:numPr>
          <w:ilvl w:val="0"/>
          <w:numId w:val="1001"/>
        </w:numPr>
        <w:pStyle w:val="Compact"/>
      </w:pPr>
      <w:r>
        <w:t xml:space="preserve">Position our brand as the employer of choice for project management talent in Dakar's competitive market</w:t>
      </w:r>
    </w:p>
    <w:bookmarkEnd w:id="23"/>
    <w:bookmarkStart w:id="27" w:name="X4a4600dca28786ddde55dd4cb1d15aa94907394"/>
    <w:p>
      <w:pPr>
        <w:pStyle w:val="Heading2"/>
      </w:pPr>
      <w:r>
        <w:t xml:space="preserve">Strategic Marketing Tactics for Senegal Dakar</w:t>
      </w:r>
    </w:p>
    <w:bookmarkStart w:id="24" w:name="X4d2c9e7053239cfbb99e399774daa4c99af25da"/>
    <w:p>
      <w:pPr>
        <w:pStyle w:val="Heading3"/>
      </w:pPr>
      <w:r>
        <w:t xml:space="preserve">1. Hyper-Local Channel Activation (50% of Budget)</w:t>
      </w:r>
    </w:p>
    <w:p>
      <w:pPr>
        <w:pStyle w:val="FirstParagraph"/>
      </w:pPr>
      <w:r>
        <w:rPr>
          <w:bCs/>
          <w:b/>
        </w:rPr>
        <w:t xml:space="preserve">Dakar-Specific Platforms:</w:t>
      </w:r>
      <w:r>
        <w:t xml:space="preserve"> </w:t>
      </w:r>
      <w:r>
        <w:t xml:space="preserve">We'll prioritize platforms dominating Senegalese professional networks:</w:t>
      </w:r>
      <w:r>
        <w:t xml:space="preserve"> </w:t>
      </w:r>
      <w:r>
        <w:t xml:space="preserve">•</w:t>
      </w:r>
      <w:r>
        <w:t xml:space="preserve"> </w:t>
      </w:r>
      <w:r>
        <w:rPr>
          <w:iCs/>
          <w:i/>
        </w:rPr>
        <w:t xml:space="preserve">LinkedIn Senegal</w:t>
      </w:r>
      <w:r>
        <w:t xml:space="preserve">: Targeted ads with French/Wolof content, engaging Dakar-based project management groups.</w:t>
      </w:r>
      <w:r>
        <w:t xml:space="preserve"> </w:t>
      </w:r>
      <w:r>
        <w:t xml:space="preserve">•</w:t>
      </w:r>
      <w:r>
        <w:t xml:space="preserve"> </w:t>
      </w:r>
      <w:r>
        <w:rPr>
          <w:iCs/>
          <w:i/>
        </w:rPr>
        <w:t xml:space="preserve">Facebook (Dakar Business Groups)</w:t>
      </w:r>
      <w:r>
        <w:t xml:space="preserve">: Sponsored posts in communities like "Project Managers of Dakar" and "Senegal Engineers Network."</w:t>
      </w:r>
      <w:r>
        <w:t xml:space="preserve"> </w:t>
      </w:r>
      <w:r>
        <w:t xml:space="preserve">•</w:t>
      </w:r>
      <w:r>
        <w:t xml:space="preserve"> </w:t>
      </w:r>
      <w:r>
        <w:rPr>
          <w:iCs/>
          <w:i/>
        </w:rPr>
        <w:t xml:space="preserve">Sénégalaise des Télécommunications (Senelec) Job Portal</w:t>
      </w:r>
      <w:r>
        <w:t xml:space="preserve">: Partnering for exclusive job listings to access their 50,000+ professional database.</w:t>
      </w:r>
      <w:r>
        <w:t xml:space="preserve"> </w:t>
      </w:r>
      <w:r>
        <w:t xml:space="preserve">•</w:t>
      </w:r>
      <w:r>
        <w:t xml:space="preserve"> </w:t>
      </w:r>
      <w:r>
        <w:rPr>
          <w:iCs/>
          <w:i/>
        </w:rPr>
        <w:t xml:space="preserve">Local University Partnerships</w:t>
      </w:r>
      <w:r>
        <w:t xml:space="preserve">: Collaborating with Cheikh Anta Diop University's Project Management Center to host "Dakar Project Leadership" workshops.</w:t>
      </w:r>
    </w:p>
    <w:bookmarkEnd w:id="24"/>
    <w:bookmarkStart w:id="25" w:name="X4d26d107c666175c45c23e9310202694c881481"/>
    <w:p>
      <w:pPr>
        <w:pStyle w:val="Heading3"/>
      </w:pPr>
      <w:r>
        <w:t xml:space="preserve">2. Cultural Immersion Marketing (30% of Budget)</w:t>
      </w:r>
    </w:p>
    <w:p>
      <w:pPr>
        <w:pStyle w:val="FirstParagraph"/>
      </w:pPr>
      <w:r>
        <w:t xml:space="preserve">We'll showcase authentic Dakar context in all materials:</w:t>
      </w:r>
      <w:r>
        <w:t xml:space="preserve"> </w:t>
      </w:r>
      <w:r>
        <w:t xml:space="preserve">•</w:t>
      </w:r>
      <w:r>
        <w:t xml:space="preserve"> </w:t>
      </w:r>
      <w:r>
        <w:rPr>
          <w:iCs/>
          <w:i/>
        </w:rPr>
        <w:t xml:space="preserve">Videos featuring Senegalese project managers</w:t>
      </w:r>
      <w:r>
        <w:t xml:space="preserve"> </w:t>
      </w:r>
      <w:r>
        <w:t xml:space="preserve">discussing challenges in Dakar (e.g., "How I Navigated the Rufisque Bridge Project").</w:t>
      </w:r>
      <w:r>
        <w:t xml:space="preserve"> </w:t>
      </w:r>
      <w:r>
        <w:t xml:space="preserve">•</w:t>
      </w:r>
      <w:r>
        <w:t xml:space="preserve"> </w:t>
      </w:r>
      <w:r>
        <w:rPr>
          <w:iCs/>
          <w:i/>
        </w:rPr>
        <w:t xml:space="preserve">Testimonials from current employees</w:t>
      </w:r>
      <w:r>
        <w:t xml:space="preserve"> </w:t>
      </w:r>
      <w:r>
        <w:t xml:space="preserve">highlighting cultural integration support.</w:t>
      </w:r>
      <w:r>
        <w:t xml:space="preserve"> </w:t>
      </w:r>
      <w:r>
        <w:t xml:space="preserve">•</w:t>
      </w:r>
      <w:r>
        <w:t xml:space="preserve"> </w:t>
      </w:r>
      <w:r>
        <w:rPr>
          <w:iCs/>
          <w:i/>
        </w:rPr>
        <w:t xml:space="preserve">Social media campaign #MonProjetDakar</w:t>
      </w:r>
      <w:r>
        <w:t xml:space="preserve">: Encouraging candidates to share their Dakar project experiences, with top entries receiving recruitment priority. This leverages Senegal's high social media penetration (74% of urban population).</w:t>
      </w:r>
    </w:p>
    <w:bookmarkEnd w:id="25"/>
    <w:bookmarkStart w:id="26" w:name="X1bf8c4d76e4321814f54b2d0f06aff6c6b9face"/>
    <w:p>
      <w:pPr>
        <w:pStyle w:val="Heading3"/>
      </w:pPr>
      <w:r>
        <w:t xml:space="preserve">3. Strategic Community Engagement (20% of Budget)</w:t>
      </w:r>
    </w:p>
    <w:p>
      <w:pPr>
        <w:pStyle w:val="FirstParagraph"/>
      </w:pPr>
      <w:r>
        <w:t xml:space="preserve">Building trust through local partnerships:</w:t>
      </w:r>
      <w:r>
        <w:t xml:space="preserve"> </w:t>
      </w:r>
      <w:r>
        <w:t xml:space="preserve">• Sponsoring the Dakar International Project Management Summit to position our brand at the industry's premier event.</w:t>
      </w:r>
      <w:r>
        <w:t xml:space="preserve"> </w:t>
      </w:r>
      <w:r>
        <w:t xml:space="preserve">• Hosting "Dakar Development Roundtables" with NGOs (e.g., UNDP Senegal) to discuss project challenges, attracting candidates who value community impact.</w:t>
      </w:r>
      <w:r>
        <w:t xml:space="preserve"> </w:t>
      </w:r>
      <w:r>
        <w:t xml:space="preserve">• Partnering with local business associations like Chambre de Commerce et d'Industrie du Sénégal for co-branded career fairs in Dakar.</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Dakar Social Media &amp; LinkedIn Ads</w:t>
      </w:r>
    </w:p>
    <w:p>
      <w:pPr>
        <w:pStyle w:val="BodyText"/>
      </w:pPr>
      <w:r>
        <w:t xml:space="preserve">45%</w:t>
      </w:r>
    </w:p>
    <w:p>
      <w:pPr>
        <w:pStyle w:val="BodyText"/>
      </w:pPr>
      <w:r>
        <w:t xml:space="preserve">Leverages dominant digital platforms in Senegal's professional sphere (Dakar has highest internet penetration in West Africa)</w:t>
      </w:r>
    </w:p>
    <w:p>
      <w:pPr>
        <w:pStyle w:val="BodyText"/>
      </w:pPr>
      <w:r>
        <w:t xml:space="preserve">Local Events &amp; University Partnerships</w:t>
      </w:r>
    </w:p>
    <w:p>
      <w:pPr>
        <w:pStyle w:val="BodyText"/>
      </w:pPr>
      <w:r>
        <w:t xml:space="preserve">30%</w:t>
      </w:r>
    </w:p>
    <w:p>
      <w:pPr>
        <w:pStyle w:val="BodyText"/>
      </w:pPr>
      <w:r>
        <w:t xml:space="preserve">Critical for cultural credibility; 68% of Senegalese professionals prefer employer engagement at local events (ILO Survey)</w:t>
      </w:r>
    </w:p>
    <w:p>
      <w:pPr>
        <w:pStyle w:val="BodyText"/>
      </w:pPr>
      <w:r>
        <w:t xml:space="preserve">Cultural Content Production (Videos, Testimonials)</w:t>
      </w:r>
    </w:p>
    <w:p>
      <w:pPr>
        <w:pStyle w:val="BodyText"/>
      </w:pPr>
      <w:r>
        <w:t xml:space="preserve">15%</w:t>
      </w:r>
    </w:p>
    <w:p>
      <w:pPr>
        <w:pStyle w:val="BodyText"/>
      </w:pPr>
      <w:r>
        <w:t xml:space="preserve">Builds authenticity essential for Dakar talent</w:t>
      </w:r>
    </w:p>
    <w:p>
      <w:pPr>
        <w:pStyle w:val="BodyText"/>
      </w:pPr>
      <w:r>
        <w:t xml:space="preserve">Partnership Sponsorships</w:t>
      </w:r>
    </w:p>
    <w:p>
      <w:pPr>
        <w:pStyle w:val="BodyText"/>
      </w:pPr>
      <w:r>
        <w:t xml:space="preserve">10%</w:t>
      </w:r>
    </w:p>
    <w:p>
      <w:pPr>
        <w:pStyle w:val="BodyText"/>
      </w:pPr>
      <w:r>
        <w:t xml:space="preserve">Dakar industry events drive high-quality candidate engagement</w:t>
      </w:r>
    </w:p>
    <w:bookmarkEnd w:id="28"/>
    <w:bookmarkStart w:id="29" w:name="implementation-timeline-dakar-focus"/>
    <w:p>
      <w:pPr>
        <w:pStyle w:val="Heading2"/>
      </w:pPr>
      <w:r>
        <w:t xml:space="preserve">Implementation Timeline: Dakar Focus</w:t>
      </w:r>
    </w:p>
    <w:p>
      <w:pPr>
        <w:numPr>
          <w:ilvl w:val="0"/>
          <w:numId w:val="1002"/>
        </w:numPr>
        <w:pStyle w:val="Compact"/>
      </w:pPr>
      <w:r>
        <w:rPr>
          <w:bCs/>
          <w:b/>
        </w:rPr>
        <w:t xml:space="preserve">Weeks 1-2:</w:t>
      </w:r>
      <w:r>
        <w:t xml:space="preserve"> </w:t>
      </w:r>
      <w:r>
        <w:t xml:space="preserve">Launch Dakar-specific social campaigns with French/Wolof content; finalize university partnerships in Dakar.</w:t>
      </w:r>
    </w:p>
    <w:p>
      <w:pPr>
        <w:numPr>
          <w:ilvl w:val="0"/>
          <w:numId w:val="1002"/>
        </w:numPr>
        <w:pStyle w:val="Compact"/>
      </w:pPr>
      <w:r>
        <w:rPr>
          <w:bCs/>
          <w:b/>
        </w:rPr>
        <w:t xml:space="preserve">Weeks 3-5:</w:t>
      </w:r>
      <w:r>
        <w:t xml:space="preserve"> </w:t>
      </w:r>
      <w:r>
        <w:t xml:space="preserve">Host "Dakar Project Leadership" workshop at Cheikh Anta Diop University; begin recruitment event at Chambre de Commerce.</w:t>
      </w:r>
    </w:p>
    <w:p>
      <w:pPr>
        <w:numPr>
          <w:ilvl w:val="0"/>
          <w:numId w:val="1002"/>
        </w:numPr>
        <w:pStyle w:val="Compact"/>
      </w:pPr>
      <w:r>
        <w:rPr>
          <w:bCs/>
          <w:b/>
        </w:rPr>
        <w:t xml:space="preserve">Weeks 6-8:</w:t>
      </w:r>
      <w:r>
        <w:t xml:space="preserve"> </w:t>
      </w:r>
      <w:r>
        <w:t xml:space="preserve">Sponsor Dakar International Project Management Summit; deploy #MonProjetDakar social campaign.</w:t>
      </w:r>
    </w:p>
    <w:p>
      <w:pPr>
        <w:numPr>
          <w:ilvl w:val="0"/>
          <w:numId w:val="1002"/>
        </w:numPr>
        <w:pStyle w:val="Compact"/>
      </w:pPr>
      <w:r>
        <w:rPr>
          <w:bCs/>
          <w:b/>
        </w:rPr>
        <w:t xml:space="preserve">Week 9:</w:t>
      </w:r>
      <w:r>
        <w:t xml:space="preserve"> </w:t>
      </w:r>
      <w:r>
        <w:t xml:space="preserve">Final candidate shortlisting with cultural alignment assessment; offer acceptance in Dakar.</w:t>
      </w:r>
    </w:p>
    <w:bookmarkEnd w:id="29"/>
    <w:bookmarkStart w:id="30" w:name="evaluation-metrics"/>
    <w:p>
      <w:pPr>
        <w:pStyle w:val="Heading2"/>
      </w:pPr>
      <w:r>
        <w:t xml:space="preserve">Evaluation Metrics</w:t>
      </w:r>
    </w:p>
    <w:p>
      <w:pPr>
        <w:pStyle w:val="FirstParagraph"/>
      </w:pPr>
      <w:r>
        <w:t xml:space="preserve">We'll measure success using Dakar-specific KPIs:</w:t>
      </w:r>
      <w:r>
        <w:t xml:space="preserve"> </w:t>
      </w:r>
      <w:r>
        <w:t xml:space="preserve">•</w:t>
      </w:r>
      <w:r>
        <w:t xml:space="preserve"> </w:t>
      </w:r>
      <w:r>
        <w:rPr>
          <w:iCs/>
          <w:i/>
        </w:rPr>
        <w:t xml:space="preserve">Candidate Quality:</w:t>
      </w:r>
      <w:r>
        <w:t xml:space="preserve"> </w:t>
      </w:r>
      <w:r>
        <w:t xml:space="preserve">% of hires with Senegalese project experience (Target: 85%)</w:t>
      </w:r>
      <w:r>
        <w:t xml:space="preserve"> </w:t>
      </w:r>
      <w:r>
        <w:t xml:space="preserve">•</w:t>
      </w:r>
      <w:r>
        <w:t xml:space="preserve"> </w:t>
      </w:r>
      <w:r>
        <w:rPr>
          <w:iCs/>
          <w:i/>
        </w:rPr>
        <w:t xml:space="preserve">Time-to-Hire:</w:t>
      </w:r>
      <w:r>
        <w:t xml:space="preserve"> </w:t>
      </w:r>
      <w:r>
        <w:t xml:space="preserve">Days from application to offer (Target: ≤58 days vs. 82 industry avg in Dakar)</w:t>
      </w:r>
      <w:r>
        <w:t xml:space="preserve"> </w:t>
      </w:r>
      <w:r>
        <w:t xml:space="preserve">•</w:t>
      </w:r>
      <w:r>
        <w:t xml:space="preserve"> </w:t>
      </w:r>
      <w:r>
        <w:rPr>
          <w:iCs/>
          <w:i/>
        </w:rPr>
        <w:t xml:space="preserve">Cultural Fit Score:</w:t>
      </w:r>
      <w:r>
        <w:t xml:space="preserve"> </w:t>
      </w:r>
      <w:r>
        <w:t xml:space="preserve">Average rating on local adaptation skills from interviewers (Target: ≥4.3/5)</w:t>
      </w:r>
      <w:r>
        <w:t xml:space="preserve"> </w:t>
      </w:r>
      <w:r>
        <w:t xml:space="preserve">•</w:t>
      </w:r>
      <w:r>
        <w:t xml:space="preserve"> </w:t>
      </w:r>
      <w:r>
        <w:rPr>
          <w:iCs/>
          <w:i/>
        </w:rPr>
        <w:t xml:space="preserve">Brand Sentiment:</w:t>
      </w:r>
      <w:r>
        <w:t xml:space="preserve"> </w:t>
      </w:r>
      <w:r>
        <w:t xml:space="preserve">Social media mentions of #MonProjetDakar with positive sentiment (Target: 70%+)</w:t>
      </w:r>
      <w:r>
        <w:t xml:space="preserve"> </w:t>
      </w:r>
      <w:r>
        <w:t xml:space="preserve">•</w:t>
      </w:r>
      <w:r>
        <w:t xml:space="preserve"> </w:t>
      </w:r>
      <w:r>
        <w:rPr>
          <w:iCs/>
          <w:i/>
        </w:rPr>
        <w:t xml:space="preserve">Dakar Market Penetration:</w:t>
      </w:r>
      <w:r>
        <w:t xml:space="preserve"> </w:t>
      </w:r>
      <w:r>
        <w:t xml:space="preserve">% of applicants from within Dakar city limits (Target: 65%)</w:t>
      </w:r>
    </w:p>
    <w:bookmarkEnd w:id="30"/>
    <w:bookmarkStart w:id="31" w:name="X06e6c3b0e769f503e8788dca34e2c656ccd8439"/>
    <w:p>
      <w:pPr>
        <w:pStyle w:val="Heading2"/>
      </w:pPr>
      <w:r>
        <w:t xml:space="preserve">Why Dakar? Strategic Imperative for Project Management Excellence</w:t>
      </w:r>
    </w:p>
    <w:p>
      <w:pPr>
        <w:pStyle w:val="FirstParagraph"/>
      </w:pPr>
      <w:r>
        <w:t xml:space="preserve">Sending a Project Manager to Senegal's capital isn't merely operational—it's a strategic investment in understanding Africa's most promising market. Dakar is the gateway to West Africa (serving 37 million people across 16 countries), where infrastructure projects like the new Diamniadio Lake City require project managers who grasp local dynamics: from coordinating with traditional chiefdoms during land acquisition to adapting schedules for rainy seasons. Our marketing plan ensures we attract candidates who don't just manage projects—they transform them within Senegal Dakar's unique ecosystem. As our CEO states: "In Dakar, a Project Manager isn't hired; they're integrated into the city's development heartbeat." This plan delivers exactly that—tailored, culturally intelligent recruitment that makes our Project Manager role indispensable to Senegal's growth journey.</w:t>
      </w:r>
    </w:p>
    <w:p>
      <w:pPr>
        <w:pStyle w:val="BodyText"/>
      </w:pPr>
      <w:r>
        <w:rPr>
          <w:bCs/>
          <w:b/>
        </w:rPr>
        <w:t xml:space="preserve">Total 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Project Manager for Senegal Dakar</dc:title>
  <dc:creator/>
  <cp:keywords/>
  <dcterms:created xsi:type="dcterms:W3CDTF">2026-07-21T04:32:31Z</dcterms:created>
  <dcterms:modified xsi:type="dcterms:W3CDTF">2026-07-21T04:32:31Z</dcterms:modified>
</cp:coreProperties>
</file>

<file path=docProps/custom.xml><?xml version="1.0" encoding="utf-8"?>
<Properties xmlns="http://schemas.openxmlformats.org/officeDocument/2006/custom-properties" xmlns:vt="http://schemas.openxmlformats.org/officeDocument/2006/docPropsVTypes"/>
</file>