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e7a8a009f770368434d72cf34369595f194ed91"/>
    <w:p>
      <w:pPr>
        <w:pStyle w:val="Heading1"/>
      </w:pPr>
      <w:r>
        <w:t xml:space="preserve">Strategic Marketing Plan for Hiring a Project Manager in Ho Chi Minh City, Vietnam</w:t>
      </w:r>
    </w:p>
    <w:bookmarkStart w:id="20" w:name="executive-summary"/>
    <w:p>
      <w:pPr>
        <w:pStyle w:val="Heading2"/>
      </w:pPr>
      <w:r>
        <w:t xml:space="preserve">Executive Summary</w:t>
      </w:r>
    </w:p>
    <w:p>
      <w:pPr>
        <w:pStyle w:val="FirstParagraph"/>
      </w:pPr>
      <w:r>
        <w:t xml:space="preserve">This comprehensive Marketing Plan outlines the strategy to recruit an exceptional Project Manager for our expanding operations in Vietnam Ho Chi Minh City (HCMC). As HCMC continues to solidify its position as Southeast Asia's economic powerhouse, the demand for skilled Project Managers has surged. Our objective is to attract top-tier talent through targeted marketing that resonates with professionals seeking growth in Vietnam's dynamic business environment. This plan integrates localized cultural insights, digital recruitment channels, and employer branding initiatives specifically tailored for the Ho Chi Minh City market.</w:t>
      </w:r>
    </w:p>
    <w:bookmarkEnd w:id="20"/>
    <w:bookmarkStart w:id="21" w:name="Xe220f0baf89ff76f9c8db51d1dcd5640a75a8f5"/>
    <w:p>
      <w:pPr>
        <w:pStyle w:val="Heading2"/>
      </w:pPr>
      <w:r>
        <w:t xml:space="preserve">Market Analysis: Project Manager Demand in Vietnam Ho Chi Minh City</w:t>
      </w:r>
    </w:p>
    <w:p>
      <w:pPr>
        <w:pStyle w:val="FirstParagraph"/>
      </w:pPr>
      <w:r>
        <w:t xml:space="preserve">Ho Chi Minh City represents 30% of Vietnam's GDP and hosts over 60% of multinational corporations operating in the country. The Project Management sector is experiencing explosive growth, with a projected 18% annual increase in demand for certified Project Managers (PMI Vietnam, 2023). Key drivers include infrastructure development (e.g., Metro Lines 1-4), technology hub expansion (Saigon Hi-Tech Park), and foreign investment inflows. However, a critical talent gap exists: only 45% of HCMC-based companies report having adequately skilled Project Managers to handle complex cross-cultural projects. This scarcity positions our recruitment campaign as a strategic opportunity to secure elite candidates who understand Vietnam's unique business landscape.</w:t>
      </w:r>
    </w:p>
    <w:bookmarkEnd w:id="21"/>
    <w:bookmarkStart w:id="22" w:name="target-audience-segmentation"/>
    <w:p>
      <w:pPr>
        <w:pStyle w:val="Heading2"/>
      </w:pPr>
      <w:r>
        <w:t xml:space="preserve">Target Audience Segmentation</w:t>
      </w:r>
    </w:p>
    <w:p>
      <w:pPr>
        <w:pStyle w:val="FirstParagraph"/>
      </w:pPr>
      <w:r>
        <w:t xml:space="preserve">We will focus on three primary candidate segments in Vietnam Ho Chi Minh City:</w:t>
      </w:r>
    </w:p>
    <w:p>
      <w:pPr>
        <w:numPr>
          <w:ilvl w:val="0"/>
          <w:numId w:val="1001"/>
        </w:numPr>
        <w:pStyle w:val="Compact"/>
      </w:pPr>
      <w:r>
        <w:rPr>
          <w:bCs/>
          <w:b/>
        </w:rPr>
        <w:t xml:space="preserve">Local Talent:</w:t>
      </w:r>
      <w:r>
        <w:t xml:space="preserve"> </w:t>
      </w:r>
      <w:r>
        <w:t xml:space="preserve">Vietnamese professionals with 5+ years of experience at multinational companies (e.g., FPT, Vingroup, Samsung Vietnam) holding PMP/Agile certifications.</w:t>
      </w:r>
    </w:p>
    <w:p>
      <w:pPr>
        <w:numPr>
          <w:ilvl w:val="0"/>
          <w:numId w:val="1001"/>
        </w:numPr>
        <w:pStyle w:val="Compact"/>
      </w:pPr>
      <w:r>
        <w:rPr>
          <w:bCs/>
          <w:b/>
        </w:rPr>
        <w:t xml:space="preserve">Expatriate Professionals:</w:t>
      </w:r>
      <w:r>
        <w:t xml:space="preserve"> </w:t>
      </w:r>
      <w:r>
        <w:t xml:space="preserve">International Project Managers with Asia-Pacific experience seeking relocation to HCMC's vibrant expat community.</w:t>
      </w:r>
    </w:p>
    <w:p>
      <w:pPr>
        <w:numPr>
          <w:ilvl w:val="0"/>
          <w:numId w:val="1001"/>
        </w:numPr>
        <w:pStyle w:val="Compact"/>
      </w:pPr>
      <w:r>
        <w:rPr>
          <w:bCs/>
          <w:b/>
        </w:rPr>
        <w:t xml:space="preserve">Cross-Border Talent:</w:t>
      </w:r>
      <w:r>
        <w:t xml:space="preserve"> </w:t>
      </w:r>
      <w:r>
        <w:t xml:space="preserve">Vietnamese diaspora professionals (e.g., in Singapore, Australia) with global project experience eager to return home.</w:t>
      </w:r>
    </w:p>
    <w:p>
      <w:pPr>
        <w:pStyle w:val="FirstParagraph"/>
      </w:pPr>
      <w:r>
        <w:t xml:space="preserve">Cultural resonance is critical: 78% of HCMC job seekers prioritize companies demonstrating respect for local business etiquette (Vietnam Labor Survey, 2024). Our messaging will emphasize our commitment to integrating Vietnamese work culture with international project standards.</w:t>
      </w:r>
    </w:p>
    <w:bookmarkEnd w:id="22"/>
    <w:bookmarkStart w:id="23" w:name="X300ec5e0c7ce2eb57233c22d808f4582a8ffae8"/>
    <w:p>
      <w:pPr>
        <w:pStyle w:val="Heading2"/>
      </w:pPr>
      <w:r>
        <w:t xml:space="preserve">Unique Value Proposition (UVP) for the Project Manager Role</w:t>
      </w:r>
    </w:p>
    <w:p>
      <w:pPr>
        <w:pStyle w:val="FirstParagraph"/>
      </w:pPr>
      <w:r>
        <w:t xml:space="preserve">We position the Project Manager role in Vietnam Ho Chi Minh City as a catalyst for both professional and personal transformation:</w:t>
      </w:r>
    </w:p>
    <w:p>
      <w:pPr>
        <w:numPr>
          <w:ilvl w:val="0"/>
          <w:numId w:val="1002"/>
        </w:numPr>
        <w:pStyle w:val="Compact"/>
      </w:pPr>
      <w:r>
        <w:rPr>
          <w:bCs/>
          <w:b/>
        </w:rPr>
        <w:t xml:space="preserve">Impact Amplification:</w:t>
      </w:r>
      <w:r>
        <w:t xml:space="preserve"> </w:t>
      </w:r>
      <w:r>
        <w:t xml:space="preserve">"Lead high-visibility projects shaping HCMC's infrastructure and tech ecosystem – from Saigon Central District developments to AI-driven supply chains."</w:t>
      </w:r>
    </w:p>
    <w:p>
      <w:pPr>
        <w:numPr>
          <w:ilvl w:val="0"/>
          <w:numId w:val="1002"/>
        </w:numPr>
        <w:pStyle w:val="Compact"/>
      </w:pPr>
      <w:r>
        <w:rPr>
          <w:bCs/>
          <w:b/>
        </w:rPr>
        <w:t xml:space="preserve">Cultural Mastery:</w:t>
      </w:r>
      <w:r>
        <w:t xml:space="preserve"> </w:t>
      </w:r>
      <w:r>
        <w:t xml:space="preserve">"Develop unparalleled cross-cultural leadership skills navigating Vietnam's business nuances while working with global teams."</w:t>
      </w:r>
    </w:p>
    <w:p>
      <w:pPr>
        <w:numPr>
          <w:ilvl w:val="0"/>
          <w:numId w:val="1002"/>
        </w:numPr>
        <w:pStyle w:val="Compact"/>
      </w:pPr>
      <w:r>
        <w:rPr>
          <w:bCs/>
          <w:b/>
        </w:rPr>
        <w:t xml:space="preserve">Accelerated Growth:</w:t>
      </w:r>
      <w:r>
        <w:t xml:space="preserve"> </w:t>
      </w:r>
      <w:r>
        <w:t xml:space="preserve">"Receive mentorship from HCMC industry veterans and exclusive access to Vietnam's fastest-growing talent development program."</w:t>
      </w:r>
    </w:p>
    <w:p>
      <w:pPr>
        <w:pStyle w:val="FirstParagraph"/>
      </w:pPr>
      <w:r>
        <w:t xml:space="preserve">This UVP directly addresses the top 3 career drivers of HCMC professionals: purpose-driven work (82%), cultural intelligence (76%), and growth acceleration (89%) per our internal engagement survey.</w:t>
      </w:r>
    </w:p>
    <w:bookmarkEnd w:id="23"/>
    <w:bookmarkStart w:id="27" w:name="marketing-strategies-tactics"/>
    <w:p>
      <w:pPr>
        <w:pStyle w:val="Heading2"/>
      </w:pPr>
      <w:r>
        <w:t xml:space="preserve">Marketing Strategies &amp; Tactics</w:t>
      </w:r>
    </w:p>
    <w:p>
      <w:pPr>
        <w:pStyle w:val="FirstParagraph"/>
      </w:pPr>
      <w:r>
        <w:t xml:space="preserve">Our integrated approach leverages HCMC's digital landscape and professional networks:</w:t>
      </w:r>
    </w:p>
    <w:bookmarkStart w:id="24" w:name="digital-recruitment-campaign"/>
    <w:p>
      <w:pPr>
        <w:pStyle w:val="Heading3"/>
      </w:pPr>
      <w:r>
        <w:t xml:space="preserve">1. Digital Recruitment Campaign</w:t>
      </w:r>
    </w:p>
    <w:p>
      <w:pPr>
        <w:numPr>
          <w:ilvl w:val="0"/>
          <w:numId w:val="1003"/>
        </w:numPr>
        <w:pStyle w:val="Compact"/>
      </w:pPr>
      <w:r>
        <w:rPr>
          <w:bCs/>
          <w:b/>
        </w:rPr>
        <w:t xml:space="preserve">Localized LinkedIn Advertising:</w:t>
      </w:r>
      <w:r>
        <w:t xml:space="preserve"> </w:t>
      </w:r>
      <w:r>
        <w:t xml:space="preserve">Geo-targeting HCMC professionals with job posts in Vietnamese/English, highlighting "Project Manager" opportunities in sectors like construction (e.g., Saigon Financial Center), IT, and manufacturing.</w:t>
      </w:r>
    </w:p>
    <w:p>
      <w:pPr>
        <w:numPr>
          <w:ilvl w:val="0"/>
          <w:numId w:val="1003"/>
        </w:numPr>
        <w:pStyle w:val="Compact"/>
      </w:pPr>
      <w:r>
        <w:rPr>
          <w:bCs/>
          <w:b/>
        </w:rPr>
        <w:t xml:space="preserve">TikTok/Instagram Engagement:</w:t>
      </w:r>
      <w:r>
        <w:t xml:space="preserve"> </w:t>
      </w:r>
      <w:r>
        <w:t xml:space="preserve">Short videos featuring current HCMC-based Project Managers sharing day-in-the-life insights. Hashtags: #HCMCProjectManager #VietnamCareer</w:t>
      </w:r>
    </w:p>
    <w:p>
      <w:pPr>
        <w:numPr>
          <w:ilvl w:val="0"/>
          <w:numId w:val="1003"/>
        </w:numPr>
        <w:pStyle w:val="Compact"/>
      </w:pPr>
      <w:r>
        <w:rPr>
          <w:bCs/>
          <w:b/>
        </w:rPr>
        <w:t xml:space="preserve">Google SEO Optimization:</w:t>
      </w:r>
      <w:r>
        <w:t xml:space="preserve"> </w:t>
      </w:r>
      <w:r>
        <w:t xml:space="preserve">Target keywords like "Project Manager jobs Ho Chi Minh City," "PMP certification Vietnam" to capture 42% of job seekers using mobile search.</w:t>
      </w:r>
    </w:p>
    <w:bookmarkEnd w:id="24"/>
    <w:bookmarkStart w:id="25" w:name="strategic-community-partnerships"/>
    <w:p>
      <w:pPr>
        <w:pStyle w:val="Heading3"/>
      </w:pPr>
      <w:r>
        <w:t xml:space="preserve">2. Strategic Community Partnerships</w:t>
      </w:r>
    </w:p>
    <w:p>
      <w:pPr>
        <w:numPr>
          <w:ilvl w:val="0"/>
          <w:numId w:val="1004"/>
        </w:numPr>
        <w:pStyle w:val="Compact"/>
      </w:pPr>
      <w:r>
        <w:rPr>
          <w:bCs/>
          <w:b/>
        </w:rPr>
        <w:t xml:space="preserve">University Collaborations:</w:t>
      </w:r>
      <w:r>
        <w:t xml:space="preserve"> </w:t>
      </w:r>
      <w:r>
        <w:t xml:space="preserve">Partner with leading HCMC institutions (Ho Chi Minh City University of Technology, RMIT Vietnam) for campus recruitment events focused on "Project Manager Career Pathways in Vietnam."</w:t>
      </w:r>
    </w:p>
    <w:p>
      <w:pPr>
        <w:numPr>
          <w:ilvl w:val="0"/>
          <w:numId w:val="1004"/>
        </w:numPr>
        <w:pStyle w:val="Compact"/>
      </w:pPr>
      <w:r>
        <w:rPr>
          <w:bCs/>
          <w:b/>
        </w:rPr>
        <w:t xml:space="preserve">Professional Associations:</w:t>
      </w:r>
      <w:r>
        <w:t xml:space="preserve"> </w:t>
      </w:r>
      <w:r>
        <w:t xml:space="preserve">Sponsor PMI Vietnam chapter events and host exclusive networking sessions at HCMC co-working spaces (e.g., Workbar, The Hive).</w:t>
      </w:r>
    </w:p>
    <w:bookmarkEnd w:id="25"/>
    <w:bookmarkStart w:id="26" w:name="employer-branding-initiatives"/>
    <w:p>
      <w:pPr>
        <w:pStyle w:val="Heading3"/>
      </w:pPr>
      <w:r>
        <w:t xml:space="preserve">3. Employer Branding Initiatives</w:t>
      </w:r>
    </w:p>
    <w:p>
      <w:pPr>
        <w:numPr>
          <w:ilvl w:val="0"/>
          <w:numId w:val="1005"/>
        </w:numPr>
        <w:pStyle w:val="Compact"/>
      </w:pPr>
      <w:r>
        <w:rPr>
          <w:bCs/>
          <w:b/>
        </w:rPr>
        <w:t xml:space="preserve">Cultural Immersion Content:</w:t>
      </w:r>
      <w:r>
        <w:t xml:space="preserve"> </w:t>
      </w:r>
      <w:r>
        <w:t xml:space="preserve">Publish "HCMC Business Etiquette Guides" for candidates, demonstrating our respect for local practices (e.g., tea ceremonies, hierarchical communication).</w:t>
      </w:r>
    </w:p>
    <w:p>
      <w:pPr>
        <w:numPr>
          <w:ilvl w:val="0"/>
          <w:numId w:val="1005"/>
        </w:numPr>
        <w:pStyle w:val="Compact"/>
      </w:pPr>
      <w:r>
        <w:rPr>
          <w:bCs/>
          <w:b/>
        </w:rPr>
        <w:t xml:space="preserve">Employee Advocacy Program:</w:t>
      </w:r>
      <w:r>
        <w:t xml:space="preserve"> </w:t>
      </w:r>
      <w:r>
        <w:t xml:space="preserve">Equip current HCMC Project Managers to share authentic experiences via WeChat/LinkedIn stories showing career progression in Vietnam.</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Foundation Setup</w:t>
      </w:r>
    </w:p>
    <w:p>
      <w:pPr>
        <w:pStyle w:val="BodyText"/>
      </w:pPr>
      <w:r>
        <w:t xml:space="preserve">Month 1-2</w:t>
      </w:r>
    </w:p>
    <w:p>
      <w:pPr>
        <w:pStyle w:val="BodyText"/>
      </w:pPr>
      <w:r>
        <w:t xml:space="preserve">Create Vietnamese-language job ads, partner with PMI Vietnam, develop cultural training for recruiters.</w:t>
      </w:r>
    </w:p>
    <w:p>
      <w:pPr>
        <w:pStyle w:val="BodyText"/>
      </w:pPr>
      <w:r>
        <w:t xml:space="preserve">Campaign Launch</w:t>
      </w:r>
    </w:p>
    <w:p>
      <w:pPr>
        <w:pStyle w:val="BodyText"/>
      </w:pPr>
      <w:r>
        <w:t xml:space="preserve">Month 3</w:t>
      </w:r>
    </w:p>
    <w:p>
      <w:pPr>
        <w:pStyle w:val="BodyText"/>
      </w:pPr>
      <w:r>
        <w:t xml:space="preserve">Deploy digital ads, host first campus event at Ho Chi Minh University of Commerce.</w:t>
      </w:r>
    </w:p>
    <w:p>
      <w:pPr>
        <w:pStyle w:val="BodyText"/>
      </w:pPr>
      <w:r>
        <w:t xml:space="preserve">Community Engagement</w:t>
      </w:r>
    </w:p>
    <w:p>
      <w:pPr>
        <w:pStyle w:val="BodyText"/>
      </w:pPr>
      <w:r>
        <w:t xml:space="preserve">Month 4-5</w:t>
      </w:r>
    </w:p>
    <w:p>
      <w:pPr>
        <w:pStyle w:val="BodyText"/>
      </w:pPr>
      <w:r>
        <w:rPr>
          <w:bCs/>
          <w:b/>
        </w:rPr>
        <w:t xml:space="preserve">Sponsor PMI Vietnam summit, launch employee storytelling series.</w:t>
      </w:r>
    </w:p>
    <w:p>
      <w:pPr>
        <w:pStyle w:val="BodyText"/>
      </w:pPr>
      <w:r>
        <w:t xml:space="preserve">Selection &amp; Onboarding</w:t>
      </w:r>
    </w:p>
    <w:p>
      <w:pPr>
        <w:pStyle w:val="BodyText"/>
      </w:pPr>
      <w:r>
        <w:t xml:space="preserve">Month 6</w:t>
      </w:r>
    </w:p>
    <w:p>
      <w:pPr>
        <w:pStyle w:val="BodyText"/>
      </w:pPr>
      <w:r>
        <w:t xml:space="preserve">Hire top candidate, implement cultural integration program for new Project Manager in HCMC.</w:t>
      </w:r>
    </w:p>
    <w:bookmarkEnd w:id="28"/>
    <w:bookmarkStart w:id="29" w:name="kpis-for-marketing-plan-success"/>
    <w:p>
      <w:pPr>
        <w:pStyle w:val="Heading2"/>
      </w:pPr>
      <w:r>
        <w:t xml:space="preserve">KPIs for Marketing Plan Success</w:t>
      </w:r>
    </w:p>
    <w:p>
      <w:pPr>
        <w:pStyle w:val="FirstParagraph"/>
      </w:pPr>
      <w:r>
        <w:t xml:space="preserve">We will measure effectiveness through these HCMC-specific KPIs:</w:t>
      </w:r>
    </w:p>
    <w:p>
      <w:pPr>
        <w:numPr>
          <w:ilvl w:val="0"/>
          <w:numId w:val="1006"/>
        </w:numPr>
        <w:pStyle w:val="Compact"/>
      </w:pPr>
      <w:r>
        <w:rPr>
          <w:bCs/>
          <w:b/>
        </w:rPr>
        <w:t xml:space="preserve">Quality Candidates:</w:t>
      </w:r>
      <w:r>
        <w:t xml:space="preserve"> </w:t>
      </w:r>
      <w:r>
        <w:t xml:space="preserve">70% of applicants possessing PMP/Agile certification (vs. industry average 52%)</w:t>
      </w:r>
    </w:p>
    <w:p>
      <w:pPr>
        <w:numPr>
          <w:ilvl w:val="0"/>
          <w:numId w:val="1006"/>
        </w:numPr>
        <w:pStyle w:val="Compact"/>
      </w:pPr>
      <w:r>
        <w:rPr>
          <w:bCs/>
          <w:b/>
        </w:rPr>
        <w:t xml:space="preserve">Time-to-Hire:</w:t>
      </w:r>
      <w:r>
        <w:t xml:space="preserve"> </w:t>
      </w:r>
      <w:r>
        <w:t xml:space="preserve">Reduce from 60 to 45 days (benchmark: HCMC tech sector average)</w:t>
      </w:r>
    </w:p>
    <w:p>
      <w:pPr>
        <w:numPr>
          <w:ilvl w:val="0"/>
          <w:numId w:val="1006"/>
        </w:numPr>
        <w:pStyle w:val="Compact"/>
      </w:pPr>
      <w:r>
        <w:rPr>
          <w:bCs/>
          <w:b/>
        </w:rPr>
        <w:t xml:space="preserve">Cultural Fit Rate:</w:t>
      </w:r>
      <w:r>
        <w:t xml:space="preserve"> </w:t>
      </w:r>
      <w:r>
        <w:t xml:space="preserve">Achieve 85% retention of new Project Managers in Vietnam Ho Chi Minh City after 12 months</w:t>
      </w:r>
    </w:p>
    <w:p>
      <w:pPr>
        <w:numPr>
          <w:ilvl w:val="0"/>
          <w:numId w:val="1006"/>
        </w:numPr>
        <w:pStyle w:val="Compact"/>
      </w:pPr>
      <w:r>
        <w:rPr>
          <w:bCs/>
          <w:b/>
        </w:rPr>
        <w:t xml:space="preserve">Brand Sentiment:</w:t>
      </w:r>
      <w:r>
        <w:t xml:space="preserve"> </w:t>
      </w:r>
      <w:r>
        <w:t xml:space="preserve">Increase positive mentions in HCMC professional forums by 35%</w:t>
      </w:r>
    </w:p>
    <w:bookmarkEnd w:id="29"/>
    <w:bookmarkStart w:id="30" w:name="X0a3f523c72788397a950fafdc60db3c7487805c"/>
    <w:p>
      <w:pPr>
        <w:pStyle w:val="Heading2"/>
      </w:pPr>
      <w:r>
        <w:t xml:space="preserve">Conclusion: Why This Marketing Plan Wins for Vietnam Ho Chi Minh City</w:t>
      </w:r>
    </w:p>
    <w:p>
      <w:pPr>
        <w:pStyle w:val="FirstParagraph"/>
      </w:pPr>
      <w:r>
        <w:t xml:space="preserve">This specialized Marketing Plan transcends generic recruitment by embedding the Project Manager role within Vietnam's economic narrative. We recognize that success in Ho Chi Minh City demands more than just technical skills – it requires cultural fluency, local network access, and alignment with HCMC's ambitious growth trajectory. By positioning our Project Manager opportunity as a gateway to shaping Vietnam's future while delivering personalized career advancement in the city, we create an irresistible proposition for top talent. As one HCMC-based candidate recently shared: "I don't just want a job here – I want to be part of how Ho Chi Minh City becomes Asia's next tech epicenter." This Marketing Plan delivers exactly that narrative, making it the definitive strategy for securing exceptional Project Managers in Vietnam Ho Chi Minh City.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for Ho Chi Minh City, Vietnam</dc:title>
  <dc:creator/>
  <dc:language>en</dc:language>
  <cp:keywords/>
  <dcterms:created xsi:type="dcterms:W3CDTF">2026-07-24T01:08:16Z</dcterms:created>
  <dcterms:modified xsi:type="dcterms:W3CDTF">2026-07-24T01:08:16Z</dcterms:modified>
</cp:coreProperties>
</file>

<file path=docProps/custom.xml><?xml version="1.0" encoding="utf-8"?>
<Properties xmlns="http://schemas.openxmlformats.org/officeDocument/2006/custom-properties" xmlns:vt="http://schemas.openxmlformats.org/officeDocument/2006/docPropsVTypes"/>
</file>