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X3fe5581aa50aec3bb9e10467da14ee37a9de4d5"/>
    <w:p>
      <w:pPr>
        <w:pStyle w:val="Heading1"/>
      </w:pPr>
      <w:r>
        <w:t xml:space="preserve">Comprehensive Marketing Plan for Psychiatrist Services: Targeting Rio de Janeiro, Brazil</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services in the vibrant urban landscape of Brazil Rio de Janeiro. With rising mental health awareness and increasing demand for specialized care, this plan positions a leading Psychiatrist as the premier provider for comprehensive mental wellness solutions across Rio's diverse population. The strategy integrates cultural sensitivity, digital innovation, and community engagement tailored specifically to Brazil's socio-economic context in Rio de Janeiro.</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 unique healthcare market where mental health stigma remains prevalent despite growing demand. According to the Brazilian Ministry of Health (2023), 18% of adults in Rio experience anxiety or depression annually – yet only 35% seek professional help due to cultural barriers and service gaps. Competitors include public health clinics with long wait times and private practitioners lacking specialized marketing. Crucially, Brazil's mental health law (Lei Maria da Penha) mandates accessible care, creating a regulatory opportunity for an innovative Psychiatrist practice in Rio.</w:t>
      </w:r>
    </w:p>
    <w:p>
      <w:pPr>
        <w:pStyle w:val="BodyText"/>
      </w:pPr>
      <w:r>
        <w:t xml:space="preserve">The digital landscape is transformative: 75% of Rio residents use smartphones daily (IBGE 2023), making mobile-first marketing essential. Cultural nuances are critical – Brazilian patients value personal relationships and family involvement in treatment, unlike Western clinical models. This plan leverages local insights to differentiate the Psychiatrist service from generic offerings.</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Rio's top psychiatric practice within 18 months (50% awareness among target demographic)</w:t>
      </w:r>
    </w:p>
    <w:p>
      <w:pPr>
        <w:numPr>
          <w:ilvl w:val="0"/>
          <w:numId w:val="1001"/>
        </w:numPr>
        <w:pStyle w:val="Compact"/>
      </w:pPr>
      <w:r>
        <w:t xml:space="preserve">Acquire 150 new patients in Year 1 through targeted outreach</w:t>
      </w:r>
    </w:p>
    <w:p>
      <w:pPr>
        <w:numPr>
          <w:ilvl w:val="0"/>
          <w:numId w:val="1001"/>
        </w:numPr>
        <w:pStyle w:val="Compact"/>
      </w:pPr>
      <w:r>
        <w:t xml:space="preserve">Generate 40% referral rate from primary care physicians across Rio de Janeiro</w:t>
      </w:r>
    </w:p>
    <w:p>
      <w:pPr>
        <w:numPr>
          <w:ilvl w:val="0"/>
          <w:numId w:val="1001"/>
        </w:numPr>
        <w:pStyle w:val="Compact"/>
      </w:pPr>
      <w:r>
        <w:t xml:space="preserve">Achieve 90% patient satisfaction score via localized service delivery</w:t>
      </w:r>
    </w:p>
    <w:bookmarkEnd w:id="22"/>
    <w:bookmarkStart w:id="23" w:name="Xf5bc9b1da3e44dd19ee2ba89a96f4e6fddf4dbd"/>
    <w:p>
      <w:pPr>
        <w:pStyle w:val="Heading2"/>
      </w:pPr>
      <w:r>
        <w:t xml:space="preserve">Target Audience Segmentation (Brazil Rio de Janeiro Focus)</w:t>
      </w:r>
    </w:p>
    <w:p>
      <w:pPr>
        <w:pStyle w:val="FirstParagraph"/>
      </w:pPr>
      <w:r>
        <w:t xml:space="preserve">We prioritize three high-potential segments in Brazil Rio de Janeiro:</w:t>
      </w:r>
    </w:p>
    <w:p>
      <w:pPr>
        <w:numPr>
          <w:ilvl w:val="0"/>
          <w:numId w:val="1002"/>
        </w:numPr>
        <w:pStyle w:val="Compact"/>
      </w:pPr>
      <w:r>
        <w:rPr>
          <w:bCs/>
          <w:b/>
        </w:rPr>
        <w:t xml:space="preserve">Urban Professionals (25-45):</w:t>
      </w:r>
      <w:r>
        <w:t xml:space="preserve"> </w:t>
      </w:r>
      <w:r>
        <w:t xml:space="preserve">Corporate employees in Barra da Tijuca, Leblon, and downtown with high stress from Rio's competitive business environment. Value discreet appointments and multilingual support (Portuguese/English).</w:t>
      </w:r>
    </w:p>
    <w:p>
      <w:pPr>
        <w:numPr>
          <w:ilvl w:val="0"/>
          <w:numId w:val="1002"/>
        </w:numPr>
        <w:pStyle w:val="Compact"/>
      </w:pPr>
      <w:r>
        <w:rPr>
          <w:bCs/>
          <w:b/>
        </w:rPr>
        <w:t xml:space="preserve">Parents of Adolescents:</w:t>
      </w:r>
      <w:r>
        <w:t xml:space="preserve"> </w:t>
      </w:r>
      <w:r>
        <w:t xml:space="preserve">Concerned families in neighborhoods like Ipanema and Santa Teresa seeking therapy for youth mental health – a critical gap in Rio's current service model.</w:t>
      </w:r>
    </w:p>
    <w:p>
      <w:pPr>
        <w:numPr>
          <w:ilvl w:val="0"/>
          <w:numId w:val="1002"/>
        </w:numPr>
        <w:pStyle w:val="Compact"/>
      </w:pPr>
      <w:r>
        <w:rPr>
          <w:bCs/>
          <w:b/>
        </w:rPr>
        <w:t xml:space="preserve">Low-Income Community Members:</w:t>
      </w:r>
      <w:r>
        <w:t xml:space="preserve"> </w:t>
      </w:r>
      <w:r>
        <w:t xml:space="preserve">Partnering with Rio favela NGOs to offer subsidized sessions, addressing Brazil's significant mental health disparity (only 20% of low-income residents access care).</w:t>
      </w:r>
    </w:p>
    <w:bookmarkEnd w:id="23"/>
    <w:bookmarkStart w:id="24" w:name="unique-value-proposition"/>
    <w:p>
      <w:pPr>
        <w:pStyle w:val="Heading2"/>
      </w:pPr>
      <w:r>
        <w:t xml:space="preserve">Unique Value Proposition</w:t>
      </w:r>
    </w:p>
    <w:p>
      <w:pPr>
        <w:pStyle w:val="FirstParagraph"/>
      </w:pPr>
      <w:r>
        <w:t xml:space="preserve">"Holistic Mental Wellness for Rio: Where Expert Psychiatrist Care Meets Brazilian Cultural Understanding." Unlike generic clinics, our approach integrates:</w:t>
      </w:r>
    </w:p>
    <w:p>
      <w:pPr>
        <w:numPr>
          <w:ilvl w:val="0"/>
          <w:numId w:val="1003"/>
        </w:numPr>
        <w:pStyle w:val="Compact"/>
      </w:pPr>
      <w:r>
        <w:t xml:space="preserve">Culturally attuned therapy (e.g., incorporating Carnival's emotional symbolism in group sessions)</w:t>
      </w:r>
    </w:p>
    <w:p>
      <w:pPr>
        <w:numPr>
          <w:ilvl w:val="0"/>
          <w:numId w:val="1003"/>
        </w:numPr>
        <w:pStyle w:val="Compact"/>
      </w:pPr>
      <w:r>
        <w:t xml:space="preserve">Flexible appointments including weekend/night slots matching Rio's social rhythm</w:t>
      </w:r>
    </w:p>
    <w:p>
      <w:pPr>
        <w:numPr>
          <w:ilvl w:val="0"/>
          <w:numId w:val="1003"/>
        </w:numPr>
        <w:pStyle w:val="Compact"/>
      </w:pPr>
      <w:r>
        <w:t xml:space="preserve">Family-inclusive care models preferred by Brazilian patients</w:t>
      </w:r>
    </w:p>
    <w:p>
      <w:pPr>
        <w:numPr>
          <w:ilvl w:val="0"/>
          <w:numId w:val="1003"/>
        </w:numPr>
        <w:pStyle w:val="Compact"/>
      </w:pPr>
      <w:r>
        <w:t xml:space="preserve">Telehealth options via WhatsApp – the dominant communication tool in Brazil Rio de Janeiro</w:t>
      </w:r>
    </w:p>
    <w:bookmarkEnd w:id="24"/>
    <w:bookmarkStart w:id="28" w:name="X161d2288f1dff05fa27a0104dabab3d3d8bc2b4"/>
    <w:p>
      <w:pPr>
        <w:pStyle w:val="Heading2"/>
      </w:pPr>
      <w:r>
        <w:t xml:space="preserve">Marketing Strategies &amp; Tactics for Brazil Context</w:t>
      </w:r>
    </w:p>
    <w:bookmarkStart w:id="25" w:name="Xc6e0d6ef4ccd8dc1a09ea12cbf0445616ffca71"/>
    <w:p>
      <w:pPr>
        <w:pStyle w:val="Heading3"/>
      </w:pPr>
      <w:r>
        <w:t xml:space="preserve">Digital Strategy: Mobile-First Engagement (Critical for Rio)</w:t>
      </w:r>
    </w:p>
    <w:p>
      <w:pPr>
        <w:pStyle w:val="FirstParagraph"/>
      </w:pPr>
      <w:r>
        <w:t xml:space="preserve">A 100% mobile-responsive website with Portuguese interface will be launched. Primary tactics:</w:t>
      </w:r>
    </w:p>
    <w:p>
      <w:pPr>
        <w:numPr>
          <w:ilvl w:val="0"/>
          <w:numId w:val="1004"/>
        </w:numPr>
        <w:pStyle w:val="Compact"/>
      </w:pPr>
      <w:r>
        <w:rPr>
          <w:bCs/>
          <w:b/>
        </w:rPr>
        <w:t xml:space="preserve">WhatsApp Consultation Booking:</w:t>
      </w:r>
      <w:r>
        <w:t xml:space="preserve"> </w:t>
      </w:r>
      <w:r>
        <w:t xml:space="preserve">Patients book via WhatsApp – the #1 communication channel in Brazil, reducing barriers for Rio residents.</w:t>
      </w:r>
    </w:p>
    <w:p>
      <w:pPr>
        <w:numPr>
          <w:ilvl w:val="0"/>
          <w:numId w:val="1004"/>
        </w:numPr>
        <w:pStyle w:val="Compact"/>
      </w:pPr>
      <w:r>
        <w:rPr>
          <w:bCs/>
          <w:b/>
        </w:rPr>
        <w:t xml:space="preserve">Instagram &amp; TikTok Campaigns:</w:t>
      </w:r>
      <w:r>
        <w:t xml:space="preserve"> </w:t>
      </w:r>
      <w:r>
        <w:t xml:space="preserve">Short videos featuring Brazilian patients sharing anonymized success stories (e.g., "Como superar a ansiedade em Copacabana") targeting Rio's youth.</w:t>
      </w:r>
    </w:p>
    <w:p>
      <w:pPr>
        <w:numPr>
          <w:ilvl w:val="0"/>
          <w:numId w:val="1004"/>
        </w:numPr>
        <w:pStyle w:val="Compact"/>
      </w:pPr>
      <w:r>
        <w:rPr>
          <w:bCs/>
          <w:b/>
        </w:rPr>
        <w:t xml:space="preserve">Google Ads Localization:</w:t>
      </w:r>
      <w:r>
        <w:t xml:space="preserve"> </w:t>
      </w:r>
      <w:r>
        <w:t xml:space="preserve">Geo-targeted campaigns in Rio with keywords like "psiquiatra em Ipanema" and "consulta de saúde mental Barra da Tijuca."</w:t>
      </w:r>
    </w:p>
    <w:bookmarkEnd w:id="25"/>
    <w:bookmarkStart w:id="26" w:name="community-institutional-partnerships"/>
    <w:p>
      <w:pPr>
        <w:pStyle w:val="Heading3"/>
      </w:pPr>
      <w:r>
        <w:t xml:space="preserve">Community &amp; Institutional Partnerships</w:t>
      </w:r>
    </w:p>
    <w:p>
      <w:pPr>
        <w:pStyle w:val="FirstParagraph"/>
      </w:pPr>
      <w:r>
        <w:t xml:space="preserve">Critical for credibility in Brazil Rio de Janeiro:</w:t>
      </w:r>
    </w:p>
    <w:p>
      <w:pPr>
        <w:numPr>
          <w:ilvl w:val="0"/>
          <w:numId w:val="1005"/>
        </w:numPr>
        <w:pStyle w:val="Compact"/>
      </w:pPr>
      <w:r>
        <w:t xml:space="preserve">Collaborate with 15+ Rio-based NGOs (e.g., Instituto Saúde Mental) to offer free workshops on anxiety management at community centers in Rocinha and Complexo do Alemão.</w:t>
      </w:r>
    </w:p>
    <w:p>
      <w:pPr>
        <w:numPr>
          <w:ilvl w:val="0"/>
          <w:numId w:val="1005"/>
        </w:numPr>
        <w:pStyle w:val="Compact"/>
      </w:pPr>
      <w:r>
        <w:t xml:space="preserve">Develop referral partnerships with 30+ primary care clinics across Rio, offering joint training on mental health first aid.</w:t>
      </w:r>
    </w:p>
    <w:p>
      <w:pPr>
        <w:numPr>
          <w:ilvl w:val="0"/>
          <w:numId w:val="1005"/>
        </w:numPr>
        <w:pStyle w:val="Compact"/>
      </w:pPr>
      <w:r>
        <w:t xml:space="preserve">Host quarterly "Conversas com o Psiquiatra" (Conversation with the Psychiatrist) events at Rio coffee shops (e.g., Cafe de La Paix in Leblon), blending local culture with education.</w:t>
      </w:r>
    </w:p>
    <w:bookmarkEnd w:id="26"/>
    <w:bookmarkStart w:id="27" w:name="pricing-strategy-for-brazil-market"/>
    <w:p>
      <w:pPr>
        <w:pStyle w:val="Heading3"/>
      </w:pPr>
      <w:r>
        <w:t xml:space="preserve">Pricing Strategy for Brazil Market</w:t>
      </w:r>
    </w:p>
    <w:p>
      <w:pPr>
        <w:pStyle w:val="FirstParagraph"/>
      </w:pPr>
      <w:r>
        <w:t xml:space="preserve">Competitive yet value-based pricing respecting Rio's economic realities:</w:t>
      </w:r>
    </w:p>
    <w:p>
      <w:pPr>
        <w:numPr>
          <w:ilvl w:val="0"/>
          <w:numId w:val="1006"/>
        </w:numPr>
        <w:pStyle w:val="Compact"/>
      </w:pPr>
      <w:r>
        <w:t xml:space="preserve">Standard Session: R$ 180 (below Rio average of R$ 220)</w:t>
      </w:r>
    </w:p>
    <w:p>
      <w:pPr>
        <w:numPr>
          <w:ilvl w:val="0"/>
          <w:numId w:val="1006"/>
        </w:numPr>
        <w:pStyle w:val="Compact"/>
      </w:pPr>
      <w:r>
        <w:t xml:space="preserve">Subsidized Sliding Scale: For low-income patients (R$ 50-90 based on income), funded by clinic revenue</w:t>
      </w:r>
    </w:p>
    <w:p>
      <w:pPr>
        <w:numPr>
          <w:ilvl w:val="0"/>
          <w:numId w:val="1006"/>
        </w:numPr>
        <w:pStyle w:val="Compact"/>
      </w:pPr>
      <w:r>
        <w:t xml:space="preserve">Family Package: 3 sessions for R$ 400 (encouraging family involvement, culturally important in Brazil)</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(Google, Social Media)</w:t>
      </w:r>
    </w:p>
    <w:p>
      <w:pPr>
        <w:pStyle w:val="BodyText"/>
      </w:pPr>
      <w:r>
        <w:t xml:space="preserve">45%</w:t>
      </w:r>
    </w:p>
    <w:p>
      <w:pPr>
        <w:pStyle w:val="BodyText"/>
      </w:pPr>
      <w:r>
        <w:t xml:space="preserve">Captures high-intent users in Rio's mobile-first market</w:t>
      </w:r>
    </w:p>
    <w:p>
      <w:pPr>
        <w:pStyle w:val="BodyText"/>
      </w:pPr>
      <w:r>
        <w:t xml:space="preserve">Community Events &amp; Partnerships</w:t>
      </w:r>
    </w:p>
    <w:p>
      <w:pPr>
        <w:pStyle w:val="BodyText"/>
      </w:pPr>
      <w:r>
        <w:t xml:space="preserve">30%</w:t>
      </w:r>
    </w:p>
    <w:p>
      <w:pPr>
        <w:pStyle w:val="BodyText"/>
      </w:pPr>
      <w:r>
        <w:t xml:space="preserve">Leverages trust-building in Brazilian communities</w:t>
      </w:r>
    </w:p>
    <w:p>
      <w:pPr>
        <w:pStyle w:val="BodyText"/>
      </w:pPr>
      <w:r>
        <w:t xml:space="preserve">Content Creation (Videos, Blogs)</w:t>
      </w:r>
    </w:p>
    <w:p>
      <w:pPr>
        <w:pStyle w:val="BodyText"/>
      </w:pPr>
      <w:r>
        <w:t xml:space="preserve">15%</w:t>
      </w:r>
    </w:p>
    <w:p>
      <w:pPr>
        <w:pStyle w:val="BodyText"/>
      </w:pPr>
      <w:r>
        <w:t xml:space="preserve">Cultural content resonating with Rio residents</w:t>
      </w:r>
    </w:p>
    <w:p>
      <w:pPr>
        <w:pStyle w:val="BodyText"/>
      </w:pPr>
      <w:r>
        <w:t xml:space="preserve">Referral Program Incentives</w:t>
      </w:r>
    </w:p>
    <w:p>
      <w:pPr>
        <w:pStyle w:val="BodyText"/>
      </w:pPr>
      <w:r>
        <w:t xml:space="preserve">10%</w:t>
      </w:r>
    </w:p>
    <w:p>
      <w:pPr>
        <w:pStyle w:val="BodyText"/>
      </w:pPr>
      <w:r>
        <w:t xml:space="preserve">Incentivizes physician partnerships across Rio de Janeiro</w:t>
      </w:r>
    </w:p>
    <w:bookmarkEnd w:id="29"/>
    <w:bookmarkStart w:id="30" w:name="X0d3838caa6387bb09de01f1551528d7440fbd13"/>
    <w:p>
      <w:pPr>
        <w:pStyle w:val="Heading2"/>
      </w:pPr>
      <w:r>
        <w:t xml:space="preserve">Implementation Timeline (Brazil Rio de Janeiro Calendar)</w:t>
      </w:r>
    </w:p>
    <w:p>
      <w:pPr>
        <w:pStyle w:val="FirstParagraph"/>
      </w:pPr>
      <w:r>
        <w:rPr>
          <w:bCs/>
          <w:b/>
        </w:rPr>
        <w:t xml:space="preserve">Months 1-3:</w:t>
      </w:r>
      <w:r>
        <w:t xml:space="preserve"> </w:t>
      </w:r>
      <w:r>
        <w:t xml:space="preserve">Localize website for Rio, launch WhatsApp booking system, initiate NGO partnerships in 3 favelas.</w:t>
      </w:r>
    </w:p>
    <w:p>
      <w:pPr>
        <w:pStyle w:val="BodyText"/>
      </w:pPr>
      <w:r>
        <w:rPr>
          <w:bCs/>
          <w:b/>
        </w:rPr>
        <w:t xml:space="preserve">Months 4-6:</w:t>
      </w:r>
      <w:r>
        <w:t xml:space="preserve"> </w:t>
      </w:r>
      <w:r>
        <w:t xml:space="preserve">Begin Instagram/TikTok campaigns targeting Ipanema/Leblon demographics; host first community workshop in Copacabana.</w:t>
      </w:r>
    </w:p>
    <w:p>
      <w:pPr>
        <w:pStyle w:val="BodyText"/>
      </w:pPr>
      <w:r>
        <w:rPr>
          <w:bCs/>
          <w:b/>
        </w:rPr>
        <w:t xml:space="preserve">Months 7-9:</w:t>
      </w:r>
      <w:r>
        <w:t xml:space="preserve"> </w:t>
      </w:r>
      <w:r>
        <w:t xml:space="preserve">Roll out physician referral program across Rio; introduce family package pricing model.</w:t>
      </w:r>
    </w:p>
    <w:p>
      <w:pPr>
        <w:pStyle w:val="BodyText"/>
      </w:pPr>
      <w:r>
        <w:rPr>
          <w:bCs/>
          <w:b/>
        </w:rPr>
        <w:t xml:space="preserve">Months 10-12:</w:t>
      </w:r>
      <w:r>
        <w:t xml:space="preserve"> </w:t>
      </w:r>
      <w:r>
        <w:t xml:space="preserve">Analyze metrics, expand to new neighborhoods (Barra da Tijuca), develop annual mental health report for Brazil Rio de Janeiro stakeholders.</w:t>
      </w:r>
    </w:p>
    <w:bookmarkEnd w:id="30"/>
    <w:bookmarkStart w:id="31" w:name="evaluation-metrics"/>
    <w:p>
      <w:pPr>
        <w:pStyle w:val="Heading2"/>
      </w:pPr>
      <w:r>
        <w:t xml:space="preserve">Evaluation Metrics</w:t>
      </w:r>
    </w:p>
    <w:p>
      <w:pPr>
        <w:numPr>
          <w:ilvl w:val="0"/>
          <w:numId w:val="1007"/>
        </w:numPr>
        <w:pStyle w:val="Compact"/>
      </w:pPr>
      <w:r>
        <w:rPr>
          <w:iCs/>
          <w:i/>
        </w:rPr>
        <w:t xml:space="preserve">Brand Awareness:</w:t>
      </w:r>
      <w:r>
        <w:t xml:space="preserve"> </w:t>
      </w:r>
      <w:r>
        <w:t xml:space="preserve">Monthly social media reach in Rio (goal: 50% increase in targeted areas)</w:t>
      </w:r>
    </w:p>
    <w:p>
      <w:pPr>
        <w:numPr>
          <w:ilvl w:val="0"/>
          <w:numId w:val="1007"/>
        </w:numPr>
        <w:pStyle w:val="Compact"/>
      </w:pPr>
      <w:r>
        <w:rPr>
          <w:iCs/>
          <w:i/>
        </w:rPr>
        <w:t xml:space="preserve">Patient Acquisition:</w:t>
      </w:r>
      <w:r>
        <w:t xml:space="preserve"> </w:t>
      </w:r>
      <w:r>
        <w:t xml:space="preserve">Track via WhatsApp booking conversions and physician referrals</w:t>
      </w:r>
    </w:p>
    <w:p>
      <w:pPr>
        <w:numPr>
          <w:ilvl w:val="0"/>
          <w:numId w:val="1007"/>
        </w:numPr>
        <w:pStyle w:val="Compact"/>
      </w:pPr>
      <w:r>
        <w:rPr>
          <w:iCs/>
          <w:i/>
        </w:rPr>
        <w:t xml:space="preserve">Cultural Relevance:</w:t>
      </w:r>
      <w:r>
        <w:t xml:space="preserve"> </w:t>
      </w:r>
      <w:r>
        <w:t xml:space="preserve">Patient satisfaction surveys measuring "cultural understanding" on a 1-5 scale</w:t>
      </w:r>
    </w:p>
    <w:p>
      <w:pPr>
        <w:numPr>
          <w:ilvl w:val="0"/>
          <w:numId w:val="1007"/>
        </w:numPr>
        <w:pStyle w:val="Compact"/>
      </w:pPr>
      <w:r>
        <w:rPr>
          <w:iCs/>
          <w:i/>
        </w:rPr>
        <w:t xml:space="preserve">Community Impact:</w:t>
      </w:r>
      <w:r>
        <w:t xml:space="preserve"> </w:t>
      </w:r>
      <w:r>
        <w:t xml:space="preserve">Number of subsidized sessions provided in Rio favelas (target: 30% of total patients)</w:t>
      </w:r>
    </w:p>
    <w:bookmarkEnd w:id="31"/>
    <w:bookmarkStart w:id="32" w:name="closing-perspective"/>
    <w:p>
      <w:pPr>
        <w:pStyle w:val="Heading2"/>
      </w:pPr>
      <w:r>
        <w:t xml:space="preserve">Closing Perspective</w:t>
      </w:r>
    </w:p>
    <w:p>
      <w:pPr>
        <w:pStyle w:val="FirstParagraph"/>
      </w:pPr>
      <w:r>
        <w:t xml:space="preserve">This Marketing Plan is not merely a business strategy – it's a commitment to transforming mental healthcare access in Brazil Rio de Janeiro. By centering the Psychiatrist service within Rio's cultural fabric, we address systemic gaps while respecting Brazilian values of community and personal connection. As Brazil continues its mental health reform journey, this practice will position itself as the indispensable partner for wellness in one of the world's most dynamic cities. The success metrics extend beyond patient numbers to measurable reductions in mental health stigma across Rio de Janeiro – a true legacy for Brazil's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Rio de Janeiro, Brazil</dc:title>
  <dc:creator/>
  <dc:language>en</dc:language>
  <cp:keywords/>
  <dcterms:created xsi:type="dcterms:W3CDTF">2026-07-24T12:57:27Z</dcterms:created>
  <dcterms:modified xsi:type="dcterms:W3CDTF">2026-07-24T12:57:27Z</dcterms:modified>
</cp:coreProperties>
</file>

<file path=docProps/custom.xml><?xml version="1.0" encoding="utf-8"?>
<Properties xmlns="http://schemas.openxmlformats.org/officeDocument/2006/custom-properties" xmlns:vt="http://schemas.openxmlformats.org/officeDocument/2006/docPropsVTypes"/>
</file>